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A122C" w14:textId="77777777" w:rsidR="00F73045" w:rsidRDefault="009703C6">
      <w:pPr>
        <w:pStyle w:val="Title"/>
        <w:rPr>
          <w:b w:val="0"/>
          <w:smallCaps w:val="0"/>
          <w:color w:val="000000"/>
          <w:sz w:val="24"/>
          <w:szCs w:val="24"/>
        </w:rPr>
      </w:pPr>
      <w:r>
        <w:t>CASE COMPARISON T-CHART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73045" w14:paraId="16DA1230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16DA122D" w14:textId="77777777" w:rsidR="00F73045" w:rsidRDefault="0097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 Question</w:t>
            </w:r>
          </w:p>
        </w:tc>
        <w:tc>
          <w:tcPr>
            <w:tcW w:w="3113" w:type="dxa"/>
            <w:shd w:val="clear" w:color="auto" w:fill="3E5C61"/>
          </w:tcPr>
          <w:p w14:paraId="16DA122E" w14:textId="77777777" w:rsidR="00F73045" w:rsidRDefault="0097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Gideon v. Wainwright</w:t>
            </w:r>
          </w:p>
        </w:tc>
        <w:tc>
          <w:tcPr>
            <w:tcW w:w="3113" w:type="dxa"/>
            <w:shd w:val="clear" w:color="auto" w:fill="3E5C61"/>
          </w:tcPr>
          <w:p w14:paraId="16DA122F" w14:textId="77777777" w:rsidR="00F73045" w:rsidRDefault="0097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Miranda v. Arizona</w:t>
            </w:r>
          </w:p>
        </w:tc>
      </w:tr>
      <w:tr w:rsidR="00F73045" w14:paraId="16DA1238" w14:textId="77777777" w:rsidTr="00410AA0">
        <w:trPr>
          <w:trHeight w:val="5085"/>
        </w:trPr>
        <w:tc>
          <w:tcPr>
            <w:tcW w:w="3114" w:type="dxa"/>
          </w:tcPr>
          <w:p w14:paraId="27C1B46B" w14:textId="1B67CCE4" w:rsidR="00410AA0" w:rsidRPr="00C871AB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 w:rsidRPr="00C871AB">
              <w:rPr>
                <w:b/>
                <w:color w:val="910D28"/>
                <w:sz w:val="28"/>
                <w:szCs w:val="28"/>
              </w:rPr>
              <w:t>How do the results of each case support equal protection under the law regardless of a person’s social status and wealth?</w:t>
            </w:r>
          </w:p>
          <w:p w14:paraId="16DA1235" w14:textId="77777777" w:rsidR="00410AA0" w:rsidRPr="00C871AB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</w:p>
        </w:tc>
        <w:tc>
          <w:tcPr>
            <w:tcW w:w="3113" w:type="dxa"/>
          </w:tcPr>
          <w:p w14:paraId="16DA1236" w14:textId="77777777" w:rsidR="00F73045" w:rsidRDefault="00F7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16DA1237" w14:textId="77777777" w:rsidR="00F73045" w:rsidRDefault="00F7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10AA0" w14:paraId="37C35929" w14:textId="77777777" w:rsidTr="00410AA0">
        <w:trPr>
          <w:trHeight w:val="5958"/>
        </w:trPr>
        <w:tc>
          <w:tcPr>
            <w:tcW w:w="3114" w:type="dxa"/>
          </w:tcPr>
          <w:p w14:paraId="5E80D8FB" w14:textId="77777777" w:rsidR="00410AA0" w:rsidRPr="00C871AB" w:rsidRDefault="00410AA0" w:rsidP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 w:rsidRPr="00C871AB">
              <w:rPr>
                <w:b/>
                <w:color w:val="910D28"/>
                <w:sz w:val="28"/>
                <w:szCs w:val="28"/>
              </w:rPr>
              <w:t xml:space="preserve">Prior to these cases, how did certain court practices lead to loss of life, liberty, and property? </w:t>
            </w:r>
          </w:p>
          <w:p w14:paraId="4D5AD0EA" w14:textId="77777777" w:rsidR="00410AA0" w:rsidRPr="00C871AB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</w:p>
        </w:tc>
        <w:tc>
          <w:tcPr>
            <w:tcW w:w="3113" w:type="dxa"/>
          </w:tcPr>
          <w:p w14:paraId="300D7B99" w14:textId="77777777" w:rsidR="00410AA0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104B6737" w14:textId="77777777" w:rsidR="00410AA0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6DA1239" w14:textId="77777777" w:rsidR="00F73045" w:rsidRDefault="00F73045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sectPr w:rsidR="00F7304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BA1E" w14:textId="77777777" w:rsidR="0096337E" w:rsidRDefault="0096337E">
      <w:pPr>
        <w:spacing w:after="0" w:line="240" w:lineRule="auto"/>
      </w:pPr>
      <w:r>
        <w:separator/>
      </w:r>
    </w:p>
  </w:endnote>
  <w:endnote w:type="continuationSeparator" w:id="0">
    <w:p w14:paraId="4853CC27" w14:textId="77777777" w:rsidR="0096337E" w:rsidRDefault="0096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123A" w14:textId="77777777" w:rsidR="00F73045" w:rsidRDefault="009703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DA123B" wp14:editId="16DA123C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DA123D" wp14:editId="16DA123E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A123F" w14:textId="77777777" w:rsidR="00F73045" w:rsidRPr="003D5B9C" w:rsidRDefault="009703C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D5B9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DA123D" id="Rectangle 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16DA123F" w14:textId="77777777" w:rsidR="00F73045" w:rsidRPr="003D5B9C" w:rsidRDefault="009703C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D5B9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52AE" w14:textId="77777777" w:rsidR="0096337E" w:rsidRDefault="0096337E">
      <w:pPr>
        <w:spacing w:after="0" w:line="240" w:lineRule="auto"/>
      </w:pPr>
      <w:r>
        <w:separator/>
      </w:r>
    </w:p>
  </w:footnote>
  <w:footnote w:type="continuationSeparator" w:id="0">
    <w:p w14:paraId="4224531C" w14:textId="77777777" w:rsidR="0096337E" w:rsidRDefault="0096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22E7" w14:textId="77777777" w:rsidR="003D5B9C" w:rsidRDefault="003D5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B0F7" w14:textId="77777777" w:rsidR="003D5B9C" w:rsidRDefault="003D5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529F" w14:textId="77777777" w:rsidR="003D5B9C" w:rsidRDefault="003D5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45"/>
    <w:rsid w:val="003D5B9C"/>
    <w:rsid w:val="00410AA0"/>
    <w:rsid w:val="008B2631"/>
    <w:rsid w:val="0096337E"/>
    <w:rsid w:val="009703C6"/>
    <w:rsid w:val="00C871AB"/>
    <w:rsid w:val="00F53A08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A122C"/>
  <w15:docId w15:val="{F212F8DD-7625-4C75-9B91-3088D09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1"/>
  </w:style>
  <w:style w:type="paragraph" w:styleId="Footer">
    <w:name w:val="footer"/>
    <w:basedOn w:val="Normal"/>
    <w:link w:val="FooterChar"/>
    <w:uiPriority w:val="99"/>
    <w:unhideWhenUsed/>
    <w:rsid w:val="008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creator>K20 Center</dc:creator>
  <cp:lastModifiedBy>Shogren, Caitlin E.</cp:lastModifiedBy>
  <cp:revision>7</cp:revision>
  <dcterms:created xsi:type="dcterms:W3CDTF">2023-08-21T15:05:00Z</dcterms:created>
  <dcterms:modified xsi:type="dcterms:W3CDTF">2023-09-05T20:53:00Z</dcterms:modified>
</cp:coreProperties>
</file>