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A55754" w14:textId="34F623CB" w:rsidR="00446C13" w:rsidRPr="00DC7A6D" w:rsidRDefault="000955C8" w:rsidP="00DC7A6D">
      <w:pPr>
        <w:pStyle w:val="Title"/>
      </w:pPr>
      <w:r>
        <w:t>Cooperative Grouping strategies</w:t>
      </w:r>
    </w:p>
    <w:p w14:paraId="54D41875" w14:textId="2CD3691E" w:rsidR="009D6E8D" w:rsidRPr="009D6E8D" w:rsidRDefault="000955C8" w:rsidP="009D6E8D">
      <w:pPr>
        <w:pStyle w:val="BodyText"/>
      </w:pPr>
      <w:r>
        <w:t>Grouping strategies can be used to organize students into equal or unequal groups of participants depending on the needs of the teacher. This set of strategies offers unique and creative ways to group students based on shared interests and characteristics.</w:t>
      </w:r>
    </w:p>
    <w:p w14:paraId="67BB2D5F" w14:textId="39480677" w:rsidR="00446C13" w:rsidRDefault="000955C8" w:rsidP="000955C8">
      <w:pPr>
        <w:pStyle w:val="Heading1"/>
      </w:pPr>
      <w:r>
        <w:t>Toy Car Groups</w:t>
      </w:r>
    </w:p>
    <w:p w14:paraId="598DE5AA" w14:textId="3B8D3558" w:rsidR="000955C8" w:rsidRDefault="000955C8" w:rsidP="000955C8">
      <w:r>
        <w:t xml:space="preserve">Issue a toy car (like a Hot Wheels or Tonka car) to each student or allow them to select their favorite from a variety of options. Once every student has a car, assign them to groups based on the characteristics of their car. </w:t>
      </w:r>
    </w:p>
    <w:p w14:paraId="205EB29E" w14:textId="29D60F65" w:rsidR="000955C8" w:rsidRDefault="000955C8" w:rsidP="000955C8">
      <w:pPr>
        <w:pStyle w:val="Heading3"/>
      </w:pPr>
      <w:r>
        <w:t xml:space="preserve">Grouping characteristics may include: </w:t>
      </w:r>
    </w:p>
    <w:p w14:paraId="1ED87C78" w14:textId="2942A508" w:rsidR="000955C8" w:rsidRDefault="000955C8" w:rsidP="000955C8">
      <w:pPr>
        <w:pStyle w:val="ListParagraph"/>
        <w:numPr>
          <w:ilvl w:val="0"/>
          <w:numId w:val="12"/>
        </w:numPr>
      </w:pPr>
      <w:r>
        <w:t>Car color</w:t>
      </w:r>
    </w:p>
    <w:p w14:paraId="352B485C" w14:textId="41A3D22F" w:rsidR="000955C8" w:rsidRDefault="000955C8" w:rsidP="000955C8">
      <w:pPr>
        <w:pStyle w:val="ListParagraph"/>
        <w:numPr>
          <w:ilvl w:val="0"/>
          <w:numId w:val="12"/>
        </w:numPr>
      </w:pPr>
      <w:r>
        <w:t>Type of car (SUV, sportscar, truck)</w:t>
      </w:r>
    </w:p>
    <w:p w14:paraId="5364FBBF" w14:textId="1166DC1A" w:rsidR="000955C8" w:rsidRDefault="000955C8" w:rsidP="000955C8">
      <w:pPr>
        <w:pStyle w:val="ListParagraph"/>
        <w:numPr>
          <w:ilvl w:val="0"/>
          <w:numId w:val="12"/>
        </w:numPr>
      </w:pPr>
      <w:r>
        <w:t>Car function (construction vehicle, family car, emergency vehicle)</w:t>
      </w:r>
    </w:p>
    <w:p w14:paraId="266332FC" w14:textId="3469B565" w:rsidR="000955C8" w:rsidRDefault="000955C8" w:rsidP="000955C8">
      <w:pPr>
        <w:pStyle w:val="ListParagraph"/>
        <w:numPr>
          <w:ilvl w:val="0"/>
          <w:numId w:val="12"/>
        </w:numPr>
      </w:pPr>
      <w:r>
        <w:t>Model (Ford, Chevrolet, Jeep)</w:t>
      </w:r>
    </w:p>
    <w:p w14:paraId="5CE88507" w14:textId="63ACC93D" w:rsidR="000955C8" w:rsidRPr="000955C8" w:rsidRDefault="000955C8" w:rsidP="000955C8">
      <w:pPr>
        <w:pStyle w:val="ListParagraph"/>
        <w:numPr>
          <w:ilvl w:val="0"/>
          <w:numId w:val="12"/>
        </w:numPr>
      </w:pPr>
      <w:r>
        <w:t>Physical characteristics (</w:t>
      </w:r>
      <w:proofErr w:type="gramStart"/>
      <w:r>
        <w:t>sun roof</w:t>
      </w:r>
      <w:proofErr w:type="gramEnd"/>
      <w:r>
        <w:t>, hatchback, number of doors)</w:t>
      </w:r>
    </w:p>
    <w:p w14:paraId="33CF7ED5" w14:textId="1EF571B5" w:rsidR="000955C8" w:rsidRDefault="000955C8" w:rsidP="000955C8">
      <w:pPr>
        <w:pStyle w:val="Heading1"/>
      </w:pPr>
      <w:r>
        <w:t>Puzzle Pieces</w:t>
      </w:r>
    </w:p>
    <w:p w14:paraId="037E9E21" w14:textId="628ACCCA" w:rsidR="000955C8" w:rsidRPr="000955C8" w:rsidRDefault="000955C8" w:rsidP="000955C8">
      <w:r>
        <w:t xml:space="preserve">Give each student a piece of a puzzle. You can make your own puzzle pieces or use some from a storebought puzzle. Task students with finding a partner, or multiple partners, that have pieces that fit their own piece. </w:t>
      </w:r>
    </w:p>
    <w:p w14:paraId="354B4CEA" w14:textId="5F345F0E" w:rsidR="000955C8" w:rsidRDefault="000955C8" w:rsidP="000955C8">
      <w:pPr>
        <w:pStyle w:val="Heading1"/>
      </w:pPr>
      <w:r>
        <w:t>Flower Cards</w:t>
      </w:r>
    </w:p>
    <w:p w14:paraId="714DCD8F" w14:textId="6706AF68" w:rsidR="000955C8" w:rsidRDefault="000955C8" w:rsidP="000955C8">
      <w:r>
        <w:t xml:space="preserve">Laminate fresh or fake flowers to create flower cards or print pictures of flowers. Issue a card to each student and assign them to groups based on the characteristics of their flowers. </w:t>
      </w:r>
    </w:p>
    <w:p w14:paraId="65B613B6" w14:textId="77777777" w:rsidR="000955C8" w:rsidRDefault="000955C8" w:rsidP="000955C8">
      <w:pPr>
        <w:pStyle w:val="Heading3"/>
      </w:pPr>
      <w:r>
        <w:t xml:space="preserve">Grouping characteristics may include: </w:t>
      </w:r>
    </w:p>
    <w:p w14:paraId="6FD8A81B" w14:textId="2A20EEFE" w:rsidR="000955C8" w:rsidRDefault="000955C8" w:rsidP="000955C8">
      <w:pPr>
        <w:pStyle w:val="ListParagraph"/>
        <w:numPr>
          <w:ilvl w:val="0"/>
          <w:numId w:val="12"/>
        </w:numPr>
      </w:pPr>
      <w:r>
        <w:t>Flower color</w:t>
      </w:r>
    </w:p>
    <w:p w14:paraId="7E1CC9E3" w14:textId="2C185EBB" w:rsidR="000955C8" w:rsidRDefault="000955C8" w:rsidP="000955C8">
      <w:pPr>
        <w:pStyle w:val="ListParagraph"/>
        <w:numPr>
          <w:ilvl w:val="0"/>
          <w:numId w:val="12"/>
        </w:numPr>
      </w:pPr>
      <w:r>
        <w:t>Type of flower (rose, tulip, pansy, etc.)</w:t>
      </w:r>
    </w:p>
    <w:p w14:paraId="47F036C0" w14:textId="58137223" w:rsidR="000955C8" w:rsidRPr="000955C8" w:rsidRDefault="000955C8" w:rsidP="000955C8">
      <w:pPr>
        <w:pStyle w:val="ListParagraph"/>
        <w:numPr>
          <w:ilvl w:val="0"/>
          <w:numId w:val="12"/>
        </w:numPr>
      </w:pPr>
      <w:r>
        <w:t>Stage of bloom (bud, full bloom, multiple blooms)</w:t>
      </w:r>
    </w:p>
    <w:p w14:paraId="34698984" w14:textId="4A61F9BE" w:rsidR="000955C8" w:rsidRDefault="000955C8" w:rsidP="000955C8">
      <w:pPr>
        <w:pStyle w:val="Heading1"/>
      </w:pPr>
      <w:r>
        <w:t>Leaf Cards</w:t>
      </w:r>
    </w:p>
    <w:p w14:paraId="2752F40E" w14:textId="69B9CDF4" w:rsidR="000955C8" w:rsidRDefault="000955C8" w:rsidP="000955C8">
      <w:pPr>
        <w:pStyle w:val="BodyText"/>
      </w:pPr>
      <w:r>
        <w:t xml:space="preserve">As with the flower method, laminate leaves or print pictures of leaves to create cards. Issue a card to each student and assign them to groups based on the characteristics of their leaves. </w:t>
      </w:r>
    </w:p>
    <w:p w14:paraId="6AF6FA03" w14:textId="70D22BFC" w:rsidR="000955C8" w:rsidRDefault="000955C8" w:rsidP="000955C8">
      <w:pPr>
        <w:pStyle w:val="Heading3"/>
      </w:pPr>
      <w:r>
        <w:t>Grouping characteristics may include:</w:t>
      </w:r>
    </w:p>
    <w:p w14:paraId="5604F750" w14:textId="5709F505" w:rsidR="000955C8" w:rsidRDefault="000955C8" w:rsidP="000955C8">
      <w:pPr>
        <w:pStyle w:val="ListParagraph"/>
        <w:numPr>
          <w:ilvl w:val="0"/>
          <w:numId w:val="14"/>
        </w:numPr>
      </w:pPr>
      <w:r>
        <w:t>Leaf type (tree, flowering plant, fern)</w:t>
      </w:r>
    </w:p>
    <w:p w14:paraId="718A192A" w14:textId="1C127DA0" w:rsidR="000955C8" w:rsidRDefault="000955C8" w:rsidP="000955C8">
      <w:pPr>
        <w:pStyle w:val="ListParagraph"/>
        <w:numPr>
          <w:ilvl w:val="0"/>
          <w:numId w:val="14"/>
        </w:numPr>
      </w:pPr>
      <w:r>
        <w:t>Tree leaf type (oak, maple, pecan)</w:t>
      </w:r>
    </w:p>
    <w:p w14:paraId="6016BF67" w14:textId="5BF696AB" w:rsidR="000955C8" w:rsidRPr="000955C8" w:rsidRDefault="000955C8" w:rsidP="000955C8">
      <w:pPr>
        <w:pStyle w:val="ListParagraph"/>
        <w:numPr>
          <w:ilvl w:val="0"/>
          <w:numId w:val="14"/>
        </w:numPr>
      </w:pPr>
      <w:r>
        <w:t>Seasonal leaves (spring, autumn)</w:t>
      </w:r>
    </w:p>
    <w:p w14:paraId="6A4D9C34" w14:textId="42D1A653" w:rsidR="000955C8" w:rsidRDefault="000955C8" w:rsidP="000955C8">
      <w:pPr>
        <w:pStyle w:val="Heading1"/>
      </w:pPr>
      <w:r>
        <w:lastRenderedPageBreak/>
        <w:t>Rotating Assignments</w:t>
      </w:r>
    </w:p>
    <w:p w14:paraId="4EB7A20C" w14:textId="64507093" w:rsidR="000955C8" w:rsidRDefault="000955C8" w:rsidP="000955C8">
      <w:r>
        <w:t>Assign equal numbers of students to various tasks required by an assignment. For example, one student to read a passage, another student to read questions about the passage, and one student to write answers. Have students form groups by finding other students assigned to different tasks.</w:t>
      </w:r>
    </w:p>
    <w:p w14:paraId="06844EE6" w14:textId="68382528" w:rsidR="000955C8" w:rsidRDefault="000955C8" w:rsidP="000955C8">
      <w:pPr>
        <w:pStyle w:val="Heading1"/>
      </w:pPr>
      <w:r>
        <w:t>Alphabetical Groups</w:t>
      </w:r>
    </w:p>
    <w:p w14:paraId="5F9FE867" w14:textId="3168ED40" w:rsidR="000955C8" w:rsidRPr="000955C8" w:rsidRDefault="000955C8" w:rsidP="000955C8">
      <w:r>
        <w:t xml:space="preserve">Grouping students by last name is an easy but overused method of organizing learners. However, you may choose to use unique methods of alphabetical grouping like organizing students based on the last letter of their first name or last name. </w:t>
      </w:r>
    </w:p>
    <w:p w14:paraId="0372550F" w14:textId="621A0032" w:rsidR="000955C8" w:rsidRDefault="000955C8" w:rsidP="000955C8">
      <w:pPr>
        <w:pStyle w:val="Heading1"/>
      </w:pPr>
      <w:r>
        <w:t>Number Groups</w:t>
      </w:r>
    </w:p>
    <w:p w14:paraId="2F388C8B" w14:textId="2260E68B" w:rsidR="000955C8" w:rsidRDefault="000955C8" w:rsidP="000955C8">
      <w:r>
        <w:t>This method commonly involves giving each student a number (one, two, three, four, five, etc.) and instructing them to form a group with classmates that share their number. You may also choose to divide the class in half based on odd vs. even numbers.</w:t>
      </w:r>
    </w:p>
    <w:p w14:paraId="345F0A4A" w14:textId="276E5B1F" w:rsidR="000955C8" w:rsidRDefault="000955C8" w:rsidP="000955C8">
      <w:pPr>
        <w:pStyle w:val="Heading1"/>
      </w:pPr>
      <w:r>
        <w:t>Grab Bag Groups</w:t>
      </w:r>
    </w:p>
    <w:p w14:paraId="4DF58D5C" w14:textId="4FEE91DB" w:rsidR="000955C8" w:rsidRPr="000955C8" w:rsidRDefault="000955C8" w:rsidP="000955C8">
      <w:r>
        <w:t xml:space="preserve">Have students choose an item from a grab bag and organize them into group based on their item color, number, brand, shape, etc. </w:t>
      </w:r>
    </w:p>
    <w:p w14:paraId="21CC6523" w14:textId="1D227547" w:rsidR="000955C8" w:rsidRDefault="000955C8" w:rsidP="000955C8">
      <w:pPr>
        <w:pStyle w:val="Heading3"/>
      </w:pPr>
      <w:r>
        <w:t xml:space="preserve">Items could include: </w:t>
      </w:r>
    </w:p>
    <w:p w14:paraId="66346729" w14:textId="06ECB6BF" w:rsidR="000955C8" w:rsidRDefault="000955C8" w:rsidP="000955C8">
      <w:pPr>
        <w:pStyle w:val="ListParagraph"/>
        <w:numPr>
          <w:ilvl w:val="0"/>
          <w:numId w:val="14"/>
        </w:numPr>
      </w:pPr>
      <w:r>
        <w:t>Cards</w:t>
      </w:r>
    </w:p>
    <w:p w14:paraId="03666EAF" w14:textId="3B3C9ECC" w:rsidR="000955C8" w:rsidRDefault="000955C8" w:rsidP="000955C8">
      <w:pPr>
        <w:pStyle w:val="ListParagraph"/>
        <w:numPr>
          <w:ilvl w:val="0"/>
          <w:numId w:val="14"/>
        </w:numPr>
      </w:pPr>
      <w:r>
        <w:t>Geometric shapes</w:t>
      </w:r>
    </w:p>
    <w:p w14:paraId="0BB0DA70" w14:textId="51FC4065" w:rsidR="000955C8" w:rsidRDefault="000955C8" w:rsidP="000955C8">
      <w:pPr>
        <w:pStyle w:val="ListParagraph"/>
        <w:numPr>
          <w:ilvl w:val="0"/>
          <w:numId w:val="14"/>
        </w:numPr>
      </w:pPr>
      <w:r>
        <w:t>Pieces of candy</w:t>
      </w:r>
    </w:p>
    <w:p w14:paraId="76B9F6CC" w14:textId="509E1D67" w:rsidR="000955C8" w:rsidRDefault="000955C8" w:rsidP="000955C8">
      <w:pPr>
        <w:pStyle w:val="ListParagraph"/>
        <w:numPr>
          <w:ilvl w:val="0"/>
          <w:numId w:val="14"/>
        </w:numPr>
      </w:pPr>
      <w:r>
        <w:t>Colored paper</w:t>
      </w:r>
    </w:p>
    <w:p w14:paraId="517922E1" w14:textId="0786960A" w:rsidR="000955C8" w:rsidRDefault="000955C8" w:rsidP="000955C8">
      <w:pPr>
        <w:pStyle w:val="ListParagraph"/>
        <w:numPr>
          <w:ilvl w:val="0"/>
          <w:numId w:val="14"/>
        </w:numPr>
      </w:pPr>
      <w:r>
        <w:t>Colored toothpicks</w:t>
      </w:r>
    </w:p>
    <w:p w14:paraId="66DB424A" w14:textId="5AEEA7EA" w:rsidR="000955C8" w:rsidRDefault="000955C8" w:rsidP="000955C8">
      <w:pPr>
        <w:pStyle w:val="Heading1"/>
      </w:pPr>
      <w:r>
        <w:t>Personal Characteristics</w:t>
      </w:r>
    </w:p>
    <w:p w14:paraId="4B89CEA3" w14:textId="00EAE8C2" w:rsidR="000955C8" w:rsidRPr="000955C8" w:rsidRDefault="000955C8" w:rsidP="000955C8">
      <w:r>
        <w:t xml:space="preserve">You can choose to organize students based on characteristics they have in common. </w:t>
      </w:r>
    </w:p>
    <w:p w14:paraId="7C4EC4C9" w14:textId="278FC7D5" w:rsidR="000955C8" w:rsidRDefault="000955C8" w:rsidP="000955C8">
      <w:pPr>
        <w:pStyle w:val="Heading3"/>
      </w:pPr>
      <w:r>
        <w:t xml:space="preserve">Characteristics could include: </w:t>
      </w:r>
    </w:p>
    <w:p w14:paraId="031003F9" w14:textId="52E5444C" w:rsidR="000955C8" w:rsidRDefault="000955C8" w:rsidP="000955C8">
      <w:pPr>
        <w:pStyle w:val="ListParagraph"/>
        <w:numPr>
          <w:ilvl w:val="0"/>
          <w:numId w:val="14"/>
        </w:numPr>
      </w:pPr>
      <w:r>
        <w:t>Height (similar heights or height ranges)</w:t>
      </w:r>
    </w:p>
    <w:p w14:paraId="241ED8B2" w14:textId="09176F99" w:rsidR="000955C8" w:rsidRDefault="000955C8" w:rsidP="000955C8">
      <w:pPr>
        <w:pStyle w:val="ListParagraph"/>
        <w:numPr>
          <w:ilvl w:val="0"/>
          <w:numId w:val="14"/>
        </w:numPr>
      </w:pPr>
      <w:r>
        <w:t>Birth month</w:t>
      </w:r>
    </w:p>
    <w:p w14:paraId="0159BF79" w14:textId="04B8E34D" w:rsidR="000955C8" w:rsidRDefault="000955C8" w:rsidP="000955C8">
      <w:pPr>
        <w:pStyle w:val="ListParagraph"/>
        <w:numPr>
          <w:ilvl w:val="0"/>
          <w:numId w:val="14"/>
        </w:numPr>
      </w:pPr>
      <w:r>
        <w:t>Hair color</w:t>
      </w:r>
    </w:p>
    <w:p w14:paraId="1B1ACFB7" w14:textId="02CDA7A5" w:rsidR="000955C8" w:rsidRDefault="000955C8" w:rsidP="000955C8">
      <w:pPr>
        <w:pStyle w:val="ListParagraph"/>
        <w:numPr>
          <w:ilvl w:val="0"/>
          <w:numId w:val="14"/>
        </w:numPr>
      </w:pPr>
      <w:r>
        <w:t>Color of socks</w:t>
      </w:r>
    </w:p>
    <w:p w14:paraId="41932EBF" w14:textId="0852819B" w:rsidR="000955C8" w:rsidRDefault="000955C8" w:rsidP="000955C8">
      <w:pPr>
        <w:pStyle w:val="ListParagraph"/>
        <w:numPr>
          <w:ilvl w:val="0"/>
          <w:numId w:val="14"/>
        </w:numPr>
      </w:pPr>
      <w:r>
        <w:t>Brand of shoe/type of shoe</w:t>
      </w:r>
    </w:p>
    <w:p w14:paraId="7C8CFCA5" w14:textId="77777777" w:rsidR="000955C8" w:rsidRDefault="000955C8" w:rsidP="000955C8"/>
    <w:p w14:paraId="2FD4C7B5" w14:textId="77777777" w:rsidR="00974BB7" w:rsidRPr="000A12CF" w:rsidRDefault="00974BB7" w:rsidP="00974BB7">
      <w:pPr>
        <w:pStyle w:val="Heading3"/>
        <w:rPr>
          <w:sz w:val="18"/>
          <w:szCs w:val="18"/>
        </w:rPr>
      </w:pPr>
      <w:r w:rsidRPr="000A12CF">
        <w:rPr>
          <w:sz w:val="18"/>
          <w:szCs w:val="18"/>
        </w:rPr>
        <w:lastRenderedPageBreak/>
        <w:t>Citations</w:t>
      </w:r>
    </w:p>
    <w:p w14:paraId="69AFB701" w14:textId="69C7C4C6" w:rsidR="00974BB7" w:rsidRPr="000A12CF" w:rsidRDefault="00974BB7" w:rsidP="00974BB7">
      <w:pPr>
        <w:pStyle w:val="Heading3"/>
        <w:rPr>
          <w:sz w:val="18"/>
          <w:szCs w:val="18"/>
        </w:rPr>
      </w:pPr>
      <w:r w:rsidRPr="000A12CF">
        <w:rPr>
          <w:sz w:val="18"/>
          <w:szCs w:val="18"/>
        </w:rPr>
        <w:t xml:space="preserve">Walser, N. (1998). Multi-age classrooms: An age-old grouping method is still evolving. </w:t>
      </w:r>
      <w:r w:rsidRPr="000A12CF">
        <w:rPr>
          <w:iCs/>
          <w:sz w:val="18"/>
          <w:szCs w:val="18"/>
        </w:rPr>
        <w:t>The Harvard Education Letter</w:t>
      </w:r>
      <w:r w:rsidRPr="000A12CF">
        <w:rPr>
          <w:sz w:val="18"/>
          <w:szCs w:val="18"/>
        </w:rPr>
        <w:t xml:space="preserve">, </w:t>
      </w:r>
      <w:r w:rsidRPr="000A12CF">
        <w:rPr>
          <w:iCs/>
          <w:sz w:val="18"/>
          <w:szCs w:val="18"/>
        </w:rPr>
        <w:t>14</w:t>
      </w:r>
      <w:r w:rsidRPr="000A12CF">
        <w:rPr>
          <w:sz w:val="18"/>
          <w:szCs w:val="18"/>
        </w:rPr>
        <w:t xml:space="preserve">(1), 2–4. </w:t>
      </w:r>
    </w:p>
    <w:p w14:paraId="150C9667" w14:textId="77777777" w:rsidR="00974BB7" w:rsidRPr="000A12CF" w:rsidRDefault="00974BB7" w:rsidP="00974BB7">
      <w:pPr>
        <w:pStyle w:val="Heading3"/>
        <w:rPr>
          <w:sz w:val="18"/>
          <w:szCs w:val="18"/>
        </w:rPr>
      </w:pPr>
      <w:proofErr w:type="spellStart"/>
      <w:r w:rsidRPr="000A12CF">
        <w:rPr>
          <w:sz w:val="18"/>
          <w:szCs w:val="18"/>
        </w:rPr>
        <w:t>Kizlik</w:t>
      </w:r>
      <w:proofErr w:type="spellEnd"/>
      <w:r w:rsidRPr="000A12CF">
        <w:rPr>
          <w:sz w:val="18"/>
          <w:szCs w:val="18"/>
        </w:rPr>
        <w:t xml:space="preserve">, B. (n.d.). </w:t>
      </w:r>
      <w:r w:rsidRPr="000A12CF">
        <w:rPr>
          <w:iCs/>
          <w:sz w:val="18"/>
          <w:szCs w:val="18"/>
        </w:rPr>
        <w:t>Ability and instructional grouping Information</w:t>
      </w:r>
      <w:r w:rsidRPr="000A12CF">
        <w:rPr>
          <w:sz w:val="18"/>
          <w:szCs w:val="18"/>
        </w:rPr>
        <w:t xml:space="preserve">. </w:t>
      </w:r>
      <w:proofErr w:type="spellStart"/>
      <w:r w:rsidRPr="000A12CF">
        <w:rPr>
          <w:sz w:val="18"/>
          <w:szCs w:val="18"/>
        </w:rPr>
        <w:t>Adprima</w:t>
      </w:r>
      <w:proofErr w:type="spellEnd"/>
      <w:r w:rsidRPr="000A12CF">
        <w:rPr>
          <w:sz w:val="18"/>
          <w:szCs w:val="18"/>
        </w:rPr>
        <w:t xml:space="preserve">. </w:t>
      </w:r>
      <w:hyperlink r:id="rId11" w:history="1">
        <w:r w:rsidRPr="000A12CF">
          <w:rPr>
            <w:rStyle w:val="Hyperlink"/>
            <w:sz w:val="18"/>
            <w:szCs w:val="18"/>
          </w:rPr>
          <w:t>http://www.adprima.com/grouping.htm</w:t>
        </w:r>
      </w:hyperlink>
      <w:r w:rsidRPr="000A12CF">
        <w:rPr>
          <w:sz w:val="18"/>
          <w:szCs w:val="18"/>
        </w:rPr>
        <w:t xml:space="preserve"> </w:t>
      </w:r>
    </w:p>
    <w:p w14:paraId="1EF2BC9F" w14:textId="77777777" w:rsidR="00974BB7" w:rsidRPr="000A12CF" w:rsidRDefault="00974BB7" w:rsidP="00974BB7">
      <w:pPr>
        <w:pStyle w:val="Heading3"/>
        <w:rPr>
          <w:iCs/>
          <w:sz w:val="18"/>
          <w:szCs w:val="18"/>
        </w:rPr>
      </w:pPr>
      <w:r w:rsidRPr="000A12CF">
        <w:rPr>
          <w:sz w:val="18"/>
          <w:szCs w:val="18"/>
        </w:rPr>
        <w:t xml:space="preserve">Valentino, C. (2000). Flexible grouping. </w:t>
      </w:r>
      <w:r w:rsidRPr="000A12CF">
        <w:rPr>
          <w:iCs/>
          <w:sz w:val="18"/>
          <w:szCs w:val="18"/>
        </w:rPr>
        <w:t xml:space="preserve">Education Place. </w:t>
      </w:r>
    </w:p>
    <w:p w14:paraId="7D0F882A" w14:textId="4BB6706B" w:rsidR="00974BB7" w:rsidRPr="000A12CF" w:rsidRDefault="00974BB7" w:rsidP="00974BB7">
      <w:pPr>
        <w:pStyle w:val="Heading3"/>
        <w:rPr>
          <w:sz w:val="18"/>
          <w:szCs w:val="18"/>
        </w:rPr>
      </w:pPr>
      <w:r w:rsidRPr="000A12CF">
        <w:rPr>
          <w:sz w:val="18"/>
          <w:szCs w:val="18"/>
        </w:rPr>
        <w:t xml:space="preserve">Lathan, J. (2023, November 30). </w:t>
      </w:r>
      <w:r w:rsidRPr="000A12CF">
        <w:rPr>
          <w:iCs/>
          <w:sz w:val="18"/>
          <w:szCs w:val="18"/>
        </w:rPr>
        <w:t>8 cooperative learning strategies to use in the classroom</w:t>
      </w:r>
      <w:r w:rsidRPr="000A12CF">
        <w:rPr>
          <w:sz w:val="18"/>
          <w:szCs w:val="18"/>
        </w:rPr>
        <w:t xml:space="preserve">. University of San Diego Online Degrees. https://onlinedegrees.sandiego.edu/cooperative-learning-strategies/ </w:t>
      </w:r>
    </w:p>
    <w:p w14:paraId="5606E69F" w14:textId="77777777" w:rsidR="000955C8" w:rsidRPr="000A12CF" w:rsidRDefault="000955C8" w:rsidP="000955C8">
      <w:pPr>
        <w:pStyle w:val="BodyText"/>
        <w:rPr>
          <w:i/>
          <w:iCs/>
          <w:sz w:val="18"/>
          <w:szCs w:val="18"/>
        </w:rPr>
      </w:pPr>
    </w:p>
    <w:p w14:paraId="07D930A3" w14:textId="77777777" w:rsidR="000955C8" w:rsidRPr="000955C8" w:rsidRDefault="000955C8" w:rsidP="000955C8">
      <w:pPr>
        <w:pStyle w:val="BodyText"/>
      </w:pPr>
    </w:p>
    <w:p w14:paraId="6E85327E" w14:textId="77777777" w:rsidR="000955C8" w:rsidRPr="000955C8" w:rsidRDefault="000955C8" w:rsidP="000955C8">
      <w:pPr>
        <w:pStyle w:val="BodyText"/>
      </w:pPr>
    </w:p>
    <w:sectPr w:rsidR="000955C8" w:rsidRPr="000955C8">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A3C8D" w14:textId="77777777" w:rsidR="00697189" w:rsidRDefault="00697189" w:rsidP="00293785">
      <w:pPr>
        <w:spacing w:after="0" w:line="240" w:lineRule="auto"/>
      </w:pPr>
      <w:r>
        <w:separator/>
      </w:r>
    </w:p>
  </w:endnote>
  <w:endnote w:type="continuationSeparator" w:id="0">
    <w:p w14:paraId="74284A9D" w14:textId="77777777" w:rsidR="00697189" w:rsidRDefault="00697189"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31DFC" w14:textId="72E185A1" w:rsidR="00293785" w:rsidRDefault="000A12CF">
    <w:pPr>
      <w:pStyle w:val="Footer"/>
    </w:pPr>
    <w:r w:rsidRPr="00293785">
      <w:rPr>
        <w:noProof/>
      </w:rPr>
      <mc:AlternateContent>
        <mc:Choice Requires="wps">
          <w:drawing>
            <wp:anchor distT="0" distB="0" distL="114300" distR="114300" simplePos="0" relativeHeight="251667456" behindDoc="0" locked="0" layoutInCell="1" allowOverlap="1" wp14:anchorId="75203A79" wp14:editId="1AF6E65D">
              <wp:simplePos x="0" y="0"/>
              <wp:positionH relativeFrom="column">
                <wp:posOffset>1490345</wp:posOffset>
              </wp:positionH>
              <wp:positionV relativeFrom="paragraph">
                <wp:posOffset>-219075</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860B40" w14:textId="0116D004"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0955C8">
                                <w:t xml:space="preserve">The </w:t>
                              </w:r>
                              <w:proofErr w:type="gramStart"/>
                              <w:r w:rsidR="000955C8">
                                <w:t>way</w:t>
                              </w:r>
                              <w:proofErr w:type="gramEnd"/>
                              <w:r w:rsidR="000955C8">
                                <w:t xml:space="preserve"> i see it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03A79" id="_x0000_t202" coordsize="21600,21600" o:spt="202" path="m,l,21600r21600,l21600,xe">
              <v:stroke joinstyle="miter"/>
              <v:path gradientshapeok="t" o:connecttype="rect"/>
            </v:shapetype>
            <v:shape id="Text Box 6" o:spid="_x0000_s1026" type="#_x0000_t202" style="position:absolute;margin-left:117.35pt;margin-top:-17.2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" filled="f" stroked="f">
              <v:textbox>
                <w:txbxContent>
                  <w:p w14:paraId="66860B40" w14:textId="0116D004" w:rsidR="00293785" w:rsidRDefault="00000000" w:rsidP="00D106FF">
                    <w:pPr>
                      <w:pStyle w:val="LessonFooter"/>
                    </w:pPr>
                    <w:sdt>
                      <w:sdtPr>
                        <w:alias w:val="Title"/>
                        <w:tag w:val=""/>
                        <w:id w:val="1281607793"/>
                        <w:placeholder>
                          <w:docPart w:val="2C5B4044C3E9A44C9E245EEB2A2EBBE9"/>
                        </w:placeholder>
                        <w:dataBinding w:prefixMappings="xmlns:ns0='http://purl.org/dc/elements/1.1/' xmlns:ns1='http://schemas.openxmlformats.org/package/2006/metadata/core-properties' " w:xpath="/ns1:coreProperties[1]/ns0:title[1]" w:storeItemID="{6C3C8BC8-F283-45AE-878A-BAB7291924A1}"/>
                        <w:text/>
                      </w:sdtPr>
                      <w:sdtContent>
                        <w:r w:rsidR="000955C8">
                          <w:t xml:space="preserve">The </w:t>
                        </w:r>
                        <w:proofErr w:type="gramStart"/>
                        <w:r w:rsidR="000955C8">
                          <w:t>way</w:t>
                        </w:r>
                        <w:proofErr w:type="gramEnd"/>
                        <w:r w:rsidR="000955C8">
                          <w:t xml:space="preserve"> i see it</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1B2EFED6" wp14:editId="52A18EFA">
          <wp:simplePos x="0" y="0"/>
          <wp:positionH relativeFrom="column">
            <wp:posOffset>1371600</wp:posOffset>
          </wp:positionH>
          <wp:positionV relativeFrom="paragraph">
            <wp:posOffset>-217488</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0011" w14:textId="77777777" w:rsidR="00697189" w:rsidRDefault="00697189" w:rsidP="00293785">
      <w:pPr>
        <w:spacing w:after="0" w:line="240" w:lineRule="auto"/>
      </w:pPr>
      <w:r>
        <w:separator/>
      </w:r>
    </w:p>
  </w:footnote>
  <w:footnote w:type="continuationSeparator" w:id="0">
    <w:p w14:paraId="327AE2E2" w14:textId="77777777" w:rsidR="00697189" w:rsidRDefault="00697189"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8B6"/>
    <w:multiLevelType w:val="hybridMultilevel"/>
    <w:tmpl w:val="5AA4A9F2"/>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12643AB2"/>
    <w:multiLevelType w:val="hybridMultilevel"/>
    <w:tmpl w:val="E77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F37F4"/>
    <w:multiLevelType w:val="hybridMultilevel"/>
    <w:tmpl w:val="8882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136774">
    <w:abstractNumId w:val="9"/>
  </w:num>
  <w:num w:numId="2" w16cid:durableId="307134351">
    <w:abstractNumId w:val="10"/>
  </w:num>
  <w:num w:numId="3" w16cid:durableId="2005890675">
    <w:abstractNumId w:val="2"/>
  </w:num>
  <w:num w:numId="4" w16cid:durableId="1302803338">
    <w:abstractNumId w:val="5"/>
  </w:num>
  <w:num w:numId="5" w16cid:durableId="313683763">
    <w:abstractNumId w:val="6"/>
  </w:num>
  <w:num w:numId="6" w16cid:durableId="745541507">
    <w:abstractNumId w:val="8"/>
  </w:num>
  <w:num w:numId="7" w16cid:durableId="26295782">
    <w:abstractNumId w:val="7"/>
  </w:num>
  <w:num w:numId="8" w16cid:durableId="2102989223">
    <w:abstractNumId w:val="11"/>
  </w:num>
  <w:num w:numId="9" w16cid:durableId="1681083592">
    <w:abstractNumId w:val="12"/>
  </w:num>
  <w:num w:numId="10" w16cid:durableId="1329282521">
    <w:abstractNumId w:val="13"/>
  </w:num>
  <w:num w:numId="11" w16cid:durableId="130876540">
    <w:abstractNumId w:val="4"/>
  </w:num>
  <w:num w:numId="12" w16cid:durableId="1214929306">
    <w:abstractNumId w:val="3"/>
  </w:num>
  <w:num w:numId="13" w16cid:durableId="278488167">
    <w:abstractNumId w:val="0"/>
  </w:num>
  <w:num w:numId="14" w16cid:durableId="1327517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C4"/>
    <w:rsid w:val="0004006F"/>
    <w:rsid w:val="00053775"/>
    <w:rsid w:val="0005619A"/>
    <w:rsid w:val="0008589D"/>
    <w:rsid w:val="000955C8"/>
    <w:rsid w:val="000A12CF"/>
    <w:rsid w:val="000F72E1"/>
    <w:rsid w:val="0011259B"/>
    <w:rsid w:val="00116FDD"/>
    <w:rsid w:val="00125621"/>
    <w:rsid w:val="00162DC1"/>
    <w:rsid w:val="001A4E6C"/>
    <w:rsid w:val="001D0BBF"/>
    <w:rsid w:val="001E1F85"/>
    <w:rsid w:val="001F125D"/>
    <w:rsid w:val="002345CC"/>
    <w:rsid w:val="00293785"/>
    <w:rsid w:val="002C0879"/>
    <w:rsid w:val="002C37B4"/>
    <w:rsid w:val="00351CFD"/>
    <w:rsid w:val="0036040A"/>
    <w:rsid w:val="00397FA9"/>
    <w:rsid w:val="0041483B"/>
    <w:rsid w:val="00446C13"/>
    <w:rsid w:val="005078B4"/>
    <w:rsid w:val="0053328A"/>
    <w:rsid w:val="00540FC6"/>
    <w:rsid w:val="005511B6"/>
    <w:rsid w:val="00553C98"/>
    <w:rsid w:val="005A7635"/>
    <w:rsid w:val="00600CC4"/>
    <w:rsid w:val="00617F13"/>
    <w:rsid w:val="00645D7F"/>
    <w:rsid w:val="006556A8"/>
    <w:rsid w:val="00656940"/>
    <w:rsid w:val="00665274"/>
    <w:rsid w:val="00666C03"/>
    <w:rsid w:val="00686DAB"/>
    <w:rsid w:val="00697189"/>
    <w:rsid w:val="006B4CC2"/>
    <w:rsid w:val="006E1542"/>
    <w:rsid w:val="00721EA4"/>
    <w:rsid w:val="0079768E"/>
    <w:rsid w:val="00797CB5"/>
    <w:rsid w:val="007B055F"/>
    <w:rsid w:val="007E6F1D"/>
    <w:rsid w:val="00880013"/>
    <w:rsid w:val="008920A4"/>
    <w:rsid w:val="008C525B"/>
    <w:rsid w:val="008F5386"/>
    <w:rsid w:val="00913172"/>
    <w:rsid w:val="00974BB7"/>
    <w:rsid w:val="00981673"/>
    <w:rsid w:val="00981E19"/>
    <w:rsid w:val="009B52E4"/>
    <w:rsid w:val="009D6E8D"/>
    <w:rsid w:val="00A06FEE"/>
    <w:rsid w:val="00A101E8"/>
    <w:rsid w:val="00AC0F03"/>
    <w:rsid w:val="00AC349E"/>
    <w:rsid w:val="00B92DBF"/>
    <w:rsid w:val="00BD119F"/>
    <w:rsid w:val="00C73EA1"/>
    <w:rsid w:val="00C8524A"/>
    <w:rsid w:val="00CC4F77"/>
    <w:rsid w:val="00CD3CF6"/>
    <w:rsid w:val="00CE336D"/>
    <w:rsid w:val="00D106FF"/>
    <w:rsid w:val="00D269D8"/>
    <w:rsid w:val="00D626EB"/>
    <w:rsid w:val="00DC7A6D"/>
    <w:rsid w:val="00EA74D2"/>
    <w:rsid w:val="00ED24C8"/>
    <w:rsid w:val="00EE0366"/>
    <w:rsid w:val="00F377E2"/>
    <w:rsid w:val="00F50748"/>
    <w:rsid w:val="00F72D02"/>
    <w:rsid w:val="00F7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4E71E"/>
  <w15:docId w15:val="{A0D8C235-8117-2C4D-8CE2-EDCCE53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0955C8"/>
    <w:pPr>
      <w:spacing w:after="120" w:line="276" w:lineRule="auto"/>
    </w:pPr>
    <w:rPr>
      <w:sz w:val="24"/>
    </w:rPr>
  </w:style>
  <w:style w:type="paragraph" w:styleId="Heading1">
    <w:name w:val="heading 1"/>
    <w:basedOn w:val="Normal"/>
    <w:next w:val="Normal"/>
    <w:link w:val="Heading1Char"/>
    <w:autoRedefine/>
    <w:uiPriority w:val="9"/>
    <w:qFormat/>
    <w:rsid w:val="000955C8"/>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0955C8"/>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9797">
      <w:bodyDiv w:val="1"/>
      <w:marLeft w:val="0"/>
      <w:marRight w:val="0"/>
      <w:marTop w:val="0"/>
      <w:marBottom w:val="0"/>
      <w:divBdr>
        <w:top w:val="none" w:sz="0" w:space="0" w:color="auto"/>
        <w:left w:val="none" w:sz="0" w:space="0" w:color="auto"/>
        <w:bottom w:val="none" w:sz="0" w:space="0" w:color="auto"/>
        <w:right w:val="none" w:sz="0" w:space="0" w:color="auto"/>
      </w:divBdr>
    </w:div>
    <w:div w:id="41252358">
      <w:bodyDiv w:val="1"/>
      <w:marLeft w:val="0"/>
      <w:marRight w:val="0"/>
      <w:marTop w:val="0"/>
      <w:marBottom w:val="0"/>
      <w:divBdr>
        <w:top w:val="none" w:sz="0" w:space="0" w:color="auto"/>
        <w:left w:val="none" w:sz="0" w:space="0" w:color="auto"/>
        <w:bottom w:val="none" w:sz="0" w:space="0" w:color="auto"/>
        <w:right w:val="none" w:sz="0" w:space="0" w:color="auto"/>
      </w:divBdr>
    </w:div>
    <w:div w:id="99376365">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81212657">
      <w:bodyDiv w:val="1"/>
      <w:marLeft w:val="0"/>
      <w:marRight w:val="0"/>
      <w:marTop w:val="0"/>
      <w:marBottom w:val="0"/>
      <w:divBdr>
        <w:top w:val="none" w:sz="0" w:space="0" w:color="auto"/>
        <w:left w:val="none" w:sz="0" w:space="0" w:color="auto"/>
        <w:bottom w:val="none" w:sz="0" w:space="0" w:color="auto"/>
        <w:right w:val="none" w:sz="0" w:space="0" w:color="auto"/>
      </w:divBdr>
    </w:div>
    <w:div w:id="80859187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539469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prima.com/grouping.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5B4044C3E9A44C9E245EEB2A2EBBE9"/>
        <w:category>
          <w:name w:val="General"/>
          <w:gallery w:val="placeholder"/>
        </w:category>
        <w:types>
          <w:type w:val="bbPlcHdr"/>
        </w:types>
        <w:behaviors>
          <w:behavior w:val="content"/>
        </w:behaviors>
        <w:guid w:val="{CCCC11DD-9874-2F49-9CD9-0F64E6E3DFC1}"/>
      </w:docPartPr>
      <w:docPartBody>
        <w:p w:rsidR="001C2B7C" w:rsidRDefault="00000000">
          <w:pPr>
            <w:pStyle w:val="2C5B4044C3E9A44C9E245EEB2A2EBBE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F9"/>
    <w:rsid w:val="00162DC1"/>
    <w:rsid w:val="001C2B7C"/>
    <w:rsid w:val="00351CFD"/>
    <w:rsid w:val="004E1F01"/>
    <w:rsid w:val="005E5EF9"/>
    <w:rsid w:val="009D31F7"/>
    <w:rsid w:val="00BA3A6C"/>
    <w:rsid w:val="00C2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C5B4044C3E9A44C9E245EEB2A2EBBE9">
    <w:name w:val="2C5B4044C3E9A44C9E245EEB2A2EB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48B8C59B5B54881A902ED9A75DDB4" ma:contentTypeVersion="7" ma:contentTypeDescription="Create a new document." ma:contentTypeScope="" ma:versionID="28b9fa3224942b635fa696e3958b187f">
  <xsd:schema xmlns:xsd="http://www.w3.org/2001/XMLSchema" xmlns:xs="http://www.w3.org/2001/XMLSchema" xmlns:p="http://schemas.microsoft.com/office/2006/metadata/properties" xmlns:ns2="75d9c401-6781-4bfe-8c35-d41a045eaf31" xmlns:ns3="8dcace12-f43a-49c1-8347-3ffc57de5fd6" targetNamespace="http://schemas.microsoft.com/office/2006/metadata/properties" ma:root="true" ma:fieldsID="51a539d48bf65c9634230b3c6931dac2" ns2:_="" ns3:_="">
    <xsd:import namespace="75d9c401-6781-4bfe-8c35-d41a045eaf31"/>
    <xsd:import namespace="8dcace12-f43a-49c1-8347-3ffc57de5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9c401-6781-4bfe-8c35-d41a045eaf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ace12-f43a-49c1-8347-3ffc57de5f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5d9c401-6781-4bfe-8c35-d41a045eaf31" xsi:nil="true"/>
  </documentManagement>
</p:properties>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customXml/itemProps2.xml><?xml version="1.0" encoding="utf-8"?>
<ds:datastoreItem xmlns:ds="http://schemas.openxmlformats.org/officeDocument/2006/customXml" ds:itemID="{D8056922-3C6D-4B29-A22E-3716A2067CBA}">
  <ds:schemaRefs>
    <ds:schemaRef ds:uri="http://schemas.microsoft.com/sharepoint/v3/contenttype/forms"/>
  </ds:schemaRefs>
</ds:datastoreItem>
</file>

<file path=customXml/itemProps3.xml><?xml version="1.0" encoding="utf-8"?>
<ds:datastoreItem xmlns:ds="http://schemas.openxmlformats.org/officeDocument/2006/customXml" ds:itemID="{5BDC5DAC-3C99-469D-A2ED-4E1AC6D04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9c401-6781-4bfe-8c35-d41a045eaf31"/>
    <ds:schemaRef ds:uri="8dcace12-f43a-49c1-8347-3ffc57de5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1C436-3FC8-4C31-9493-C73E852367DF}">
  <ds:schemaRefs>
    <ds:schemaRef ds:uri="http://schemas.microsoft.com/office/2006/metadata/properties"/>
    <ds:schemaRef ds:uri="http://schemas.microsoft.com/office/infopath/2007/PartnerControls"/>
    <ds:schemaRef ds:uri="75d9c401-6781-4bfe-8c35-d41a045eaf3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way i see it</dc:title>
  <dc:creator>Elsa Finley-Combs</dc:creator>
  <cp:lastModifiedBy>camryn agnello</cp:lastModifiedBy>
  <cp:revision>4</cp:revision>
  <cp:lastPrinted>2016-07-14T14:08:00Z</cp:lastPrinted>
  <dcterms:created xsi:type="dcterms:W3CDTF">2024-10-02T17:17:00Z</dcterms:created>
  <dcterms:modified xsi:type="dcterms:W3CDTF">2024-10-07T19:16:00Z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