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12A55754" w14:textId="3F4A661F" w:rsidR="00446C13" w:rsidRPr="00F74442" w:rsidRDefault="00730E3F" w:rsidP="00DC7A6D">
      <w:pPr>
        <w:pStyle w:val="Title"/>
        <w:rPr>
          <w:lang w:val="es-ES"/>
        </w:rPr>
      </w:pPr>
      <w:r w:rsidRPr="00F74442">
        <w:rPr>
          <w:lang w:val="es-ES"/>
        </w:rPr>
        <w:t>detalles sobre el punto de vista</w:t>
      </w:r>
    </w:p>
    <w:p w14:paraId="6C13F613" w14:textId="5A8F9917" w:rsidR="009D6E8D" w:rsidRPr="00F74442" w:rsidRDefault="00421617" w:rsidP="00D32497">
      <w:pPr>
        <w:pStyle w:val="ListParagraph"/>
        <w:numPr>
          <w:ilvl w:val="0"/>
          <w:numId w:val="12"/>
        </w:numPr>
        <w:rPr>
          <w:lang w:val="es-ES"/>
        </w:rPr>
      </w:pPr>
      <w:r w:rsidRPr="00F74442">
        <w:rPr>
          <w:lang w:val="es-ES"/>
        </w:rPr>
        <w:t>El punto de vista es la perspectiva desde la cual se narra una historia o se recita un poema.</w:t>
      </w:r>
    </w:p>
    <w:p w14:paraId="27147E06" w14:textId="350FD8E3" w:rsidR="00D32497" w:rsidRPr="00F74442" w:rsidRDefault="00F74442" w:rsidP="00D32497">
      <w:pPr>
        <w:pStyle w:val="ListParagraph"/>
        <w:numPr>
          <w:ilvl w:val="0"/>
          <w:numId w:val="12"/>
        </w:numPr>
        <w:rPr>
          <w:lang w:val="es-ES"/>
        </w:rPr>
      </w:pPr>
      <w:r w:rsidRPr="00F74442">
        <w:rPr>
          <w:lang w:val="es-ES"/>
        </w:rPr>
        <w:t>El punto de vista es sumamente importante al analizar la literatura.</w:t>
      </w:r>
    </w:p>
    <w:p w14:paraId="508B5D0F" w14:textId="3523F6AA" w:rsidR="00D32497" w:rsidRPr="00F74442" w:rsidRDefault="00F74442" w:rsidP="00D32497">
      <w:pPr>
        <w:pStyle w:val="ListParagraph"/>
        <w:numPr>
          <w:ilvl w:val="0"/>
          <w:numId w:val="12"/>
        </w:numPr>
        <w:rPr>
          <w:lang w:val="es-ES"/>
        </w:rPr>
      </w:pPr>
      <w:r w:rsidRPr="00F74442">
        <w:rPr>
          <w:lang w:val="es-ES"/>
        </w:rPr>
        <w:t>Para comprender una obra literaria, debes determinar el punto de vista y entender por qué el autor eligió esa perspectiva.</w:t>
      </w:r>
      <w:r w:rsidR="00D32497" w:rsidRPr="00F74442">
        <w:rPr>
          <w:lang w:val="es-ES"/>
        </w:rPr>
        <w:t xml:space="preserve"> </w:t>
      </w:r>
    </w:p>
    <w:p w14:paraId="67BB2D5F" w14:textId="7414CC5D" w:rsidR="00446C13" w:rsidRPr="00F74442" w:rsidRDefault="00F74442" w:rsidP="00D32497">
      <w:pPr>
        <w:pStyle w:val="Heading1"/>
        <w:rPr>
          <w:lang w:val="es-ES"/>
        </w:rPr>
      </w:pPr>
      <w:r>
        <w:rPr>
          <w:lang w:val="es-ES"/>
        </w:rPr>
        <w:t>Punto de vista en tercera persona limitado</w:t>
      </w:r>
    </w:p>
    <w:p w14:paraId="327D4F9C" w14:textId="6A128C32" w:rsidR="00D32497" w:rsidRPr="00F74442" w:rsidRDefault="00F74442" w:rsidP="00D32497">
      <w:pPr>
        <w:pStyle w:val="BodyText"/>
        <w:numPr>
          <w:ilvl w:val="0"/>
          <w:numId w:val="12"/>
        </w:numPr>
        <w:spacing w:after="0"/>
        <w:rPr>
          <w:lang w:val="es-ES"/>
        </w:rPr>
      </w:pPr>
      <w:r w:rsidRPr="00F74442">
        <w:rPr>
          <w:lang w:val="es-ES"/>
        </w:rPr>
        <w:t>El punto de vista en tercera persona limitado se utiliza comúnmente en la narración tradicional, incluyendo cuentos de hadas y fábulas.</w:t>
      </w:r>
    </w:p>
    <w:p w14:paraId="76589B0A" w14:textId="1B1D1267" w:rsidR="00D32497" w:rsidRPr="00F74442" w:rsidRDefault="00D01B73" w:rsidP="00D32497">
      <w:pPr>
        <w:pStyle w:val="BodyText"/>
        <w:numPr>
          <w:ilvl w:val="0"/>
          <w:numId w:val="12"/>
        </w:numPr>
        <w:spacing w:after="0"/>
        <w:rPr>
          <w:lang w:val="es-ES"/>
        </w:rPr>
      </w:pPr>
      <w:r w:rsidRPr="00D01B73">
        <w:rPr>
          <w:lang w:val="es-ES"/>
        </w:rPr>
        <w:t>En una narración en tercera persona limitada, el narrador no es uno de los personajes de la historia.</w:t>
      </w:r>
    </w:p>
    <w:p w14:paraId="3FD21006" w14:textId="5F87056C" w:rsidR="00D32497" w:rsidRPr="00F74442" w:rsidRDefault="00B73185" w:rsidP="00D32497">
      <w:pPr>
        <w:pStyle w:val="BodyText"/>
        <w:numPr>
          <w:ilvl w:val="0"/>
          <w:numId w:val="12"/>
        </w:numPr>
        <w:spacing w:after="0"/>
        <w:rPr>
          <w:lang w:val="es-ES"/>
        </w:rPr>
      </w:pPr>
      <w:r w:rsidRPr="00B73185">
        <w:rPr>
          <w:lang w:val="es-ES"/>
        </w:rPr>
        <w:t xml:space="preserve">Los pronombres utilizados en este tipo de narración incluyen él, ella, ello y ellos </w:t>
      </w:r>
      <w:r>
        <w:rPr>
          <w:lang w:val="es-ES"/>
        </w:rPr>
        <w:t>(</w:t>
      </w:r>
      <w:r w:rsidR="00D32497" w:rsidRPr="00B73185">
        <w:rPr>
          <w:i/>
          <w:iCs/>
          <w:lang w:val="es-ES"/>
        </w:rPr>
        <w:t>he</w:t>
      </w:r>
      <w:r w:rsidR="00D32497" w:rsidRPr="00F74442">
        <w:rPr>
          <w:lang w:val="es-ES"/>
        </w:rPr>
        <w:t xml:space="preserve">, </w:t>
      </w:r>
      <w:r w:rsidR="00D32497" w:rsidRPr="00B73185">
        <w:rPr>
          <w:i/>
          <w:iCs/>
          <w:lang w:val="es-ES"/>
        </w:rPr>
        <w:t>she</w:t>
      </w:r>
      <w:r w:rsidR="00D32497" w:rsidRPr="00F74442">
        <w:rPr>
          <w:lang w:val="es-ES"/>
        </w:rPr>
        <w:t xml:space="preserve">, </w:t>
      </w:r>
      <w:r w:rsidR="00D32497" w:rsidRPr="00B73185">
        <w:rPr>
          <w:i/>
          <w:iCs/>
          <w:lang w:val="es-ES"/>
        </w:rPr>
        <w:t>it</w:t>
      </w:r>
      <w:r w:rsidR="00D32497" w:rsidRPr="00F74442">
        <w:rPr>
          <w:lang w:val="es-ES"/>
        </w:rPr>
        <w:t xml:space="preserve">, </w:t>
      </w:r>
      <w:r>
        <w:rPr>
          <w:lang w:val="es-ES"/>
        </w:rPr>
        <w:t>y</w:t>
      </w:r>
      <w:r w:rsidR="00D32497" w:rsidRPr="00F74442">
        <w:rPr>
          <w:lang w:val="es-ES"/>
        </w:rPr>
        <w:t xml:space="preserve"> </w:t>
      </w:r>
      <w:r w:rsidR="00D32497" w:rsidRPr="00B73185">
        <w:rPr>
          <w:i/>
          <w:iCs/>
          <w:lang w:val="es-ES"/>
        </w:rPr>
        <w:t>they</w:t>
      </w:r>
      <w:r>
        <w:rPr>
          <w:lang w:val="es-ES"/>
        </w:rPr>
        <w:t>)</w:t>
      </w:r>
      <w:r w:rsidR="00D32497" w:rsidRPr="00F74442">
        <w:rPr>
          <w:lang w:val="es-ES"/>
        </w:rPr>
        <w:t xml:space="preserve"> </w:t>
      </w:r>
    </w:p>
    <w:p w14:paraId="5428BAF0" w14:textId="5AC05969" w:rsidR="00D32497" w:rsidRPr="00F74442" w:rsidRDefault="00B73185" w:rsidP="00D32497">
      <w:pPr>
        <w:pStyle w:val="BodyText"/>
        <w:numPr>
          <w:ilvl w:val="1"/>
          <w:numId w:val="12"/>
        </w:numPr>
        <w:spacing w:after="0"/>
        <w:rPr>
          <w:lang w:val="es-ES"/>
        </w:rPr>
      </w:pPr>
      <w:r>
        <w:rPr>
          <w:lang w:val="es-ES"/>
        </w:rPr>
        <w:t>P</w:t>
      </w:r>
      <w:r w:rsidR="00D32497" w:rsidRPr="00F74442">
        <w:rPr>
          <w:lang w:val="es-ES"/>
        </w:rPr>
        <w:t>or e</w:t>
      </w:r>
      <w:r>
        <w:rPr>
          <w:lang w:val="es-ES"/>
        </w:rPr>
        <w:t>jemplo</w:t>
      </w:r>
      <w:r w:rsidR="00D32497" w:rsidRPr="00F74442">
        <w:rPr>
          <w:lang w:val="es-ES"/>
        </w:rPr>
        <w:t>: “</w:t>
      </w:r>
      <w:r w:rsidRPr="00B73185">
        <w:rPr>
          <w:lang w:val="es-ES"/>
        </w:rPr>
        <w:t>Después del desayuno, todos se fueron a dormir la siesta</w:t>
      </w:r>
      <w:r w:rsidR="00D32497" w:rsidRPr="00F74442">
        <w:rPr>
          <w:lang w:val="es-ES"/>
        </w:rPr>
        <w:t>.”</w:t>
      </w:r>
    </w:p>
    <w:p w14:paraId="463F1BC2" w14:textId="628AFF19" w:rsidR="00D32497" w:rsidRPr="00F74442" w:rsidRDefault="003A5801" w:rsidP="00D32497">
      <w:pPr>
        <w:pStyle w:val="BodyText"/>
        <w:numPr>
          <w:ilvl w:val="0"/>
          <w:numId w:val="12"/>
        </w:numPr>
        <w:spacing w:after="0"/>
        <w:rPr>
          <w:lang w:val="es-ES"/>
        </w:rPr>
      </w:pPr>
      <w:r w:rsidRPr="003A5801">
        <w:rPr>
          <w:lang w:val="es-ES"/>
        </w:rPr>
        <w:t>En una narración en tercera persona limitada, el lector solo recibe una cantidad limitada de información sobre la historia. El lector no conoce los pensamientos, las emociones ni los motivos de los personajes.</w:t>
      </w:r>
    </w:p>
    <w:p w14:paraId="0BF38B7B" w14:textId="7847D500" w:rsidR="00D32497" w:rsidRPr="00F74442" w:rsidRDefault="00A846BA" w:rsidP="00D32497">
      <w:pPr>
        <w:pStyle w:val="Heading1"/>
        <w:rPr>
          <w:lang w:val="es-ES"/>
        </w:rPr>
      </w:pPr>
      <w:r>
        <w:rPr>
          <w:lang w:val="es-ES"/>
        </w:rPr>
        <w:t>Punto de vista en primera persona</w:t>
      </w:r>
    </w:p>
    <w:p w14:paraId="3802986A" w14:textId="49447009" w:rsidR="00D32497" w:rsidRPr="00F74442" w:rsidRDefault="00704E2B" w:rsidP="00D32497">
      <w:pPr>
        <w:pStyle w:val="BodyText"/>
        <w:numPr>
          <w:ilvl w:val="0"/>
          <w:numId w:val="13"/>
        </w:numPr>
        <w:spacing w:after="0"/>
        <w:rPr>
          <w:lang w:val="es-ES"/>
        </w:rPr>
      </w:pPr>
      <w:r w:rsidRPr="00704E2B">
        <w:rPr>
          <w:lang w:val="es-ES"/>
        </w:rPr>
        <w:t>En una narración en primera persona, el narrador es un personaje de la historia que se cuenta.</w:t>
      </w:r>
    </w:p>
    <w:p w14:paraId="77A23D9B" w14:textId="5A7D70A8" w:rsidR="00D32497" w:rsidRPr="00F74442" w:rsidRDefault="00892D78" w:rsidP="00D32497">
      <w:pPr>
        <w:pStyle w:val="BodyText"/>
        <w:numPr>
          <w:ilvl w:val="0"/>
          <w:numId w:val="13"/>
        </w:numPr>
        <w:spacing w:after="0"/>
        <w:rPr>
          <w:lang w:val="es-ES"/>
        </w:rPr>
      </w:pPr>
      <w:r w:rsidRPr="00892D78">
        <w:rPr>
          <w:lang w:val="es-ES"/>
        </w:rPr>
        <w:t>El narrador estuvo presente cuando ocurrieron los acontecimientos de la historia.</w:t>
      </w:r>
    </w:p>
    <w:p w14:paraId="7A6BDC39" w14:textId="52278004" w:rsidR="00D32497" w:rsidRPr="00F74442" w:rsidRDefault="00892D78" w:rsidP="00D32497">
      <w:pPr>
        <w:pStyle w:val="BodyText"/>
        <w:numPr>
          <w:ilvl w:val="0"/>
          <w:numId w:val="13"/>
        </w:numPr>
        <w:spacing w:after="0"/>
        <w:rPr>
          <w:lang w:val="es-ES"/>
        </w:rPr>
      </w:pPr>
      <w:r>
        <w:rPr>
          <w:lang w:val="es-ES"/>
        </w:rPr>
        <w:t>Los pronombres utilizados en este tipo de narración incluyen yo, mí, mi y nosotros</w:t>
      </w:r>
      <w:r w:rsidR="00D32497" w:rsidRPr="00F74442">
        <w:rPr>
          <w:lang w:val="es-ES"/>
        </w:rPr>
        <w:t xml:space="preserve"> </w:t>
      </w:r>
      <w:r>
        <w:rPr>
          <w:lang w:val="es-ES"/>
        </w:rPr>
        <w:t>(</w:t>
      </w:r>
      <w:r w:rsidR="00D32497" w:rsidRPr="00892D78">
        <w:rPr>
          <w:i/>
          <w:iCs/>
          <w:lang w:val="es-ES"/>
        </w:rPr>
        <w:t>I</w:t>
      </w:r>
      <w:r w:rsidR="00D32497" w:rsidRPr="00F74442">
        <w:rPr>
          <w:lang w:val="es-ES"/>
        </w:rPr>
        <w:t xml:space="preserve">, </w:t>
      </w:r>
      <w:r w:rsidR="00D32497" w:rsidRPr="00892D78">
        <w:rPr>
          <w:i/>
          <w:iCs/>
          <w:lang w:val="es-ES"/>
        </w:rPr>
        <w:t>me</w:t>
      </w:r>
      <w:r w:rsidR="00D32497" w:rsidRPr="00F74442">
        <w:rPr>
          <w:lang w:val="es-ES"/>
        </w:rPr>
        <w:t xml:space="preserve">, </w:t>
      </w:r>
      <w:r w:rsidR="00D32497" w:rsidRPr="00892D78">
        <w:rPr>
          <w:i/>
          <w:iCs/>
          <w:lang w:val="es-ES"/>
        </w:rPr>
        <w:t>my</w:t>
      </w:r>
      <w:r>
        <w:rPr>
          <w:lang w:val="es-ES"/>
        </w:rPr>
        <w:t xml:space="preserve"> y</w:t>
      </w:r>
      <w:r w:rsidR="00D32497" w:rsidRPr="00F74442">
        <w:rPr>
          <w:lang w:val="es-ES"/>
        </w:rPr>
        <w:t xml:space="preserve"> </w:t>
      </w:r>
      <w:r w:rsidR="00D32497" w:rsidRPr="00892D78">
        <w:rPr>
          <w:i/>
          <w:iCs/>
          <w:lang w:val="es-ES"/>
        </w:rPr>
        <w:t>we</w:t>
      </w:r>
      <w:r>
        <w:rPr>
          <w:lang w:val="es-ES"/>
        </w:rPr>
        <w:t>)</w:t>
      </w:r>
      <w:r w:rsidR="00D32497" w:rsidRPr="00F74442">
        <w:rPr>
          <w:lang w:val="es-ES"/>
        </w:rPr>
        <w:t>.</w:t>
      </w:r>
    </w:p>
    <w:p w14:paraId="51758E01" w14:textId="40D95FB9" w:rsidR="00D32497" w:rsidRPr="00F74442" w:rsidRDefault="00892D78" w:rsidP="00D32497">
      <w:pPr>
        <w:pStyle w:val="BodyText"/>
        <w:numPr>
          <w:ilvl w:val="1"/>
          <w:numId w:val="13"/>
        </w:numPr>
        <w:spacing w:after="0"/>
        <w:rPr>
          <w:lang w:val="es-ES"/>
        </w:rPr>
      </w:pPr>
      <w:r>
        <w:rPr>
          <w:lang w:val="es-ES"/>
        </w:rPr>
        <w:t>P</w:t>
      </w:r>
      <w:r w:rsidR="00D32497" w:rsidRPr="00F74442">
        <w:rPr>
          <w:lang w:val="es-ES"/>
        </w:rPr>
        <w:t xml:space="preserve">or </w:t>
      </w:r>
      <w:r>
        <w:rPr>
          <w:lang w:val="es-ES"/>
        </w:rPr>
        <w:t>ejemplo</w:t>
      </w:r>
      <w:r w:rsidR="00D32497" w:rsidRPr="00F74442">
        <w:rPr>
          <w:lang w:val="es-ES"/>
        </w:rPr>
        <w:t>: “</w:t>
      </w:r>
      <w:r w:rsidRPr="00B73185">
        <w:rPr>
          <w:lang w:val="es-ES"/>
        </w:rPr>
        <w:t>Después del desayuno</w:t>
      </w:r>
      <w:r w:rsidR="00D32497" w:rsidRPr="00F74442">
        <w:rPr>
          <w:lang w:val="es-ES"/>
        </w:rPr>
        <w:t xml:space="preserve">, </w:t>
      </w:r>
      <w:r>
        <w:rPr>
          <w:lang w:val="es-ES"/>
        </w:rPr>
        <w:t>subí a mi cuarto para tomar una siesta</w:t>
      </w:r>
      <w:r w:rsidR="00D32497" w:rsidRPr="00F74442">
        <w:rPr>
          <w:lang w:val="es-ES"/>
        </w:rPr>
        <w:t>.”</w:t>
      </w:r>
    </w:p>
    <w:p w14:paraId="56F81117" w14:textId="76B1375C" w:rsidR="0036040A" w:rsidRPr="00F74442" w:rsidRDefault="006F7F31" w:rsidP="0036040A">
      <w:pPr>
        <w:pStyle w:val="BodyText"/>
        <w:numPr>
          <w:ilvl w:val="0"/>
          <w:numId w:val="13"/>
        </w:numPr>
        <w:spacing w:after="0"/>
        <w:rPr>
          <w:lang w:val="es-ES"/>
        </w:rPr>
      </w:pPr>
      <w:r w:rsidRPr="006F7F31">
        <w:rPr>
          <w:lang w:val="es-ES"/>
        </w:rPr>
        <w:t xml:space="preserve">En una narración en primera persona, el lector puede comprender mejor los pensamientos, las emociones y los motivos del personaje, ya que la historia se cuenta desde </w:t>
      </w:r>
      <w:r>
        <w:rPr>
          <w:lang w:val="es-ES"/>
        </w:rPr>
        <w:t>su</w:t>
      </w:r>
      <w:r w:rsidRPr="006F7F31">
        <w:rPr>
          <w:lang w:val="es-ES"/>
        </w:rPr>
        <w:t xml:space="preserve"> perspectiva.</w:t>
      </w:r>
    </w:p>
    <w:sectPr w:rsidR="0036040A" w:rsidRPr="00F7444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F65B4D" w14:textId="77777777" w:rsidR="007A2F52" w:rsidRDefault="007A2F52" w:rsidP="00293785">
      <w:pPr>
        <w:spacing w:after="0" w:line="240" w:lineRule="auto"/>
      </w:pPr>
      <w:r>
        <w:separator/>
      </w:r>
    </w:p>
  </w:endnote>
  <w:endnote w:type="continuationSeparator" w:id="0">
    <w:p w14:paraId="69EE94DE" w14:textId="77777777" w:rsidR="007A2F52" w:rsidRDefault="007A2F52"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D36D3A" w14:textId="77777777" w:rsidR="00730E3F" w:rsidRDefault="00730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231DFC" w14:textId="1481F69D" w:rsidR="00293785" w:rsidRDefault="00D21A8F">
    <w:pPr>
      <w:pStyle w:val="Footer"/>
    </w:pPr>
    <w:r w:rsidRPr="00293785">
      <w:rPr>
        <w:noProof/>
      </w:rPr>
      <w:drawing>
        <wp:anchor distT="0" distB="0" distL="114300" distR="114300" simplePos="0" relativeHeight="251648000" behindDoc="1" locked="0" layoutInCell="1" allowOverlap="1" wp14:anchorId="1B2EFED6" wp14:editId="4D8DCD76">
          <wp:simplePos x="0" y="0"/>
          <wp:positionH relativeFrom="column">
            <wp:posOffset>1371600</wp:posOffset>
          </wp:positionH>
          <wp:positionV relativeFrom="paragraph">
            <wp:posOffset>-179705</wp:posOffset>
          </wp:positionV>
          <wp:extent cx="4572000" cy="3168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anchor>
      </w:drawing>
    </w:r>
    <w:r w:rsidRPr="00293785">
      <w:rPr>
        <w:noProof/>
      </w:rPr>
      <mc:AlternateContent>
        <mc:Choice Requires="wps">
          <w:drawing>
            <wp:anchor distT="0" distB="0" distL="114300" distR="114300" simplePos="0" relativeHeight="251667456" behindDoc="0" locked="0" layoutInCell="1" allowOverlap="1" wp14:anchorId="75203A79" wp14:editId="224BB5E5">
              <wp:simplePos x="0" y="0"/>
              <wp:positionH relativeFrom="column">
                <wp:posOffset>1485900</wp:posOffset>
              </wp:positionH>
              <wp:positionV relativeFrom="paragraph">
                <wp:posOffset>-190183</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860B40" w14:textId="56E7E712" w:rsidR="00293785" w:rsidRDefault="00000000" w:rsidP="00D106FF">
                          <w:pPr>
                            <w:pStyle w:val="LessonFooter"/>
                          </w:pPr>
                          <w:sdt>
                            <w:sdtPr>
                              <w:alias w:val="Title"/>
                              <w:tag w:val=""/>
                              <w:id w:val="1281607793"/>
                              <w:placeholder>
                                <w:docPart w:val="2C5B4044C3E9A44C9E245EEB2A2EBBE9"/>
                              </w:placeholder>
                              <w:dataBinding w:prefixMappings="xmlns:ns0='http://purl.org/dc/elements/1.1/' xmlns:ns1='http://schemas.openxmlformats.org/package/2006/metadata/core-properties' " w:xpath="/ns1:coreProperties[1]/ns0:title[1]" w:storeItemID="{6C3C8BC8-F283-45AE-878A-BAB7291924A1}"/>
                              <w:text/>
                            </w:sdtPr>
                            <w:sdtContent>
                              <w:r w:rsidR="00D32497">
                                <w:t>The Way I See It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03A79" id="_x0000_t202" coordsize="21600,21600" o:spt="202" path="m,l,21600r21600,l21600,xe">
              <v:stroke joinstyle="miter"/>
              <v:path gradientshapeok="t" o:connecttype="rect"/>
            </v:shapetype>
            <v:shape id="Text Box 6" o:spid="_x0000_s1026" type="#_x0000_t202" style="position:absolute;margin-left:117pt;margin-top:-15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" filled="f" stroked="f">
              <v:textbox>
                <w:txbxContent>
                  <w:p w14:paraId="66860B40" w14:textId="56E7E712" w:rsidR="00293785" w:rsidRDefault="00000000" w:rsidP="00D106FF">
                    <w:pPr>
                      <w:pStyle w:val="LessonFooter"/>
                    </w:pPr>
                    <w:sdt>
                      <w:sdtPr>
                        <w:alias w:val="Title"/>
                        <w:tag w:val=""/>
                        <w:id w:val="1281607793"/>
                        <w:placeholder>
                          <w:docPart w:val="2C5B4044C3E9A44C9E245EEB2A2EBBE9"/>
                        </w:placeholder>
                        <w:dataBinding w:prefixMappings="xmlns:ns0='http://purl.org/dc/elements/1.1/' xmlns:ns1='http://schemas.openxmlformats.org/package/2006/metadata/core-properties' " w:xpath="/ns1:coreProperties[1]/ns0:title[1]" w:storeItemID="{6C3C8BC8-F283-45AE-878A-BAB7291924A1}"/>
                        <w:text/>
                      </w:sdtPr>
                      <w:sdtContent>
                        <w:r w:rsidR="00D32497">
                          <w:t xml:space="preserve">The </w:t>
                        </w:r>
                        <w:proofErr w:type="gramStart"/>
                        <w:r w:rsidR="00D32497">
                          <w:t>Way</w:t>
                        </w:r>
                        <w:proofErr w:type="gramEnd"/>
                        <w:r w:rsidR="00D32497">
                          <w:t xml:space="preserve"> I See It</w:t>
                        </w:r>
                      </w:sdtContent>
                    </w:sdt>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0378DA" w14:textId="77777777" w:rsidR="00730E3F" w:rsidRDefault="00730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91345F" w14:textId="77777777" w:rsidR="007A2F52" w:rsidRDefault="007A2F52" w:rsidP="00293785">
      <w:pPr>
        <w:spacing w:after="0" w:line="240" w:lineRule="auto"/>
      </w:pPr>
      <w:r>
        <w:separator/>
      </w:r>
    </w:p>
  </w:footnote>
  <w:footnote w:type="continuationSeparator" w:id="0">
    <w:p w14:paraId="29D82BB1" w14:textId="77777777" w:rsidR="007A2F52" w:rsidRDefault="007A2F52"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5ED4D2" w14:textId="77777777" w:rsidR="00730E3F" w:rsidRDefault="00730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6E875C" w14:textId="77777777" w:rsidR="00730E3F" w:rsidRDefault="00730E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0F7247" w14:textId="77777777" w:rsidR="00730E3F" w:rsidRDefault="00730E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4463E"/>
    <w:multiLevelType w:val="hybridMultilevel"/>
    <w:tmpl w:val="F650E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5D3B5E"/>
    <w:multiLevelType w:val="hybridMultilevel"/>
    <w:tmpl w:val="6D98D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7136774">
    <w:abstractNumId w:val="7"/>
  </w:num>
  <w:num w:numId="2" w16cid:durableId="307134351">
    <w:abstractNumId w:val="9"/>
  </w:num>
  <w:num w:numId="3" w16cid:durableId="2005890675">
    <w:abstractNumId w:val="0"/>
  </w:num>
  <w:num w:numId="4" w16cid:durableId="1302803338">
    <w:abstractNumId w:val="3"/>
  </w:num>
  <w:num w:numId="5" w16cid:durableId="313683763">
    <w:abstractNumId w:val="4"/>
  </w:num>
  <w:num w:numId="6" w16cid:durableId="745541507">
    <w:abstractNumId w:val="6"/>
  </w:num>
  <w:num w:numId="7" w16cid:durableId="26295782">
    <w:abstractNumId w:val="5"/>
  </w:num>
  <w:num w:numId="8" w16cid:durableId="2102989223">
    <w:abstractNumId w:val="10"/>
  </w:num>
  <w:num w:numId="9" w16cid:durableId="1681083592">
    <w:abstractNumId w:val="11"/>
  </w:num>
  <w:num w:numId="10" w16cid:durableId="1329282521">
    <w:abstractNumId w:val="12"/>
  </w:num>
  <w:num w:numId="11" w16cid:durableId="130876540">
    <w:abstractNumId w:val="2"/>
  </w:num>
  <w:num w:numId="12" w16cid:durableId="630794578">
    <w:abstractNumId w:val="8"/>
  </w:num>
  <w:num w:numId="13" w16cid:durableId="170251134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CC4"/>
    <w:rsid w:val="0004006F"/>
    <w:rsid w:val="00053775"/>
    <w:rsid w:val="0005619A"/>
    <w:rsid w:val="0008587F"/>
    <w:rsid w:val="0008589D"/>
    <w:rsid w:val="000F72E1"/>
    <w:rsid w:val="0011259B"/>
    <w:rsid w:val="00116FDD"/>
    <w:rsid w:val="00125621"/>
    <w:rsid w:val="001D0BBF"/>
    <w:rsid w:val="001E1F85"/>
    <w:rsid w:val="001F125D"/>
    <w:rsid w:val="002227F0"/>
    <w:rsid w:val="002345CC"/>
    <w:rsid w:val="00273959"/>
    <w:rsid w:val="00293785"/>
    <w:rsid w:val="002C0879"/>
    <w:rsid w:val="002C37B4"/>
    <w:rsid w:val="00345BA1"/>
    <w:rsid w:val="00351CFD"/>
    <w:rsid w:val="0036040A"/>
    <w:rsid w:val="003826F5"/>
    <w:rsid w:val="00397FA9"/>
    <w:rsid w:val="003A5801"/>
    <w:rsid w:val="00421617"/>
    <w:rsid w:val="00446C13"/>
    <w:rsid w:val="00504150"/>
    <w:rsid w:val="005078B4"/>
    <w:rsid w:val="0053328A"/>
    <w:rsid w:val="00540FC6"/>
    <w:rsid w:val="00550ADA"/>
    <w:rsid w:val="005511B6"/>
    <w:rsid w:val="00553C98"/>
    <w:rsid w:val="005A7635"/>
    <w:rsid w:val="00600CC4"/>
    <w:rsid w:val="00645D7F"/>
    <w:rsid w:val="00656940"/>
    <w:rsid w:val="00665274"/>
    <w:rsid w:val="00666C03"/>
    <w:rsid w:val="00686DAB"/>
    <w:rsid w:val="006B4CC2"/>
    <w:rsid w:val="006E1542"/>
    <w:rsid w:val="006F7F31"/>
    <w:rsid w:val="00704E2B"/>
    <w:rsid w:val="00721EA4"/>
    <w:rsid w:val="00730E3F"/>
    <w:rsid w:val="00766968"/>
    <w:rsid w:val="00777ABF"/>
    <w:rsid w:val="0079768E"/>
    <w:rsid w:val="00797CB5"/>
    <w:rsid w:val="007A2F52"/>
    <w:rsid w:val="007B055F"/>
    <w:rsid w:val="007E6F1D"/>
    <w:rsid w:val="008466DD"/>
    <w:rsid w:val="00880013"/>
    <w:rsid w:val="008920A4"/>
    <w:rsid w:val="00892D78"/>
    <w:rsid w:val="008A4606"/>
    <w:rsid w:val="008C525B"/>
    <w:rsid w:val="008F5386"/>
    <w:rsid w:val="00913172"/>
    <w:rsid w:val="00981E19"/>
    <w:rsid w:val="009B52E4"/>
    <w:rsid w:val="009D6E8D"/>
    <w:rsid w:val="00A101E8"/>
    <w:rsid w:val="00A846BA"/>
    <w:rsid w:val="00AC349E"/>
    <w:rsid w:val="00B73185"/>
    <w:rsid w:val="00B92DBF"/>
    <w:rsid w:val="00B9667A"/>
    <w:rsid w:val="00BB0CA6"/>
    <w:rsid w:val="00BD119F"/>
    <w:rsid w:val="00C73EA1"/>
    <w:rsid w:val="00C8524A"/>
    <w:rsid w:val="00CC4F77"/>
    <w:rsid w:val="00CD3CF6"/>
    <w:rsid w:val="00CD66E6"/>
    <w:rsid w:val="00CE336D"/>
    <w:rsid w:val="00D01B73"/>
    <w:rsid w:val="00D106FF"/>
    <w:rsid w:val="00D21A8F"/>
    <w:rsid w:val="00D269D8"/>
    <w:rsid w:val="00D32497"/>
    <w:rsid w:val="00D626EB"/>
    <w:rsid w:val="00DC7A6D"/>
    <w:rsid w:val="00EA74D2"/>
    <w:rsid w:val="00ED24C8"/>
    <w:rsid w:val="00F377E2"/>
    <w:rsid w:val="00F50748"/>
    <w:rsid w:val="00F72D02"/>
    <w:rsid w:val="00F74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E71E"/>
  <w15:docId w15:val="{A0D8C235-8117-2C4D-8CE2-EDCCE5300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D32497"/>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unhideWhenUsed/>
    <w:rsid w:val="00AC349E"/>
  </w:style>
  <w:style w:type="character" w:customStyle="1" w:styleId="BodyTextChar">
    <w:name w:val="Body Text Char"/>
    <w:basedOn w:val="DefaultParagraphFont"/>
    <w:link w:val="BodyText"/>
    <w:uiPriority w:val="99"/>
    <w:rsid w:val="00AC349E"/>
    <w:rPr>
      <w:sz w:val="24"/>
    </w:rPr>
  </w:style>
  <w:style w:type="character" w:customStyle="1" w:styleId="Heading1Char">
    <w:name w:val="Heading 1 Char"/>
    <w:basedOn w:val="DefaultParagraphFont"/>
    <w:link w:val="Heading1"/>
    <w:uiPriority w:val="9"/>
    <w:rsid w:val="00D32497"/>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2C5B4044C3E9A44C9E245EEB2A2EBBE9"/>
        <w:category>
          <w:name w:val="General"/>
          <w:gallery w:val="placeholder"/>
        </w:category>
        <w:types>
          <w:type w:val="bbPlcHdr"/>
        </w:types>
        <w:behaviors>
          <w:behavior w:val="content"/>
        </w:behaviors>
        <w:guid w:val="{CCCC11DD-9874-2F49-9CD9-0F64E6E3DFC1}"/>
      </w:docPartPr>
      <w:docPartBody>
        <w:p w:rsidR="005A5CD9" w:rsidRDefault="00000000">
          <w:pPr>
            <w:pStyle w:val="2C5B4044C3E9A44C9E245EEB2A2EBBE9"/>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F9"/>
    <w:rsid w:val="00351CFD"/>
    <w:rsid w:val="003C5A88"/>
    <w:rsid w:val="004E0483"/>
    <w:rsid w:val="005A5CD9"/>
    <w:rsid w:val="005E5EF9"/>
    <w:rsid w:val="008466DD"/>
    <w:rsid w:val="008A4606"/>
    <w:rsid w:val="008A6C51"/>
    <w:rsid w:val="00D259F2"/>
    <w:rsid w:val="00EC6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C5B4044C3E9A44C9E245EEB2A2EBBE9">
    <w:name w:val="2C5B4044C3E9A44C9E245EEB2A2EB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5d9c401-6781-4bfe-8c35-d41a045eaf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948B8C59B5B54881A902ED9A75DDB4" ma:contentTypeVersion="7" ma:contentTypeDescription="Create a new document." ma:contentTypeScope="" ma:versionID="28b9fa3224942b635fa696e3958b187f">
  <xsd:schema xmlns:xsd="http://www.w3.org/2001/XMLSchema" xmlns:xs="http://www.w3.org/2001/XMLSchema" xmlns:p="http://schemas.microsoft.com/office/2006/metadata/properties" xmlns:ns2="75d9c401-6781-4bfe-8c35-d41a045eaf31" xmlns:ns3="8dcace12-f43a-49c1-8347-3ffc57de5fd6" targetNamespace="http://schemas.microsoft.com/office/2006/metadata/properties" ma:root="true" ma:fieldsID="51a539d48bf65c9634230b3c6931dac2" ns2:_="" ns3:_="">
    <xsd:import namespace="75d9c401-6781-4bfe-8c35-d41a045eaf31"/>
    <xsd:import namespace="8dcace12-f43a-49c1-8347-3ffc57de5f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9c401-6781-4bfe-8c35-d41a045ea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cace12-f43a-49c1-8347-3ffc57de5f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customXml/itemProps2.xml><?xml version="1.0" encoding="utf-8"?>
<ds:datastoreItem xmlns:ds="http://schemas.openxmlformats.org/officeDocument/2006/customXml" ds:itemID="{A881C436-3FC8-4C31-9493-C73E852367DF}">
  <ds:schemaRefs>
    <ds:schemaRef ds:uri="http://schemas.microsoft.com/office/2006/metadata/properties"/>
    <ds:schemaRef ds:uri="http://schemas.microsoft.com/office/infopath/2007/PartnerControls"/>
    <ds:schemaRef ds:uri="75d9c401-6781-4bfe-8c35-d41a045eaf31"/>
  </ds:schemaRefs>
</ds:datastoreItem>
</file>

<file path=customXml/itemProps3.xml><?xml version="1.0" encoding="utf-8"?>
<ds:datastoreItem xmlns:ds="http://schemas.openxmlformats.org/officeDocument/2006/customXml" ds:itemID="{5BDC5DAC-3C99-469D-A2ED-4E1AC6D04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9c401-6781-4bfe-8c35-d41a045eaf31"/>
    <ds:schemaRef ds:uri="8dcace12-f43a-49c1-8347-3ffc57de5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056922-3C6D-4B29-A22E-3716A2067C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1312</Characters>
  <Application>Microsoft Office Word</Application>
  <DocSecurity>0</DocSecurity>
  <Lines>27</Lines>
  <Paragraphs>16</Paragraphs>
  <ScaleCrop>false</ScaleCrop>
  <HeadingPairs>
    <vt:vector size="2" baseType="variant">
      <vt:variant>
        <vt:lpstr>Title</vt:lpstr>
      </vt:variant>
      <vt:variant>
        <vt:i4>1</vt:i4>
      </vt:variant>
    </vt:vector>
  </HeadingPairs>
  <TitlesOfParts>
    <vt:vector size="1" baseType="lpstr">
      <vt:lpstr>The Way I See It</vt:lpstr>
    </vt:vector>
  </TitlesOfParts>
  <Manager/>
  <Company/>
  <LinksUpToDate>false</LinksUpToDate>
  <CharactersWithSpaces>1572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Way I See It</dc:title>
  <dc:subject/>
  <dc:creator>K20 Center</dc:creator>
  <cp:keywords/>
  <dc:description/>
  <cp:lastModifiedBy>Lopez, Araceli</cp:lastModifiedBy>
  <cp:revision>2</cp:revision>
  <cp:lastPrinted>2016-07-14T14:08:00Z</cp:lastPrinted>
  <dcterms:created xsi:type="dcterms:W3CDTF">2026-08-05T21:13:00Z</dcterms:created>
  <dcterms:modified xsi:type="dcterms:W3CDTF">2026-08-05T21:13:00Z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0x0101005D948B8C59B5B54881A902ED9A75DDB4</vt:lpwstr>
  </property>
</Properties>
</file>