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6F49" w14:textId="36697589" w:rsidR="00F33303" w:rsidRPr="001728E0" w:rsidRDefault="00F33303" w:rsidP="001728E0">
      <w:pPr>
        <w:rPr>
          <w:sz w:val="12"/>
          <w:szCs w:val="12"/>
        </w:rPr>
      </w:pPr>
    </w:p>
    <w:tbl>
      <w:tblPr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312"/>
        <w:gridCol w:w="357"/>
        <w:gridCol w:w="3957"/>
        <w:gridCol w:w="365"/>
        <w:gridCol w:w="3949"/>
      </w:tblGrid>
      <w:tr w:rsidR="001728E0" w:rsidRPr="003E7691" w14:paraId="6DDAF4C8" w14:textId="77777777" w:rsidTr="000F138C">
        <w:trPr>
          <w:trHeight w:val="3744"/>
        </w:trPr>
        <w:tc>
          <w:tcPr>
            <w:tcW w:w="166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  <w:hideMark/>
          </w:tcPr>
          <w:p w14:paraId="310EE038" w14:textId="5CF73B28" w:rsidR="001728E0" w:rsidRPr="003E7691" w:rsidRDefault="001728E0" w:rsidP="000F138C">
            <w:pPr>
              <w:spacing w:line="276" w:lineRule="auto"/>
              <w:jc w:val="center"/>
              <w:rPr>
                <w:rFonts w:cstheme="minorHAnsi"/>
              </w:rPr>
            </w:pPr>
            <w:r w:rsidRPr="003E7691">
              <w:rPr>
                <w:rFonts w:cstheme="minorHAnsi"/>
                <w:b/>
                <w:bCs/>
                <w:color w:val="971D20" w:themeColor="accent3"/>
                <w:sz w:val="28"/>
                <w:szCs w:val="28"/>
              </w:rPr>
              <w:t xml:space="preserve">Clue #1: </w:t>
            </w:r>
            <w:r w:rsidRPr="003E7691">
              <w:rPr>
                <w:rFonts w:cstheme="minorHAnsi"/>
              </w:rPr>
              <w:t xml:space="preserve">Watch the </w:t>
            </w:r>
            <w:r w:rsidRPr="003E7691">
              <w:rPr>
                <w:rFonts w:cstheme="minorHAnsi"/>
                <w:b/>
                <w:bCs/>
              </w:rPr>
              <w:t>full video</w:t>
            </w:r>
            <w:r w:rsidRPr="003E7691">
              <w:rPr>
                <w:rFonts w:cstheme="minorHAnsi"/>
              </w:rPr>
              <w:t xml:space="preserve"> about adding and simplifying polynomials.</w:t>
            </w:r>
          </w:p>
          <w:p w14:paraId="22BC9378" w14:textId="3248E80A" w:rsidR="001728E0" w:rsidRPr="003E7691" w:rsidRDefault="008914C2" w:rsidP="000F138C">
            <w:pPr>
              <w:spacing w:line="276" w:lineRule="auto"/>
              <w:jc w:val="center"/>
            </w:pPr>
            <w:r w:rsidRPr="003E7691">
              <w:rPr>
                <w:noProof/>
              </w:rPr>
              <w:drawing>
                <wp:inline distT="0" distB="0" distL="0" distR="0" wp14:anchorId="6A2983F0" wp14:editId="5DA83B55">
                  <wp:extent cx="1371600" cy="1371600"/>
                  <wp:effectExtent l="0" t="0" r="0" b="0"/>
                  <wp:docPr id="19296792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72353E" w14:textId="2D0DE637" w:rsidR="001728E0" w:rsidRPr="003E7691" w:rsidRDefault="005F44DA" w:rsidP="000F138C">
            <w:pPr>
              <w:spacing w:after="0" w:line="276" w:lineRule="auto"/>
              <w:jc w:val="center"/>
              <w:rPr>
                <w:rFonts w:cstheme="minorHAnsi"/>
              </w:rPr>
            </w:pPr>
            <w:hyperlink r:id="rId8" w:history="1">
              <w:r w:rsidRPr="003E7691">
                <w:rPr>
                  <w:rStyle w:val="Hyperlink"/>
                </w:rPr>
                <w:t>k20.ou.edu/Polynomials</w:t>
              </w:r>
            </w:hyperlink>
          </w:p>
        </w:tc>
        <w:tc>
          <w:tcPr>
            <w:tcW w:w="1667" w:type="pct"/>
            <w:gridSpan w:val="2"/>
            <w:tcBorders>
              <w:right w:val="nil"/>
            </w:tcBorders>
            <w:vAlign w:val="bottom"/>
          </w:tcPr>
          <w:p w14:paraId="33714C6A" w14:textId="77777777" w:rsidR="001728E0" w:rsidRPr="003E7691" w:rsidRDefault="001728E0" w:rsidP="000F138C">
            <w:pPr>
              <w:spacing w:line="276" w:lineRule="auto"/>
              <w:jc w:val="center"/>
              <w:rPr>
                <w:rFonts w:cstheme="minorHAnsi"/>
              </w:rPr>
            </w:pPr>
            <w:r w:rsidRPr="003E7691">
              <w:rPr>
                <w:rFonts w:cstheme="minorHAnsi"/>
                <w:b/>
                <w:bCs/>
                <w:color w:val="971D20" w:themeColor="accent3"/>
                <w:sz w:val="28"/>
                <w:szCs w:val="28"/>
              </w:rPr>
              <w:t xml:space="preserve">Clue #2: </w:t>
            </w:r>
            <w:r w:rsidRPr="003E7691">
              <w:rPr>
                <w:rFonts w:cstheme="minorHAnsi"/>
              </w:rPr>
              <w:t xml:space="preserve">Watch the </w:t>
            </w:r>
            <w:r w:rsidRPr="003E7691">
              <w:rPr>
                <w:rFonts w:cstheme="minorHAnsi"/>
                <w:b/>
                <w:bCs/>
              </w:rPr>
              <w:t>full video</w:t>
            </w:r>
            <w:r w:rsidRPr="003E7691">
              <w:rPr>
                <w:rFonts w:cstheme="minorHAnsi"/>
              </w:rPr>
              <w:t xml:space="preserve"> about adding and simplifying polynomials.</w:t>
            </w:r>
          </w:p>
          <w:p w14:paraId="1C8D3D86" w14:textId="3689803C" w:rsidR="001728E0" w:rsidRPr="003E7691" w:rsidRDefault="001728E0" w:rsidP="000F138C">
            <w:pPr>
              <w:spacing w:line="276" w:lineRule="auto"/>
              <w:jc w:val="center"/>
            </w:pPr>
            <w:r w:rsidRPr="003E7691">
              <w:rPr>
                <w:noProof/>
              </w:rPr>
              <w:drawing>
                <wp:inline distT="0" distB="0" distL="0" distR="0" wp14:anchorId="3F66A1A9" wp14:editId="0221002C">
                  <wp:extent cx="1371600" cy="1371600"/>
                  <wp:effectExtent l="0" t="0" r="0" b="0"/>
                  <wp:docPr id="11878757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7E0E4D" w14:textId="77777777" w:rsidR="001728E0" w:rsidRPr="003E7691" w:rsidRDefault="001728E0" w:rsidP="000F138C">
            <w:pPr>
              <w:spacing w:after="0" w:line="276" w:lineRule="auto"/>
              <w:jc w:val="center"/>
            </w:pPr>
            <w:hyperlink r:id="rId10" w:history="1">
              <w:r w:rsidRPr="003E7691">
                <w:rPr>
                  <w:rStyle w:val="Hyperlink"/>
                </w:rPr>
                <w:t>k20.ou.edu/</w:t>
              </w:r>
              <w:proofErr w:type="spellStart"/>
              <w:r w:rsidRPr="003E7691">
                <w:rPr>
                  <w:rStyle w:val="Hyperlink"/>
                </w:rPr>
                <w:t>PolynomialSteps</w:t>
              </w:r>
              <w:proofErr w:type="spellEnd"/>
            </w:hyperlink>
          </w:p>
        </w:tc>
        <w:tc>
          <w:tcPr>
            <w:tcW w:w="1667" w:type="pct"/>
            <w:gridSpan w:val="2"/>
            <w:tcBorders>
              <w:left w:val="nil"/>
            </w:tcBorders>
            <w:vAlign w:val="bottom"/>
          </w:tcPr>
          <w:p w14:paraId="0BF78AE6" w14:textId="3FEB2C72" w:rsidR="001728E0" w:rsidRPr="003E7691" w:rsidRDefault="001728E0" w:rsidP="000F138C">
            <w:pPr>
              <w:spacing w:line="276" w:lineRule="auto"/>
              <w:jc w:val="center"/>
            </w:pPr>
            <w:r w:rsidRPr="003E7691">
              <w:t xml:space="preserve">Then watch the </w:t>
            </w:r>
            <w:r w:rsidRPr="003E7691">
              <w:rPr>
                <w:b/>
                <w:bCs/>
              </w:rPr>
              <w:t>full video</w:t>
            </w:r>
            <w:r w:rsidRPr="003E7691">
              <w:br/>
              <w:t>about subtracting polynomials.</w:t>
            </w:r>
          </w:p>
          <w:p w14:paraId="329854D3" w14:textId="77777777" w:rsidR="001728E0" w:rsidRPr="003E7691" w:rsidRDefault="001728E0" w:rsidP="000F138C">
            <w:pPr>
              <w:spacing w:line="276" w:lineRule="auto"/>
              <w:jc w:val="center"/>
            </w:pPr>
            <w:r w:rsidRPr="003E7691">
              <w:rPr>
                <w:noProof/>
              </w:rPr>
              <w:drawing>
                <wp:inline distT="0" distB="0" distL="0" distR="0" wp14:anchorId="4C5045C6" wp14:editId="3E919126">
                  <wp:extent cx="1371600" cy="1371600"/>
                  <wp:effectExtent l="0" t="0" r="0" b="0"/>
                  <wp:docPr id="19750105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AF022" w14:textId="77777777" w:rsidR="001728E0" w:rsidRPr="003E7691" w:rsidRDefault="001728E0" w:rsidP="000F138C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971D20" w:themeColor="accent3"/>
                <w:sz w:val="28"/>
                <w:szCs w:val="28"/>
              </w:rPr>
            </w:pPr>
            <w:hyperlink r:id="rId12" w:history="1">
              <w:r w:rsidRPr="003E7691">
                <w:rPr>
                  <w:rStyle w:val="Hyperlink"/>
                </w:rPr>
                <w:t>k20.ou.edu/</w:t>
              </w:r>
              <w:proofErr w:type="spellStart"/>
              <w:r w:rsidRPr="003E7691">
                <w:rPr>
                  <w:rStyle w:val="Hyperlink"/>
                </w:rPr>
                <w:t>PolynomialSubtract</w:t>
              </w:r>
              <w:proofErr w:type="spellEnd"/>
            </w:hyperlink>
          </w:p>
        </w:tc>
      </w:tr>
      <w:tr w:rsidR="0006481D" w:rsidRPr="003E7691" w14:paraId="75842236" w14:textId="77777777" w:rsidTr="000F138C">
        <w:trPr>
          <w:trHeight w:val="3744"/>
        </w:trPr>
        <w:tc>
          <w:tcPr>
            <w:tcW w:w="1804" w:type="pct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0C39456" w14:textId="3235F124" w:rsidR="0006481D" w:rsidRPr="003E7691" w:rsidRDefault="0006481D" w:rsidP="000F138C">
            <w:pPr>
              <w:spacing w:line="276" w:lineRule="auto"/>
              <w:jc w:val="center"/>
              <w:rPr>
                <w:rFonts w:cstheme="minorHAnsi"/>
              </w:rPr>
            </w:pPr>
            <w:r w:rsidRPr="003E7691">
              <w:rPr>
                <w:rFonts w:cstheme="minorHAnsi"/>
                <w:b/>
                <w:bCs/>
                <w:color w:val="971D20" w:themeColor="accent3"/>
                <w:sz w:val="28"/>
                <w:szCs w:val="28"/>
              </w:rPr>
              <w:t xml:space="preserve">Clue #3: </w:t>
            </w:r>
            <w:r w:rsidRPr="003E7691">
              <w:rPr>
                <w:rFonts w:cstheme="minorHAnsi"/>
              </w:rPr>
              <w:t xml:space="preserve">Watch the video from the </w:t>
            </w:r>
            <w:r w:rsidRPr="003E7691">
              <w:rPr>
                <w:rFonts w:cstheme="minorHAnsi"/>
                <w:b/>
                <w:bCs/>
              </w:rPr>
              <w:t>beginning to 5:11</w:t>
            </w:r>
            <w:r w:rsidRPr="003E7691">
              <w:rPr>
                <w:rFonts w:cstheme="minorHAnsi"/>
              </w:rPr>
              <w:t xml:space="preserve"> to learn about</w:t>
            </w:r>
            <w:r w:rsidR="00ED2189" w:rsidRPr="003E7691">
              <w:rPr>
                <w:rFonts w:cstheme="minorHAnsi"/>
              </w:rPr>
              <w:t xml:space="preserve"> </w:t>
            </w:r>
            <w:r w:rsidRPr="003E7691">
              <w:rPr>
                <w:rFonts w:cstheme="minorHAnsi"/>
              </w:rPr>
              <w:t>the two methods for adding polynomials: the horizontal method and the vertical method.</w:t>
            </w:r>
          </w:p>
          <w:p w14:paraId="5A1E81E7" w14:textId="6FFC959D" w:rsidR="0006481D" w:rsidRPr="003E7691" w:rsidRDefault="005D6BD9" w:rsidP="000F138C">
            <w:pPr>
              <w:spacing w:line="276" w:lineRule="auto"/>
              <w:jc w:val="center"/>
            </w:pPr>
            <w:r w:rsidRPr="003E7691">
              <w:rPr>
                <w:noProof/>
              </w:rPr>
              <w:drawing>
                <wp:inline distT="0" distB="0" distL="0" distR="0" wp14:anchorId="4804A397" wp14:editId="4B989506">
                  <wp:extent cx="1371600" cy="1371600"/>
                  <wp:effectExtent l="0" t="0" r="0" b="0"/>
                  <wp:docPr id="4470630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63059" name="Picture 44706305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BFBB87" w14:textId="1096A3B7" w:rsidR="0006481D" w:rsidRPr="003E7691" w:rsidRDefault="00D82673" w:rsidP="000F138C">
            <w:pPr>
              <w:spacing w:line="276" w:lineRule="auto"/>
              <w:jc w:val="center"/>
            </w:pPr>
            <w:hyperlink r:id="rId14" w:history="1">
              <w:r w:rsidRPr="003E7691">
                <w:rPr>
                  <w:rStyle w:val="Hyperlink"/>
                </w:rPr>
                <w:t>k20.ou.edu/</w:t>
              </w:r>
              <w:proofErr w:type="spellStart"/>
              <w:r w:rsidRPr="003E7691">
                <w:rPr>
                  <w:rStyle w:val="Hyperlink"/>
                </w:rPr>
                <w:t>AddingMethods</w:t>
              </w:r>
              <w:proofErr w:type="spellEnd"/>
            </w:hyperlink>
          </w:p>
        </w:tc>
        <w:tc>
          <w:tcPr>
            <w:tcW w:w="1670" w:type="pct"/>
            <w:gridSpan w:val="2"/>
            <w:tcBorders>
              <w:right w:val="nil"/>
            </w:tcBorders>
            <w:vAlign w:val="bottom"/>
          </w:tcPr>
          <w:p w14:paraId="746A8EC9" w14:textId="3B0D9F10" w:rsidR="0006481D" w:rsidRPr="003E7691" w:rsidRDefault="0006481D" w:rsidP="000F138C">
            <w:pPr>
              <w:spacing w:line="276" w:lineRule="auto"/>
              <w:jc w:val="center"/>
              <w:rPr>
                <w:rFonts w:cstheme="minorHAnsi"/>
              </w:rPr>
            </w:pPr>
            <w:r w:rsidRPr="003E7691">
              <w:rPr>
                <w:rFonts w:cstheme="minorHAnsi"/>
                <w:b/>
                <w:bCs/>
                <w:color w:val="971D20" w:themeColor="accent3"/>
                <w:sz w:val="28"/>
                <w:szCs w:val="28"/>
              </w:rPr>
              <w:t xml:space="preserve">Clue #4: </w:t>
            </w:r>
            <w:r w:rsidRPr="003E7691">
              <w:rPr>
                <w:rFonts w:cstheme="minorHAnsi"/>
              </w:rPr>
              <w:t xml:space="preserve">Watch </w:t>
            </w:r>
            <w:r w:rsidR="00036FDF" w:rsidRPr="003E7691">
              <w:rPr>
                <w:rFonts w:cstheme="minorHAnsi"/>
              </w:rPr>
              <w:t xml:space="preserve">the video from the </w:t>
            </w:r>
            <w:r w:rsidR="00036FDF" w:rsidRPr="003E7691">
              <w:rPr>
                <w:rFonts w:cstheme="minorHAnsi"/>
                <w:b/>
                <w:bCs/>
              </w:rPr>
              <w:t xml:space="preserve">beginning to </w:t>
            </w:r>
            <w:r w:rsidR="00B17419" w:rsidRPr="003E7691">
              <w:rPr>
                <w:rFonts w:cstheme="minorHAnsi"/>
                <w:b/>
                <w:bCs/>
              </w:rPr>
              <w:t>4:30</w:t>
            </w:r>
            <w:r w:rsidR="00036FDF" w:rsidRPr="003E7691">
              <w:rPr>
                <w:rFonts w:cstheme="minorHAnsi"/>
              </w:rPr>
              <w:t xml:space="preserve"> to learn</w:t>
            </w:r>
            <w:r w:rsidRPr="003E7691">
              <w:rPr>
                <w:rFonts w:cstheme="minorHAnsi"/>
              </w:rPr>
              <w:t xml:space="preserve"> about </w:t>
            </w:r>
            <w:r w:rsidR="00601BA0" w:rsidRPr="003E7691">
              <w:rPr>
                <w:rFonts w:cstheme="minorHAnsi"/>
              </w:rPr>
              <w:t xml:space="preserve">subtracting polynomials using the </w:t>
            </w:r>
            <w:r w:rsidRPr="003E7691">
              <w:rPr>
                <w:rFonts w:cstheme="minorHAnsi"/>
              </w:rPr>
              <w:t>horizontal method.</w:t>
            </w:r>
          </w:p>
          <w:p w14:paraId="755140F1" w14:textId="6EDA36CF" w:rsidR="0006481D" w:rsidRPr="003E7691" w:rsidRDefault="00F728D1" w:rsidP="000F138C">
            <w:pPr>
              <w:spacing w:line="276" w:lineRule="auto"/>
              <w:jc w:val="center"/>
            </w:pPr>
            <w:r w:rsidRPr="003E7691">
              <w:rPr>
                <w:noProof/>
              </w:rPr>
              <w:drawing>
                <wp:inline distT="0" distB="0" distL="0" distR="0" wp14:anchorId="10CA1663" wp14:editId="447584AE">
                  <wp:extent cx="1371600" cy="1371600"/>
                  <wp:effectExtent l="0" t="0" r="0" b="0"/>
                  <wp:docPr id="9274991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499133" name="Picture 92749913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7516D" w14:textId="20EE13B1" w:rsidR="0006481D" w:rsidRPr="003E7691" w:rsidRDefault="00712764" w:rsidP="000F138C">
            <w:pPr>
              <w:spacing w:line="276" w:lineRule="auto"/>
              <w:jc w:val="center"/>
            </w:pPr>
            <w:hyperlink r:id="rId16" w:history="1">
              <w:r w:rsidRPr="003E7691">
                <w:rPr>
                  <w:rStyle w:val="Hyperlink"/>
                </w:rPr>
                <w:t>k20.ou.edu/</w:t>
              </w:r>
              <w:proofErr w:type="spellStart"/>
              <w:r w:rsidRPr="003E7691">
                <w:rPr>
                  <w:rStyle w:val="Hyperlink"/>
                </w:rPr>
                <w:t>SubHorizontal</w:t>
              </w:r>
              <w:proofErr w:type="spellEnd"/>
            </w:hyperlink>
          </w:p>
        </w:tc>
        <w:tc>
          <w:tcPr>
            <w:tcW w:w="1526" w:type="pct"/>
            <w:tcBorders>
              <w:left w:val="nil"/>
            </w:tcBorders>
            <w:vAlign w:val="bottom"/>
          </w:tcPr>
          <w:p w14:paraId="3EDBC306" w14:textId="0C5BA276" w:rsidR="0006481D" w:rsidRPr="003E7691" w:rsidRDefault="0006481D" w:rsidP="000F138C">
            <w:pPr>
              <w:spacing w:line="276" w:lineRule="auto"/>
              <w:jc w:val="center"/>
              <w:rPr>
                <w:rFonts w:cstheme="minorHAnsi"/>
              </w:rPr>
            </w:pPr>
            <w:r w:rsidRPr="003E7691">
              <w:rPr>
                <w:rFonts w:cstheme="minorHAnsi"/>
              </w:rPr>
              <w:t xml:space="preserve">Then watch the </w:t>
            </w:r>
            <w:r w:rsidRPr="003E7691">
              <w:rPr>
                <w:rFonts w:cstheme="minorHAnsi"/>
                <w:b/>
                <w:bCs/>
              </w:rPr>
              <w:t>full video</w:t>
            </w:r>
            <w:r w:rsidRPr="003E7691">
              <w:rPr>
                <w:rFonts w:cstheme="minorHAnsi"/>
              </w:rPr>
              <w:t xml:space="preserve"> about subtracting polynomials using the vertical method.</w:t>
            </w:r>
          </w:p>
          <w:p w14:paraId="0FD5A3C3" w14:textId="77777777" w:rsidR="0006481D" w:rsidRPr="003E7691" w:rsidRDefault="0006481D" w:rsidP="000F138C">
            <w:pPr>
              <w:spacing w:line="276" w:lineRule="auto"/>
              <w:jc w:val="center"/>
            </w:pPr>
            <w:r w:rsidRPr="003E7691">
              <w:rPr>
                <w:noProof/>
              </w:rPr>
              <w:drawing>
                <wp:inline distT="0" distB="0" distL="0" distR="0" wp14:anchorId="55D29664" wp14:editId="0AE04FAD">
                  <wp:extent cx="1371600" cy="1371600"/>
                  <wp:effectExtent l="0" t="0" r="0" b="0"/>
                  <wp:docPr id="105512568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81682" w14:textId="77777777" w:rsidR="0006481D" w:rsidRPr="003E7691" w:rsidRDefault="0006481D" w:rsidP="000F138C">
            <w:pPr>
              <w:spacing w:line="276" w:lineRule="auto"/>
              <w:jc w:val="center"/>
              <w:rPr>
                <w:rFonts w:cstheme="minorHAnsi"/>
                <w:b/>
                <w:bCs/>
                <w:color w:val="971D20" w:themeColor="accent3"/>
                <w:sz w:val="28"/>
                <w:szCs w:val="28"/>
              </w:rPr>
            </w:pPr>
            <w:hyperlink r:id="rId18" w:history="1">
              <w:r w:rsidRPr="003E7691">
                <w:rPr>
                  <w:rStyle w:val="Hyperlink"/>
                </w:rPr>
                <w:t>k20.ou.edu/</w:t>
              </w:r>
              <w:proofErr w:type="spellStart"/>
              <w:r w:rsidRPr="003E7691">
                <w:rPr>
                  <w:rStyle w:val="Hyperlink"/>
                </w:rPr>
                <w:t>SubVertical</w:t>
              </w:r>
              <w:proofErr w:type="spellEnd"/>
            </w:hyperlink>
          </w:p>
        </w:tc>
      </w:tr>
    </w:tbl>
    <w:p w14:paraId="6921592A" w14:textId="77777777" w:rsidR="001728E0" w:rsidRPr="003E7691" w:rsidRDefault="001728E0" w:rsidP="001728E0">
      <w:pPr>
        <w:rPr>
          <w:sz w:val="12"/>
          <w:szCs w:val="12"/>
        </w:rPr>
      </w:pPr>
    </w:p>
    <w:p w14:paraId="0DC60406" w14:textId="77777777" w:rsidR="001728E0" w:rsidRPr="003E7691" w:rsidRDefault="001728E0" w:rsidP="007D1A0F">
      <w:pPr>
        <w:jc w:val="center"/>
        <w:rPr>
          <w:rFonts w:cstheme="minorHAnsi"/>
          <w:b/>
          <w:bCs/>
          <w:color w:val="971D20" w:themeColor="accent3"/>
          <w:sz w:val="28"/>
          <w:szCs w:val="28"/>
        </w:rPr>
        <w:sectPr w:rsidR="001728E0" w:rsidRPr="003E7691" w:rsidSect="001728E0">
          <w:footerReference w:type="default" r:id="rId19"/>
          <w:pgSz w:w="15840" w:h="12240" w:orient="landscape"/>
          <w:pgMar w:top="720" w:right="1440" w:bottom="720" w:left="1440" w:header="720" w:footer="720" w:gutter="0"/>
          <w:cols w:space="720"/>
          <w:docGrid w:linePitch="360"/>
        </w:sectPr>
      </w:pPr>
    </w:p>
    <w:p w14:paraId="6E1DA955" w14:textId="5D6EC83A" w:rsidR="007D1A0F" w:rsidRPr="003E7691" w:rsidRDefault="007D1A0F" w:rsidP="007D1A0F">
      <w:pPr>
        <w:pStyle w:val="Heading1"/>
      </w:pPr>
      <w:r w:rsidRPr="003E7691">
        <w:lastRenderedPageBreak/>
        <w:t>Sources:</w:t>
      </w:r>
    </w:p>
    <w:p w14:paraId="02F612F3" w14:textId="77777777" w:rsidR="007D1A0F" w:rsidRPr="003E7691" w:rsidRDefault="007D1A0F" w:rsidP="007D1A0F">
      <w:pPr>
        <w:rPr>
          <w:b/>
          <w:bCs/>
        </w:rPr>
      </w:pPr>
      <w:r w:rsidRPr="003E7691">
        <w:rPr>
          <w:b/>
          <w:bCs/>
        </w:rPr>
        <w:t>Clue #1</w:t>
      </w:r>
    </w:p>
    <w:p w14:paraId="445B0751" w14:textId="69BBE281" w:rsidR="007D1A0F" w:rsidRPr="003E7691" w:rsidRDefault="007D1A0F" w:rsidP="007D1A0F">
      <w:pPr>
        <w:rPr>
          <w:i/>
          <w:iCs/>
          <w:color w:val="285781" w:themeColor="accent2"/>
          <w:sz w:val="18"/>
          <w:szCs w:val="18"/>
        </w:rPr>
      </w:pPr>
      <w:r w:rsidRPr="003E7691">
        <w:rPr>
          <w:i/>
          <w:iCs/>
          <w:color w:val="285781" w:themeColor="accent2"/>
          <w:sz w:val="18"/>
          <w:szCs w:val="18"/>
        </w:rPr>
        <w:t>Khan Academy. (2021</w:t>
      </w:r>
      <w:r w:rsidR="00575582" w:rsidRPr="003E7691">
        <w:rPr>
          <w:i/>
          <w:iCs/>
          <w:color w:val="285781" w:themeColor="accent2"/>
          <w:sz w:val="18"/>
          <w:szCs w:val="18"/>
        </w:rPr>
        <w:t>, January 27</w:t>
      </w:r>
      <w:r w:rsidRPr="003E7691">
        <w:rPr>
          <w:i/>
          <w:iCs/>
          <w:color w:val="285781" w:themeColor="accent2"/>
          <w:sz w:val="18"/>
          <w:szCs w:val="18"/>
        </w:rPr>
        <w:t xml:space="preserve">). The parts of polynomial expressions: Polynomial and rational functions: Algebra II: Khan Academy. YouTube. </w:t>
      </w:r>
      <w:hyperlink r:id="rId20" w:history="1">
        <w:r w:rsidRPr="003E7691">
          <w:rPr>
            <w:rStyle w:val="Hyperlink"/>
            <w:i/>
            <w:iCs/>
            <w:color w:val="285781" w:themeColor="accent2"/>
            <w:sz w:val="18"/>
            <w:szCs w:val="18"/>
          </w:rPr>
          <w:t>https://youtu.be/REiDXCN0lGU</w:t>
        </w:r>
      </w:hyperlink>
    </w:p>
    <w:p w14:paraId="335D2253" w14:textId="77777777" w:rsidR="007D1A0F" w:rsidRPr="003E7691" w:rsidRDefault="007D1A0F" w:rsidP="007D1A0F">
      <w:pPr>
        <w:rPr>
          <w:b/>
          <w:bCs/>
        </w:rPr>
      </w:pPr>
    </w:p>
    <w:p w14:paraId="16FA85F3" w14:textId="77777777" w:rsidR="007D1A0F" w:rsidRPr="003E7691" w:rsidRDefault="007D1A0F" w:rsidP="007D1A0F">
      <w:pPr>
        <w:rPr>
          <w:b/>
          <w:bCs/>
        </w:rPr>
      </w:pPr>
      <w:r w:rsidRPr="003E7691">
        <w:rPr>
          <w:b/>
          <w:bCs/>
        </w:rPr>
        <w:t>Clue #2</w:t>
      </w:r>
    </w:p>
    <w:p w14:paraId="6C6AA0A5" w14:textId="77777777" w:rsidR="007D1A0F" w:rsidRPr="003E7691" w:rsidRDefault="007D1A0F" w:rsidP="007D1A0F">
      <w:pPr>
        <w:rPr>
          <w:i/>
          <w:iCs/>
          <w:color w:val="285781" w:themeColor="accent2"/>
          <w:sz w:val="18"/>
          <w:szCs w:val="18"/>
        </w:rPr>
      </w:pPr>
      <w:r w:rsidRPr="003E7691">
        <w:rPr>
          <w:i/>
          <w:iCs/>
          <w:color w:val="285781" w:themeColor="accent2"/>
          <w:sz w:val="18"/>
          <w:szCs w:val="18"/>
        </w:rPr>
        <w:t xml:space="preserve">Teachings in Education. (2019, October 26). Adding polynomials: Algebra animations [Video]. YouTube. </w:t>
      </w:r>
      <w:hyperlink r:id="rId21" w:history="1">
        <w:r w:rsidRPr="003E7691">
          <w:rPr>
            <w:rStyle w:val="Hyperlink"/>
            <w:color w:val="285781" w:themeColor="accent2"/>
            <w:sz w:val="18"/>
            <w:szCs w:val="18"/>
          </w:rPr>
          <w:t>https://www.youtube.com/watch?v=9y4nsLOBy08</w:t>
        </w:r>
      </w:hyperlink>
    </w:p>
    <w:p w14:paraId="4F475A9A" w14:textId="5EC6B4B9" w:rsidR="007D1A0F" w:rsidRPr="003E7691" w:rsidRDefault="007D1A0F" w:rsidP="007D1A0F">
      <w:pPr>
        <w:pStyle w:val="Heading3"/>
        <w:rPr>
          <w:color w:val="285781" w:themeColor="accent2"/>
        </w:rPr>
      </w:pPr>
      <w:r w:rsidRPr="003E7691">
        <w:rPr>
          <w:color w:val="285781" w:themeColor="accent2"/>
        </w:rPr>
        <w:t xml:space="preserve">Teachings in Education. (2019, October 26). Subtracting polynomials: Algebra animations [Video]. YouTube. </w:t>
      </w:r>
      <w:hyperlink r:id="rId22" w:history="1">
        <w:r w:rsidRPr="003E7691">
          <w:rPr>
            <w:rStyle w:val="Hyperlink"/>
            <w:color w:val="285781" w:themeColor="accent2"/>
          </w:rPr>
          <w:t>https://www.youtube.com/watch?v=7GtBobbFrB4</w:t>
        </w:r>
      </w:hyperlink>
    </w:p>
    <w:p w14:paraId="7FE7F725" w14:textId="77777777" w:rsidR="007D1A0F" w:rsidRPr="003E7691" w:rsidRDefault="007D1A0F" w:rsidP="007D1A0F"/>
    <w:p w14:paraId="01013E42" w14:textId="77777777" w:rsidR="007D1A0F" w:rsidRPr="003E7691" w:rsidRDefault="007D1A0F" w:rsidP="007D1A0F">
      <w:pPr>
        <w:rPr>
          <w:b/>
          <w:bCs/>
        </w:rPr>
      </w:pPr>
      <w:r w:rsidRPr="003E7691">
        <w:rPr>
          <w:b/>
          <w:bCs/>
        </w:rPr>
        <w:t>Clue #3</w:t>
      </w:r>
    </w:p>
    <w:p w14:paraId="27BE082D" w14:textId="77777777" w:rsidR="007D1A0F" w:rsidRPr="003E7691" w:rsidRDefault="007D1A0F" w:rsidP="007D1A0F">
      <w:r w:rsidRPr="003E7691">
        <w:rPr>
          <w:i/>
          <w:iCs/>
          <w:color w:val="285781" w:themeColor="accent2"/>
          <w:sz w:val="18"/>
          <w:szCs w:val="18"/>
        </w:rPr>
        <w:t>Sine of Our Time.  (2022, April 10). Adding polynomials using the Horizontal &amp; Vertical Method [Video]. YouTube.</w:t>
      </w:r>
      <w:r w:rsidRPr="003E7691">
        <w:t xml:space="preserve"> </w:t>
      </w:r>
      <w:hyperlink r:id="rId23" w:history="1">
        <w:r w:rsidRPr="003E7691">
          <w:rPr>
            <w:rStyle w:val="Hyperlink"/>
            <w:color w:val="285781" w:themeColor="accent2"/>
            <w:sz w:val="18"/>
            <w:szCs w:val="18"/>
          </w:rPr>
          <w:t>https://www.youtube.com/watch?v=8KXDtqKmESk</w:t>
        </w:r>
      </w:hyperlink>
    </w:p>
    <w:p w14:paraId="4D46E381" w14:textId="77777777" w:rsidR="007D1A0F" w:rsidRPr="003E7691" w:rsidRDefault="007D1A0F" w:rsidP="007D1A0F"/>
    <w:p w14:paraId="3392B178" w14:textId="77777777" w:rsidR="007D1A0F" w:rsidRPr="003E7691" w:rsidRDefault="007D1A0F" w:rsidP="007D1A0F">
      <w:pPr>
        <w:rPr>
          <w:b/>
          <w:bCs/>
        </w:rPr>
      </w:pPr>
      <w:r w:rsidRPr="003E7691">
        <w:rPr>
          <w:b/>
          <w:bCs/>
        </w:rPr>
        <w:t>Clue #4</w:t>
      </w:r>
    </w:p>
    <w:p w14:paraId="6AE15545" w14:textId="0CC44A1D" w:rsidR="009D2EDD" w:rsidRPr="003E7691" w:rsidRDefault="009D2EDD" w:rsidP="007D1A0F">
      <w:pPr>
        <w:rPr>
          <w:i/>
          <w:iCs/>
          <w:color w:val="285781" w:themeColor="accent2"/>
          <w:sz w:val="18"/>
          <w:szCs w:val="18"/>
        </w:rPr>
      </w:pPr>
      <w:r w:rsidRPr="003E7691">
        <w:rPr>
          <w:i/>
          <w:iCs/>
          <w:color w:val="285781" w:themeColor="accent2"/>
          <w:sz w:val="18"/>
          <w:szCs w:val="18"/>
        </w:rPr>
        <w:t xml:space="preserve">Eat Pi. (2021, March 21). </w:t>
      </w:r>
      <w:r w:rsidR="000F2121" w:rsidRPr="003E7691">
        <w:rPr>
          <w:i/>
          <w:iCs/>
          <w:color w:val="285781" w:themeColor="accent2"/>
          <w:sz w:val="18"/>
          <w:szCs w:val="18"/>
        </w:rPr>
        <w:t xml:space="preserve">How to subtract polynomials | Algebra I [Video]. YouTube. </w:t>
      </w:r>
      <w:hyperlink r:id="rId24" w:history="1">
        <w:r w:rsidR="000F2121" w:rsidRPr="003E7691">
          <w:rPr>
            <w:rStyle w:val="Hyperlink"/>
            <w:i/>
            <w:iCs/>
            <w:color w:val="285781" w:themeColor="accent2"/>
            <w:sz w:val="18"/>
            <w:szCs w:val="18"/>
          </w:rPr>
          <w:t>https://www.youtube.com/watch?v=Wpm4cZHu0s8</w:t>
        </w:r>
      </w:hyperlink>
    </w:p>
    <w:p w14:paraId="1DAF07C3" w14:textId="0F487C9D" w:rsidR="007D1A0F" w:rsidRDefault="007D1A0F" w:rsidP="007D1A0F">
      <w:r w:rsidRPr="003E7691">
        <w:rPr>
          <w:i/>
          <w:iCs/>
          <w:color w:val="285781" w:themeColor="accent2"/>
          <w:sz w:val="18"/>
          <w:szCs w:val="18"/>
        </w:rPr>
        <w:t xml:space="preserve">CK-12 Foundation. (2017, June 19). Adding and subtracting polynomials vertically [Video]. YouTube. </w:t>
      </w:r>
      <w:hyperlink r:id="rId25" w:history="1">
        <w:r w:rsidRPr="003E7691">
          <w:rPr>
            <w:rStyle w:val="Hyperlink"/>
            <w:color w:val="285781" w:themeColor="accent2"/>
            <w:sz w:val="18"/>
            <w:szCs w:val="18"/>
          </w:rPr>
          <w:t>https://www.youtube.com/watch?v=FYk_PxwANSE</w:t>
        </w:r>
      </w:hyperlink>
    </w:p>
    <w:sectPr w:rsidR="007D1A0F" w:rsidSect="009A46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DED6" w14:textId="77777777" w:rsidR="006F5AC0" w:rsidRDefault="006F5AC0" w:rsidP="009A4615">
      <w:pPr>
        <w:spacing w:after="0" w:line="240" w:lineRule="auto"/>
      </w:pPr>
      <w:r>
        <w:separator/>
      </w:r>
    </w:p>
  </w:endnote>
  <w:endnote w:type="continuationSeparator" w:id="0">
    <w:p w14:paraId="14149CE4" w14:textId="77777777" w:rsidR="006F5AC0" w:rsidRDefault="006F5AC0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8783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0813CE" w14:textId="6DF340BE" w:rsidR="00D04F53" w:rsidRPr="00C76450" w:rsidRDefault="007D1A0F" w:rsidP="00C76450">
                          <w:pPr>
                            <w:pStyle w:val="Footer"/>
                          </w:pPr>
                          <w:r>
                            <w:t>The Sound of Polynomials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C0813CE" w14:textId="6DF340BE" w:rsidR="00D04F53" w:rsidRPr="00C76450" w:rsidRDefault="007D1A0F" w:rsidP="00C76450">
                    <w:pPr>
                      <w:pStyle w:val="Footer"/>
                    </w:pPr>
                    <w:r>
                      <w:t>The Sound of Polynomials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38A0" w14:textId="77777777" w:rsidR="006F5AC0" w:rsidRDefault="006F5AC0" w:rsidP="009A4615">
      <w:pPr>
        <w:spacing w:after="0" w:line="240" w:lineRule="auto"/>
      </w:pPr>
      <w:r>
        <w:separator/>
      </w:r>
    </w:p>
  </w:footnote>
  <w:footnote w:type="continuationSeparator" w:id="0">
    <w:p w14:paraId="76CB9370" w14:textId="77777777" w:rsidR="006F5AC0" w:rsidRDefault="006F5AC0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0F"/>
    <w:rsid w:val="00036FDF"/>
    <w:rsid w:val="0006481D"/>
    <w:rsid w:val="00065807"/>
    <w:rsid w:val="0007357D"/>
    <w:rsid w:val="000A6A2A"/>
    <w:rsid w:val="000C67C1"/>
    <w:rsid w:val="000F138C"/>
    <w:rsid w:val="000F2121"/>
    <w:rsid w:val="0011355B"/>
    <w:rsid w:val="00151CCF"/>
    <w:rsid w:val="001728E0"/>
    <w:rsid w:val="001A3F95"/>
    <w:rsid w:val="001B5BA6"/>
    <w:rsid w:val="001C0115"/>
    <w:rsid w:val="001C6EFE"/>
    <w:rsid w:val="001E6BCA"/>
    <w:rsid w:val="00243EED"/>
    <w:rsid w:val="002444E0"/>
    <w:rsid w:val="00246BC1"/>
    <w:rsid w:val="002574A4"/>
    <w:rsid w:val="00286A14"/>
    <w:rsid w:val="002B26A5"/>
    <w:rsid w:val="00316C07"/>
    <w:rsid w:val="0032364F"/>
    <w:rsid w:val="003361B9"/>
    <w:rsid w:val="003668DB"/>
    <w:rsid w:val="003E7691"/>
    <w:rsid w:val="00407022"/>
    <w:rsid w:val="00424E6B"/>
    <w:rsid w:val="00467B1F"/>
    <w:rsid w:val="00480109"/>
    <w:rsid w:val="004856EB"/>
    <w:rsid w:val="0048595C"/>
    <w:rsid w:val="005448C2"/>
    <w:rsid w:val="00555159"/>
    <w:rsid w:val="005716BA"/>
    <w:rsid w:val="00575582"/>
    <w:rsid w:val="005A3A1A"/>
    <w:rsid w:val="005A3FD5"/>
    <w:rsid w:val="005D6BD9"/>
    <w:rsid w:val="005F44DA"/>
    <w:rsid w:val="00601BA0"/>
    <w:rsid w:val="0063271E"/>
    <w:rsid w:val="00644099"/>
    <w:rsid w:val="00651744"/>
    <w:rsid w:val="006669F0"/>
    <w:rsid w:val="00671347"/>
    <w:rsid w:val="006F5A85"/>
    <w:rsid w:val="006F5AC0"/>
    <w:rsid w:val="006F637F"/>
    <w:rsid w:val="0070271F"/>
    <w:rsid w:val="00712764"/>
    <w:rsid w:val="007C44F5"/>
    <w:rsid w:val="007D1A0F"/>
    <w:rsid w:val="007F4DDC"/>
    <w:rsid w:val="00854EFD"/>
    <w:rsid w:val="00886FBD"/>
    <w:rsid w:val="008914C2"/>
    <w:rsid w:val="0089227A"/>
    <w:rsid w:val="00894AE8"/>
    <w:rsid w:val="00912773"/>
    <w:rsid w:val="009437D8"/>
    <w:rsid w:val="00967ED0"/>
    <w:rsid w:val="009A4615"/>
    <w:rsid w:val="009D2EDD"/>
    <w:rsid w:val="00A172E9"/>
    <w:rsid w:val="00A71218"/>
    <w:rsid w:val="00AB30CE"/>
    <w:rsid w:val="00AD0F89"/>
    <w:rsid w:val="00B17419"/>
    <w:rsid w:val="00B80D6D"/>
    <w:rsid w:val="00BB041A"/>
    <w:rsid w:val="00BE33F2"/>
    <w:rsid w:val="00BE5865"/>
    <w:rsid w:val="00BF05AB"/>
    <w:rsid w:val="00C53852"/>
    <w:rsid w:val="00C76450"/>
    <w:rsid w:val="00C86A74"/>
    <w:rsid w:val="00CC5C40"/>
    <w:rsid w:val="00D04F53"/>
    <w:rsid w:val="00D71FBC"/>
    <w:rsid w:val="00D764C2"/>
    <w:rsid w:val="00D82673"/>
    <w:rsid w:val="00D9361F"/>
    <w:rsid w:val="00DB74CF"/>
    <w:rsid w:val="00DD3628"/>
    <w:rsid w:val="00DE0B48"/>
    <w:rsid w:val="00E1070F"/>
    <w:rsid w:val="00E46C11"/>
    <w:rsid w:val="00E7505B"/>
    <w:rsid w:val="00ED2189"/>
    <w:rsid w:val="00EF0DD6"/>
    <w:rsid w:val="00F33303"/>
    <w:rsid w:val="00F35875"/>
    <w:rsid w:val="00F64B76"/>
    <w:rsid w:val="00F728D1"/>
    <w:rsid w:val="00F875C1"/>
    <w:rsid w:val="00F90DEB"/>
    <w:rsid w:val="00FA76DA"/>
    <w:rsid w:val="00FB6473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C550F"/>
  <w15:chartTrackingRefBased/>
  <w15:docId w15:val="{40E9F113-7DAE-49C1-9ED7-F45A098A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20.ou.edu/Polynomials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k20.ou.edu/SubVertica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9y4nsLOBy0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k20.ou.edu/PolynomialSubtract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youtube.com/watch?v=FYk_PxwAN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k20.ou.edu/SubHorizontal" TargetMode="External"/><Relationship Id="rId20" Type="http://schemas.openxmlformats.org/officeDocument/2006/relationships/hyperlink" Target="https://youtu.be/REiDXCN0lG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youtube.com/watch?v=Wpm4cZHu0s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www.youtube.com/watch?v=8KXDtqKmESk" TargetMode="External"/><Relationship Id="rId10" Type="http://schemas.openxmlformats.org/officeDocument/2006/relationships/hyperlink" Target="https://k20.ou.edu/PolynomialStep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k20.ou.edu/addingmethods" TargetMode="External"/><Relationship Id="rId22" Type="http://schemas.openxmlformats.org/officeDocument/2006/relationships/hyperlink" Target="https://www.youtube.com/watch?v=7GtBobbFrB4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993</TotalTime>
  <Pages>2</Pages>
  <Words>194</Words>
  <Characters>1450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Michell Eike</dc:creator>
  <cp:keywords/>
  <dc:description/>
  <cp:lastModifiedBy>Eike, Michell L.</cp:lastModifiedBy>
  <cp:revision>38</cp:revision>
  <dcterms:created xsi:type="dcterms:W3CDTF">2026-02-02T21:17:00Z</dcterms:created>
  <dcterms:modified xsi:type="dcterms:W3CDTF">2026-02-12T14:16:00Z</dcterms:modified>
  <cp:category/>
</cp:coreProperties>
</file>