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9A60" w14:textId="77777777" w:rsidR="008C6A27" w:rsidRPr="001074B1" w:rsidRDefault="008C6A27" w:rsidP="008C6A27">
      <w:pPr>
        <w:pStyle w:val="Title"/>
      </w:pPr>
      <w:r w:rsidRPr="001074B1">
        <w:t>Polynomials and Sound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4527"/>
        <w:gridCol w:w="1503"/>
        <w:gridCol w:w="4723"/>
      </w:tblGrid>
      <w:tr w:rsidR="008C6A27" w:rsidRPr="001074B1" w14:paraId="562027C9" w14:textId="77777777" w:rsidTr="00AE19EC">
        <w:trPr>
          <w:cantSplit/>
          <w:tblHeader/>
        </w:trPr>
        <w:tc>
          <w:tcPr>
            <w:tcW w:w="1700" w:type="dxa"/>
            <w:shd w:val="clear" w:color="auto" w:fill="285781" w:themeFill="accent2"/>
          </w:tcPr>
          <w:p w14:paraId="787B35C1" w14:textId="77777777" w:rsidR="008C6A27" w:rsidRPr="001074B1" w:rsidRDefault="008C6A27" w:rsidP="00AE19EC">
            <w:pPr>
              <w:pStyle w:val="TableColumnHeaders"/>
            </w:pPr>
            <w:r w:rsidRPr="001074B1">
              <w:t>Graph</w:t>
            </w:r>
          </w:p>
        </w:tc>
        <w:tc>
          <w:tcPr>
            <w:tcW w:w="4527" w:type="dxa"/>
            <w:shd w:val="clear" w:color="auto" w:fill="285781" w:themeFill="accent2"/>
          </w:tcPr>
          <w:p w14:paraId="29CA27FF" w14:textId="77777777" w:rsidR="008C6A27" w:rsidRPr="001074B1" w:rsidRDefault="008C6A27" w:rsidP="00AE19EC">
            <w:pPr>
              <w:pStyle w:val="TableColumnHeaders"/>
            </w:pPr>
            <w:r w:rsidRPr="001074B1">
              <w:t>Polynomial</w:t>
            </w:r>
          </w:p>
        </w:tc>
        <w:tc>
          <w:tcPr>
            <w:tcW w:w="1503" w:type="dxa"/>
            <w:shd w:val="clear" w:color="auto" w:fill="285781" w:themeFill="accent2"/>
          </w:tcPr>
          <w:p w14:paraId="4B6D3748" w14:textId="77777777" w:rsidR="008C6A27" w:rsidRPr="001074B1" w:rsidRDefault="008C6A27" w:rsidP="00AE19EC">
            <w:pPr>
              <w:pStyle w:val="TableColumnHeaders"/>
            </w:pPr>
            <w:r w:rsidRPr="001074B1">
              <w:t>Graph</w:t>
            </w:r>
          </w:p>
        </w:tc>
        <w:tc>
          <w:tcPr>
            <w:tcW w:w="4723" w:type="dxa"/>
            <w:shd w:val="clear" w:color="auto" w:fill="285781" w:themeFill="accent2"/>
          </w:tcPr>
          <w:p w14:paraId="37EE903C" w14:textId="77777777" w:rsidR="008C6A27" w:rsidRPr="001074B1" w:rsidRDefault="008C6A27" w:rsidP="00AE19EC">
            <w:pPr>
              <w:pStyle w:val="TableColumnHeaders"/>
            </w:pPr>
            <w:r w:rsidRPr="001074B1">
              <w:t>Polynomial</w:t>
            </w:r>
          </w:p>
        </w:tc>
      </w:tr>
      <w:tr w:rsidR="008C6A27" w:rsidRPr="001074B1" w14:paraId="1AD2E0CC" w14:textId="77777777" w:rsidTr="00AE19EC">
        <w:tc>
          <w:tcPr>
            <w:tcW w:w="1700" w:type="dxa"/>
          </w:tcPr>
          <w:p w14:paraId="2AA329A1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Arial" w:eastAsia="Arial" w:hAnsi="Arial" w:cs="Arial"/>
                <w:noProof/>
              </w:rPr>
              <w:drawing>
                <wp:inline distT="114300" distB="114300" distL="114300" distR="114300" wp14:anchorId="4F6BC6D2" wp14:editId="74B75029">
                  <wp:extent cx="667512" cy="685800"/>
                  <wp:effectExtent l="0" t="0" r="0" b="0"/>
                  <wp:docPr id="111851521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080D6A3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9B6FA3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378B27FC" wp14:editId="7089C862">
                  <wp:extent cx="667512" cy="685800"/>
                  <wp:effectExtent l="0" t="0" r="0" b="0"/>
                  <wp:docPr id="106094639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BA8EE8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60A911FA" w14:textId="77777777" w:rsidTr="00AE19EC">
        <w:tc>
          <w:tcPr>
            <w:tcW w:w="1700" w:type="dxa"/>
          </w:tcPr>
          <w:p w14:paraId="2706B76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0D94FA2" wp14:editId="5BD0F9C1">
                  <wp:extent cx="649224" cy="685800"/>
                  <wp:effectExtent l="0" t="0" r="0" b="0"/>
                  <wp:docPr id="890150924" name="image3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50924" name="image3.png" descr="A graph of a function&#10;&#10;Description automatically generated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47B75E62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60ACBFA0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7B0A3D59" wp14:editId="52E0702C">
                  <wp:extent cx="667512" cy="685800"/>
                  <wp:effectExtent l="0" t="0" r="0" b="0"/>
                  <wp:docPr id="363106031" name="image1.png" descr="A graph of a fun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106031" name="image1.png" descr="A graph of a function&#10;&#10;Description automatically generate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12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5E4037C9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48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</w:t>
            </w:r>
          </w:p>
        </w:tc>
      </w:tr>
      <w:tr w:rsidR="008C6A27" w:rsidRPr="001074B1" w14:paraId="38F85811" w14:textId="77777777" w:rsidTr="00AE19EC">
        <w:tc>
          <w:tcPr>
            <w:tcW w:w="1700" w:type="dxa"/>
          </w:tcPr>
          <w:p w14:paraId="51239C9B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73C371B" wp14:editId="2C1AC899">
                  <wp:extent cx="685800" cy="685800"/>
                  <wp:effectExtent l="0" t="0" r="0" b="0"/>
                  <wp:docPr id="135033085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5E3BB8A7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64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112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7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3427D069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1A8E5B7E" wp14:editId="6258B64E">
                  <wp:extent cx="649224" cy="685800"/>
                  <wp:effectExtent l="0" t="0" r="0" b="0"/>
                  <wp:docPr id="600671650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24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  <w:vAlign w:val="center"/>
          </w:tcPr>
          <w:p w14:paraId="76731BA4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128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8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6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+ 160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4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+ 1</w:t>
            </w:r>
          </w:p>
        </w:tc>
      </w:tr>
      <w:tr w:rsidR="008C6A27" w:rsidRPr="001074B1" w14:paraId="7EADC87B" w14:textId="77777777" w:rsidTr="00AE19EC">
        <w:tc>
          <w:tcPr>
            <w:tcW w:w="1700" w:type="dxa"/>
          </w:tcPr>
          <w:p w14:paraId="2A5756D3" w14:textId="77777777" w:rsidR="008C6A27" w:rsidRPr="001074B1" w:rsidRDefault="008C6A27" w:rsidP="00AE19EC">
            <w:pPr>
              <w:pStyle w:val="RowHeader"/>
              <w:jc w:val="center"/>
            </w:pPr>
            <w:r w:rsidRPr="001074B1">
              <w:rPr>
                <w:rFonts w:ascii="Times New Roman" w:eastAsia="Times New Roman" w:hAnsi="Times New Roman" w:cs="Times New Roman"/>
                <w:noProof/>
              </w:rPr>
              <w:drawing>
                <wp:inline distT="114300" distB="114300" distL="114300" distR="114300" wp14:anchorId="0056BDC2" wp14:editId="1ABA72C7">
                  <wp:extent cx="640080" cy="685800"/>
                  <wp:effectExtent l="0" t="0" r="7620" b="0"/>
                  <wp:docPr id="531791183" name="image4.png" descr="A graph with green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791183" name="image4.png" descr="A graph with green lines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  <w:vAlign w:val="center"/>
          </w:tcPr>
          <w:p w14:paraId="73AA9D8A" w14:textId="77777777" w:rsidR="008C6A27" w:rsidRPr="001074B1" w:rsidRDefault="008C6A27" w:rsidP="00AE19EC">
            <w:pPr>
              <w:pStyle w:val="TableBody"/>
            </w:pP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Pr="001074B1">
              <w:rPr>
                <w:rFonts w:ascii="Times New Roman" w:eastAsia="Times New Roman" w:hAnsi="Times New Roman" w:cs="Times New Roman"/>
                <w:vertAlign w:val="sub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>(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</w:rPr>
              <w:t>) = 256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9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576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7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+ 432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5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– 120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  <w:r w:rsidRPr="001074B1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Pr="001074B1">
              <w:rPr>
                <w:rFonts w:ascii="Times New Roman" w:eastAsia="Times New Roman" w:hAnsi="Times New Roman" w:cs="Times New Roman"/>
              </w:rPr>
              <w:t xml:space="preserve"> + 9</w:t>
            </w:r>
            <w:r w:rsidRPr="001074B1">
              <w:rPr>
                <w:rFonts w:ascii="Times New Roman" w:eastAsia="Times New Roman" w:hAnsi="Times New Roman" w:cs="Times New Roman"/>
                <w:i/>
                <w:iCs/>
              </w:rPr>
              <w:t>x</w:t>
            </w:r>
          </w:p>
        </w:tc>
        <w:tc>
          <w:tcPr>
            <w:tcW w:w="1503" w:type="dxa"/>
          </w:tcPr>
          <w:p w14:paraId="736A9C82" w14:textId="77777777" w:rsidR="008C6A27" w:rsidRPr="001074B1" w:rsidRDefault="008C6A27" w:rsidP="00AE19EC">
            <w:pPr>
              <w:pStyle w:val="RowHeader"/>
              <w:jc w:val="center"/>
            </w:pPr>
          </w:p>
        </w:tc>
        <w:tc>
          <w:tcPr>
            <w:tcW w:w="4723" w:type="dxa"/>
            <w:vAlign w:val="center"/>
          </w:tcPr>
          <w:p w14:paraId="5C031E49" w14:textId="77777777" w:rsidR="008C6A27" w:rsidRPr="001074B1" w:rsidRDefault="008C6A27" w:rsidP="00AE19EC">
            <w:pPr>
              <w:pStyle w:val="TableBody"/>
            </w:pPr>
          </w:p>
        </w:tc>
      </w:tr>
    </w:tbl>
    <w:p w14:paraId="6BF12173" w14:textId="77777777" w:rsidR="008C6A27" w:rsidRPr="001074B1" w:rsidRDefault="008C6A27" w:rsidP="008C6A27">
      <w:r w:rsidRPr="001074B1">
        <w:t>Use the table above to answer the following questions. Show your work on a separate sheet of paper.</w:t>
      </w:r>
    </w:p>
    <w:p w14:paraId="0AA416A0" w14:textId="77777777" w:rsidR="008C6A27" w:rsidRDefault="008C6A27" w:rsidP="008C6A27">
      <w:pPr>
        <w:rPr>
          <w:b/>
          <w:bCs/>
          <w:color w:val="288AC3" w:themeColor="accent1"/>
        </w:rPr>
        <w:sectPr w:rsidR="008C6A27" w:rsidSect="009A4615">
          <w:footerReference w:type="default" r:id="rId14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32A6EC3" w14:textId="77777777" w:rsidR="008C6A27" w:rsidRPr="001074B1" w:rsidRDefault="008C6A27" w:rsidP="008C6A27">
      <w:r w:rsidRPr="001074B1">
        <w:rPr>
          <w:b/>
          <w:bCs/>
          <w:color w:val="288AC3" w:themeColor="accent1"/>
        </w:rPr>
        <w:t>1)</w:t>
      </w:r>
      <w:r w:rsidRPr="001074B1">
        <w:t xml:space="preserve">   </w:t>
      </w:r>
      <w:r w:rsidRPr="001074B1">
        <w:rPr>
          <w:rFonts w:eastAsia="Times New Roman"/>
        </w:rPr>
        <w:t xml:space="preserve">Find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3</w:t>
      </w:r>
      <w:r w:rsidRPr="001074B1">
        <w:rPr>
          <w:rFonts w:ascii="Times New Roman" w:eastAsia="Times New Roman" w:hAnsi="Times New Roman" w:cs="Times New Roman"/>
        </w:rPr>
        <w:t xml:space="preserve">(x)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5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1DE8127F" w14:textId="77777777" w:rsidR="008C6A27" w:rsidRPr="001074B1" w:rsidRDefault="008C6A27" w:rsidP="008C6A27">
      <w:pPr>
        <w:pStyle w:val="BodyText"/>
        <w:spacing w:line="240" w:lineRule="auto"/>
      </w:pPr>
    </w:p>
    <w:p w14:paraId="6B1A5BF0" w14:textId="77777777" w:rsidR="008C6A27" w:rsidRPr="001074B1" w:rsidRDefault="008C6A27" w:rsidP="008C6A27">
      <w:pPr>
        <w:pStyle w:val="BodyText"/>
        <w:spacing w:line="240" w:lineRule="auto"/>
      </w:pPr>
    </w:p>
    <w:p w14:paraId="6D46032A" w14:textId="77777777" w:rsidR="008C6A27" w:rsidRPr="001074B1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3)</w:t>
      </w:r>
      <w:r w:rsidRPr="001074B1">
        <w:t xml:space="preserve">   </w:t>
      </w:r>
      <w:r w:rsidRPr="001074B1">
        <w:rPr>
          <w:rFonts w:eastAsia="Times New Roman"/>
        </w:rPr>
        <w:t xml:space="preserve">Find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8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3B16774" w14:textId="77777777" w:rsidR="00E90A16" w:rsidRDefault="00E90A16" w:rsidP="008C6A27">
      <w:pPr>
        <w:pStyle w:val="BodyText"/>
      </w:pPr>
    </w:p>
    <w:p w14:paraId="1426E2B5" w14:textId="77777777" w:rsidR="008C6A27" w:rsidRPr="001074B1" w:rsidRDefault="008C6A27" w:rsidP="008C6A27">
      <w:r w:rsidRPr="001074B1">
        <w:rPr>
          <w:b/>
          <w:bCs/>
          <w:color w:val="288AC3" w:themeColor="accent1"/>
        </w:rPr>
        <w:t>2)</w:t>
      </w:r>
      <w:r w:rsidRPr="001074B1">
        <w:t xml:space="preserve">   </w:t>
      </w:r>
      <w:r w:rsidRPr="001074B1">
        <w:rPr>
          <w:rFonts w:eastAsia="Times New Roman"/>
        </w:rPr>
        <w:t xml:space="preserve">Find the difference: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4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–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6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32D3FF5D" w14:textId="77777777" w:rsidR="008C6A27" w:rsidRPr="001074B1" w:rsidRDefault="008C6A27" w:rsidP="008C6A27">
      <w:pPr>
        <w:pStyle w:val="BodyText"/>
        <w:spacing w:line="240" w:lineRule="auto"/>
      </w:pPr>
    </w:p>
    <w:p w14:paraId="09F862D0" w14:textId="77777777" w:rsidR="008C6A27" w:rsidRPr="001074B1" w:rsidRDefault="008C6A27" w:rsidP="008C6A27">
      <w:pPr>
        <w:pStyle w:val="BodyText"/>
        <w:spacing w:line="240" w:lineRule="auto"/>
      </w:pPr>
    </w:p>
    <w:p w14:paraId="18F378BE" w14:textId="77777777" w:rsidR="008C6A27" w:rsidRDefault="008C6A27" w:rsidP="008C6A27">
      <w:pPr>
        <w:rPr>
          <w:rFonts w:eastAsia="Times New Roman"/>
        </w:rPr>
      </w:pPr>
      <w:r w:rsidRPr="001074B1">
        <w:rPr>
          <w:b/>
          <w:bCs/>
          <w:color w:val="288AC3" w:themeColor="accent1"/>
        </w:rPr>
        <w:t>4)</w:t>
      </w:r>
      <w:r w:rsidRPr="001074B1">
        <w:t xml:space="preserve">   </w:t>
      </w:r>
      <w:r w:rsidRPr="001074B1">
        <w:rPr>
          <w:rFonts w:eastAsia="Times New Roman"/>
        </w:rPr>
        <w:t xml:space="preserve">Find the sum of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9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 xml:space="preserve">) + </w:t>
      </w:r>
      <w:r w:rsidRPr="001074B1">
        <w:rPr>
          <w:rFonts w:ascii="Times New Roman" w:eastAsia="Times New Roman" w:hAnsi="Times New Roman" w:cs="Times New Roman"/>
          <w:i/>
          <w:iCs/>
        </w:rPr>
        <w:t>T</w:t>
      </w:r>
      <w:r w:rsidRPr="001074B1">
        <w:rPr>
          <w:rFonts w:ascii="Times New Roman" w:eastAsia="Times New Roman" w:hAnsi="Times New Roman" w:cs="Times New Roman"/>
          <w:vertAlign w:val="subscript"/>
        </w:rPr>
        <w:t>7</w:t>
      </w:r>
      <w:r w:rsidRPr="001074B1">
        <w:rPr>
          <w:rFonts w:ascii="Times New Roman" w:eastAsia="Times New Roman" w:hAnsi="Times New Roman" w:cs="Times New Roman"/>
        </w:rPr>
        <w:t>(</w:t>
      </w:r>
      <w:r w:rsidRPr="001074B1">
        <w:rPr>
          <w:rFonts w:ascii="Times New Roman" w:eastAsia="Times New Roman" w:hAnsi="Times New Roman" w:cs="Times New Roman"/>
          <w:i/>
          <w:iCs/>
        </w:rPr>
        <w:t>x</w:t>
      </w:r>
      <w:r w:rsidRPr="001074B1">
        <w:rPr>
          <w:rFonts w:ascii="Times New Roman" w:eastAsia="Times New Roman" w:hAnsi="Times New Roman" w:cs="Times New Roman"/>
        </w:rPr>
        <w:t>)</w:t>
      </w:r>
      <w:r w:rsidRPr="001074B1">
        <w:rPr>
          <w:rFonts w:eastAsia="Times New Roman"/>
        </w:rPr>
        <w:t>.</w:t>
      </w:r>
    </w:p>
    <w:p w14:paraId="5F70EF95" w14:textId="77777777" w:rsidR="008C6A27" w:rsidRPr="001074B1" w:rsidRDefault="008C6A27" w:rsidP="008C6A27"/>
    <w:p w14:paraId="5404B664" w14:textId="77777777" w:rsidR="008C6A27" w:rsidRDefault="008C6A27" w:rsidP="00F33303">
      <w:pPr>
        <w:pStyle w:val="Title"/>
        <w:sectPr w:rsidR="008C6A27" w:rsidSect="008C6A27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</w:p>
    <w:p w14:paraId="664CAEA9" w14:textId="77777777" w:rsidR="008C6A27" w:rsidRPr="008C6A27" w:rsidRDefault="008C6A27" w:rsidP="008C6A27">
      <w:pPr>
        <w:pStyle w:val="Heading1"/>
      </w:pPr>
      <w:r w:rsidRPr="008C6A27">
        <w:lastRenderedPageBreak/>
        <w:t>Web Tool</w:t>
      </w:r>
    </w:p>
    <w:p w14:paraId="26D58660" w14:textId="77777777" w:rsidR="008C6A27" w:rsidRDefault="008C6A27" w:rsidP="008C6A27">
      <w:r>
        <w:t>To use the web tool and hear your polynomial, follow the steps below.</w:t>
      </w:r>
    </w:p>
    <w:p w14:paraId="6890E9D0" w14:textId="77777777" w:rsidR="008C6A27" w:rsidRPr="00114226" w:rsidRDefault="008C6A27" w:rsidP="008C6A27">
      <w:pPr>
        <w:pStyle w:val="BodyText"/>
      </w:pPr>
    </w:p>
    <w:p w14:paraId="1A66C1B5" w14:textId="77777777" w:rsidR="008C6A27" w:rsidRPr="001074B1" w:rsidRDefault="008C6A27" w:rsidP="008C6A27">
      <w:pPr>
        <w:spacing w:line="480" w:lineRule="auto"/>
      </w:pPr>
      <w:r w:rsidRPr="001074B1">
        <w:rPr>
          <w:b/>
          <w:bCs/>
          <w:color w:val="288AC3" w:themeColor="accent1"/>
        </w:rPr>
        <w:t>1)</w:t>
      </w:r>
      <w:r w:rsidRPr="001074B1">
        <w:t xml:space="preserve">   Go to </w:t>
      </w:r>
      <w:hyperlink r:id="rId15" w:history="1">
        <w:r w:rsidRPr="00111190">
          <w:rPr>
            <w:rStyle w:val="Hyperlink"/>
            <w:color w:val="285781" w:themeColor="accent2"/>
          </w:rPr>
          <w:t>k20center.ou.edu/e-learning/polynomials-sound/</w:t>
        </w:r>
      </w:hyperlink>
      <w:r w:rsidRPr="001074B1">
        <w:t>.</w:t>
      </w:r>
    </w:p>
    <w:p w14:paraId="7321FADE" w14:textId="77777777" w:rsidR="008C6A27" w:rsidRPr="001074B1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2</w:t>
      </w:r>
      <w:r w:rsidRPr="001074B1">
        <w:rPr>
          <w:b/>
          <w:bCs/>
          <w:color w:val="288AC3" w:themeColor="accent1"/>
        </w:rPr>
        <w:t>)</w:t>
      </w:r>
      <w:r w:rsidRPr="001074B1">
        <w:t xml:space="preserve">   Turn down the </w:t>
      </w:r>
      <w:r w:rsidRPr="001074B1">
        <w:rPr>
          <w:b/>
          <w:bCs/>
          <w:i/>
          <w:iCs/>
        </w:rPr>
        <w:t xml:space="preserve">Effect </w:t>
      </w:r>
      <w:r>
        <w:rPr>
          <w:b/>
          <w:bCs/>
          <w:i/>
          <w:iCs/>
        </w:rPr>
        <w:t>V</w:t>
      </w:r>
      <w:r w:rsidRPr="001074B1">
        <w:rPr>
          <w:b/>
          <w:bCs/>
          <w:i/>
          <w:iCs/>
        </w:rPr>
        <w:t>olume</w:t>
      </w:r>
      <w:r w:rsidRPr="001074B1">
        <w:t>.</w:t>
      </w:r>
    </w:p>
    <w:p w14:paraId="79A206BD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3</w:t>
      </w:r>
      <w:r w:rsidRPr="001074B1">
        <w:rPr>
          <w:b/>
          <w:bCs/>
          <w:color w:val="288AC3" w:themeColor="accent1"/>
        </w:rPr>
        <w:t>)</w:t>
      </w:r>
      <w:r w:rsidRPr="001074B1">
        <w:t xml:space="preserve">   Turn up the </w:t>
      </w:r>
      <w:proofErr w:type="spellStart"/>
      <w:r w:rsidRPr="001074B1">
        <w:rPr>
          <w:b/>
          <w:bCs/>
          <w:i/>
          <w:iCs/>
        </w:rPr>
        <w:t>Noeffect</w:t>
      </w:r>
      <w:proofErr w:type="spellEnd"/>
      <w:r w:rsidRPr="001074B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V</w:t>
      </w:r>
      <w:r w:rsidRPr="001074B1">
        <w:rPr>
          <w:b/>
          <w:bCs/>
          <w:i/>
          <w:iCs/>
        </w:rPr>
        <w:t>olume</w:t>
      </w:r>
      <w:r w:rsidRPr="001074B1">
        <w:t>.</w:t>
      </w:r>
    </w:p>
    <w:p w14:paraId="57E976AC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4</w:t>
      </w:r>
      <w:r w:rsidRPr="00250C4A">
        <w:rPr>
          <w:b/>
          <w:bCs/>
          <w:color w:val="288AC3" w:themeColor="accent1"/>
        </w:rPr>
        <w:t>)</w:t>
      </w:r>
      <w:r>
        <w:t xml:space="preserve">   Select a “</w:t>
      </w:r>
      <w:r w:rsidRPr="00B177D7">
        <w:t>Sample #</w:t>
      </w:r>
      <w:r>
        <w:t>.”</w:t>
      </w:r>
    </w:p>
    <w:p w14:paraId="327A819F" w14:textId="53E85C03" w:rsidR="008C6A27" w:rsidRDefault="008C6A27" w:rsidP="008C6A27">
      <w:pPr>
        <w:pStyle w:val="BodyText"/>
        <w:spacing w:line="480" w:lineRule="auto"/>
      </w:pPr>
      <w:r w:rsidRPr="00696E99">
        <w:rPr>
          <w:b/>
          <w:bCs/>
          <w:color w:val="288AC3" w:themeColor="accent1"/>
        </w:rPr>
        <w:t>5)</w:t>
      </w:r>
      <w:r w:rsidRPr="00696E99">
        <w:t xml:space="preserve">   </w:t>
      </w:r>
      <w:r w:rsidR="00D654C0" w:rsidRPr="00696E99">
        <w:t>Select</w:t>
      </w:r>
      <w:r w:rsidRPr="00696E99">
        <w:t xml:space="preserve"> the </w:t>
      </w:r>
      <w:r w:rsidR="007A4D3E" w:rsidRPr="00696E99">
        <w:t xml:space="preserve">“Start” or </w:t>
      </w:r>
      <w:r w:rsidRPr="00696E99">
        <w:t>“</w:t>
      </w:r>
      <w:r w:rsidR="006A64ED" w:rsidRPr="00696E99">
        <w:t>Play</w:t>
      </w:r>
      <w:r w:rsidRPr="00696E99">
        <w:t>” button.</w:t>
      </w:r>
    </w:p>
    <w:p w14:paraId="20CB8223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6</w:t>
      </w:r>
      <w:r w:rsidRPr="00250C4A">
        <w:rPr>
          <w:b/>
          <w:bCs/>
          <w:color w:val="288AC3" w:themeColor="accent1"/>
        </w:rPr>
        <w:t>)</w:t>
      </w:r>
      <w:r>
        <w:t xml:space="preserve">   Enter the new polynomial.</w:t>
      </w:r>
    </w:p>
    <w:p w14:paraId="3A4C363B" w14:textId="23A425B0" w:rsidR="008C6A27" w:rsidRDefault="001E7958" w:rsidP="008C6A27">
      <w:pPr>
        <w:pStyle w:val="BodyText"/>
        <w:numPr>
          <w:ilvl w:val="0"/>
          <w:numId w:val="4"/>
        </w:numPr>
        <w:spacing w:line="480" w:lineRule="auto"/>
      </w:pPr>
      <w:r>
        <w:t>Select</w:t>
      </w:r>
      <w:r w:rsidR="00770255">
        <w:t xml:space="preserve"> </w:t>
      </w:r>
      <w:r w:rsidR="008C6A27">
        <w:t>each coefficient or exponent to edit its value.</w:t>
      </w:r>
    </w:p>
    <w:p w14:paraId="18C95425" w14:textId="77777777" w:rsidR="008C6A27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7</w:t>
      </w:r>
      <w:r w:rsidRPr="00250C4A">
        <w:rPr>
          <w:b/>
          <w:bCs/>
          <w:color w:val="288AC3" w:themeColor="accent1"/>
        </w:rPr>
        <w:t>)</w:t>
      </w:r>
      <w:r>
        <w:t xml:space="preserve">   Turn down the </w:t>
      </w:r>
      <w:proofErr w:type="spellStart"/>
      <w:r w:rsidRPr="001074B1">
        <w:rPr>
          <w:b/>
          <w:bCs/>
          <w:i/>
          <w:iCs/>
        </w:rPr>
        <w:t>Noeffect</w:t>
      </w:r>
      <w:proofErr w:type="spellEnd"/>
      <w:r w:rsidRPr="001074B1">
        <w:rPr>
          <w:b/>
          <w:bCs/>
          <w:i/>
          <w:iCs/>
        </w:rPr>
        <w:t xml:space="preserve"> volume</w:t>
      </w:r>
      <w:r>
        <w:t>.</w:t>
      </w:r>
    </w:p>
    <w:p w14:paraId="7EADD9B1" w14:textId="77777777" w:rsidR="008C6A27" w:rsidRPr="001074B1" w:rsidRDefault="008C6A27" w:rsidP="008C6A27">
      <w:pPr>
        <w:pStyle w:val="BodyText"/>
        <w:spacing w:line="480" w:lineRule="auto"/>
      </w:pPr>
      <w:r>
        <w:rPr>
          <w:b/>
          <w:bCs/>
          <w:color w:val="288AC3" w:themeColor="accent1"/>
        </w:rPr>
        <w:t>8</w:t>
      </w:r>
      <w:r w:rsidRPr="00250C4A">
        <w:rPr>
          <w:b/>
          <w:bCs/>
          <w:color w:val="288AC3" w:themeColor="accent1"/>
        </w:rPr>
        <w:t>)</w:t>
      </w:r>
      <w:r>
        <w:t xml:space="preserve">   Turn up the </w:t>
      </w:r>
      <w:r w:rsidRPr="001074B1">
        <w:rPr>
          <w:b/>
          <w:bCs/>
          <w:i/>
          <w:iCs/>
        </w:rPr>
        <w:t>Effect volume</w:t>
      </w:r>
      <w:r>
        <w:t>.</w:t>
      </w:r>
    </w:p>
    <w:sectPr w:rsidR="008C6A27" w:rsidRPr="001074B1" w:rsidSect="008C6A2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EFE2" w14:textId="77777777" w:rsidR="006D0AC9" w:rsidRDefault="006D0AC9" w:rsidP="009A4615">
      <w:pPr>
        <w:spacing w:after="0" w:line="240" w:lineRule="auto"/>
      </w:pPr>
      <w:r>
        <w:separator/>
      </w:r>
    </w:p>
  </w:endnote>
  <w:endnote w:type="continuationSeparator" w:id="0">
    <w:p w14:paraId="18E36744" w14:textId="77777777" w:rsidR="006D0AC9" w:rsidRDefault="006D0AC9" w:rsidP="009A4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AB1E" w14:textId="77777777" w:rsidR="00D04F53" w:rsidRPr="00304DC6" w:rsidRDefault="00A71218" w:rsidP="00C86A74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BDB8BF" wp14:editId="29653B0C">
              <wp:simplePos x="0" y="0"/>
              <wp:positionH relativeFrom="column">
                <wp:posOffset>3658870</wp:posOffset>
              </wp:positionH>
              <wp:positionV relativeFrom="paragraph">
                <wp:posOffset>-219710</wp:posOffset>
              </wp:positionV>
              <wp:extent cx="371221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2E65B7" w14:textId="4A59B806" w:rsidR="00D04F53" w:rsidRPr="00C76450" w:rsidRDefault="008C6A27" w:rsidP="00C76450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BDB8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-17.3pt;width:292.3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1xVJO98AAAAMAQAADwAAAAAAAAAAAAAAAABzBAAAZHJzL2Rvd25yZXYueG1sUEsF&#10;BgAAAAAEAAQA8wAAAH8FAAAAAA==&#10;" filled="f" stroked="f" strokeweight=".5pt">
              <v:textbox style="mso-fit-shape-to-text:t">
                <w:txbxContent>
                  <w:p w14:paraId="272E65B7" w14:textId="4A59B806" w:rsidR="00D04F53" w:rsidRPr="00C76450" w:rsidRDefault="008C6A27" w:rsidP="00C76450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2B971606" wp14:editId="5E34B5C6">
          <wp:simplePos x="0" y="0"/>
          <wp:positionH relativeFrom="column">
            <wp:posOffset>3538090</wp:posOffset>
          </wp:positionH>
          <wp:positionV relativeFrom="paragraph">
            <wp:posOffset>-179070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89AC" w14:textId="77777777" w:rsidR="006D0AC9" w:rsidRDefault="006D0AC9" w:rsidP="009A4615">
      <w:pPr>
        <w:spacing w:after="0" w:line="240" w:lineRule="auto"/>
      </w:pPr>
      <w:r>
        <w:separator/>
      </w:r>
    </w:p>
  </w:footnote>
  <w:footnote w:type="continuationSeparator" w:id="0">
    <w:p w14:paraId="28F0D719" w14:textId="77777777" w:rsidR="006D0AC9" w:rsidRDefault="006D0AC9" w:rsidP="009A4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F66AF"/>
    <w:multiLevelType w:val="hybridMultilevel"/>
    <w:tmpl w:val="93B2A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394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27"/>
    <w:rsid w:val="000425B0"/>
    <w:rsid w:val="00065807"/>
    <w:rsid w:val="000A6A2A"/>
    <w:rsid w:val="0011355B"/>
    <w:rsid w:val="00151CCF"/>
    <w:rsid w:val="001A3F95"/>
    <w:rsid w:val="001B5BA6"/>
    <w:rsid w:val="001C0115"/>
    <w:rsid w:val="001E6BCA"/>
    <w:rsid w:val="001E7958"/>
    <w:rsid w:val="001F1DF3"/>
    <w:rsid w:val="00224415"/>
    <w:rsid w:val="00246BC1"/>
    <w:rsid w:val="002574A4"/>
    <w:rsid w:val="00316C07"/>
    <w:rsid w:val="0032364F"/>
    <w:rsid w:val="003246E0"/>
    <w:rsid w:val="003668DB"/>
    <w:rsid w:val="003B4D69"/>
    <w:rsid w:val="00424E6B"/>
    <w:rsid w:val="00467B1F"/>
    <w:rsid w:val="004737BC"/>
    <w:rsid w:val="00480109"/>
    <w:rsid w:val="004856EB"/>
    <w:rsid w:val="0048595C"/>
    <w:rsid w:val="005448C2"/>
    <w:rsid w:val="00555159"/>
    <w:rsid w:val="005716BA"/>
    <w:rsid w:val="005A3A1A"/>
    <w:rsid w:val="005B7E8C"/>
    <w:rsid w:val="0063271E"/>
    <w:rsid w:val="006669F0"/>
    <w:rsid w:val="00696E99"/>
    <w:rsid w:val="006A64ED"/>
    <w:rsid w:val="006D0AC9"/>
    <w:rsid w:val="006F637F"/>
    <w:rsid w:val="00770255"/>
    <w:rsid w:val="007A4D3E"/>
    <w:rsid w:val="007F4DDC"/>
    <w:rsid w:val="00821B08"/>
    <w:rsid w:val="00886FBD"/>
    <w:rsid w:val="008C6A27"/>
    <w:rsid w:val="00912773"/>
    <w:rsid w:val="009143D4"/>
    <w:rsid w:val="00931CC3"/>
    <w:rsid w:val="00962C73"/>
    <w:rsid w:val="009A4615"/>
    <w:rsid w:val="009B1108"/>
    <w:rsid w:val="00A27D34"/>
    <w:rsid w:val="00A43EA2"/>
    <w:rsid w:val="00A71218"/>
    <w:rsid w:val="00AB30CE"/>
    <w:rsid w:val="00AD0F89"/>
    <w:rsid w:val="00B269D5"/>
    <w:rsid w:val="00BE33F2"/>
    <w:rsid w:val="00BE5865"/>
    <w:rsid w:val="00C53852"/>
    <w:rsid w:val="00C76450"/>
    <w:rsid w:val="00C86A74"/>
    <w:rsid w:val="00D04F53"/>
    <w:rsid w:val="00D654C0"/>
    <w:rsid w:val="00D71FBC"/>
    <w:rsid w:val="00DD3628"/>
    <w:rsid w:val="00DE0B48"/>
    <w:rsid w:val="00E46C11"/>
    <w:rsid w:val="00E90A16"/>
    <w:rsid w:val="00EF0DD6"/>
    <w:rsid w:val="00F33303"/>
    <w:rsid w:val="00F35875"/>
    <w:rsid w:val="00F64B76"/>
    <w:rsid w:val="00FA76DA"/>
    <w:rsid w:val="00FD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B0146"/>
  <w15:chartTrackingRefBased/>
  <w15:docId w15:val="{6AA53ABE-C1BE-4F94-AF8B-92D3FC75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3303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3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3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9A4615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615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303"/>
    <w:rPr>
      <w:rFonts w:ascii="Calibri" w:eastAsiaTheme="majorEastAsia" w:hAnsi="Calibri" w:cs="Calibri"/>
      <w:b/>
      <w:bCs/>
      <w:color w:val="971D20" w:themeColor="accent3"/>
    </w:rPr>
  </w:style>
  <w:style w:type="character" w:customStyle="1" w:styleId="Heading2Char">
    <w:name w:val="Heading 2 Char"/>
    <w:basedOn w:val="DefaultParagraphFont"/>
    <w:link w:val="Heading2"/>
    <w:uiPriority w:val="9"/>
    <w:rsid w:val="00F33303"/>
    <w:rPr>
      <w:rFonts w:ascii="Calibri" w:eastAsiaTheme="majorEastAsia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A4615"/>
    <w:rPr>
      <w:rFonts w:ascii="Calibri" w:eastAsiaTheme="majorEastAsia" w:hAnsi="Calibri" w:cs="Calibri"/>
      <w:i/>
      <w:iCs/>
      <w:color w:val="000000" w:themeColor="text1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615"/>
    <w:rPr>
      <w:rFonts w:eastAsiaTheme="majorEastAsia" w:cstheme="majorBidi"/>
      <w:i/>
      <w:iCs/>
      <w:color w:val="1E679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615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615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1277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12773"/>
    <w:rPr>
      <w:rFonts w:ascii="Calibri" w:eastAsiaTheme="majorEastAsia" w:hAnsi="Calibri" w:cs="Calibri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615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615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615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615"/>
    <w:rPr>
      <w:b/>
      <w:bCs/>
      <w:smallCaps/>
      <w:color w:val="1E6792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7645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76450"/>
    <w:rPr>
      <w:rFonts w:ascii="Calibri" w:hAnsi="Calibri" w:cs="Calibri"/>
      <w:b/>
      <w:bCs/>
      <w:caps/>
    </w:rPr>
  </w:style>
  <w:style w:type="paragraph" w:customStyle="1" w:styleId="BlockQuote">
    <w:name w:val="Block Quote"/>
    <w:basedOn w:val="Normal"/>
    <w:qFormat/>
    <w:rsid w:val="009A461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A461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6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46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615"/>
    <w:rPr>
      <w:rFonts w:ascii="Calibri" w:hAnsi="Calibri" w:cs="Calibri"/>
    </w:rPr>
  </w:style>
  <w:style w:type="paragraph" w:customStyle="1" w:styleId="AnswerKey">
    <w:name w:val="Answer Key"/>
    <w:basedOn w:val="Normal"/>
    <w:qFormat/>
    <w:rsid w:val="0011355B"/>
    <w:rPr>
      <w:color w:val="D30F7F" w:themeColor="accent5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8C6A27"/>
    <w:pPr>
      <w:tabs>
        <w:tab w:val="clear" w:pos="934"/>
        <w:tab w:val="center" w:pos="4680"/>
        <w:tab w:val="right" w:pos="9360"/>
      </w:tabs>
      <w:outlineLvl w:val="9"/>
    </w:pPr>
    <w:rPr>
      <w:rFonts w:eastAsiaTheme="majorEastAsia"/>
      <w:bCs w:val="0"/>
      <w:color w:val="2D2D2D"/>
      <w:spacing w:val="-10"/>
      <w:kern w:val="0"/>
      <w:sz w:val="32"/>
      <w:szCs w:val="22"/>
      <w14:ligatures w14:val="none"/>
    </w:rPr>
  </w:style>
  <w:style w:type="character" w:customStyle="1" w:styleId="LessonFooterChar">
    <w:name w:val="Lesson Footer Char"/>
    <w:basedOn w:val="TitleChar"/>
    <w:link w:val="LessonFooter"/>
    <w:rsid w:val="008C6A27"/>
    <w:rPr>
      <w:rFonts w:ascii="Calibri" w:eastAsiaTheme="majorEastAsia" w:hAnsi="Calibri" w:cs="Calibri"/>
      <w:b/>
      <w:bCs w:val="0"/>
      <w:caps/>
      <w:color w:val="2D2D2D"/>
      <w:spacing w:val="-10"/>
      <w:kern w:val="0"/>
      <w:sz w:val="3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8C6A27"/>
    <w:pPr>
      <w:spacing w:after="120" w:line="276" w:lineRule="auto"/>
    </w:pPr>
    <w:rPr>
      <w:rFonts w:asciiTheme="minorHAnsi" w:hAnsiTheme="minorHAnsi" w:cstheme="minorBidi"/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C6A27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C6A2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8C6A27"/>
    <w:pPr>
      <w:spacing w:after="0" w:line="240" w:lineRule="auto"/>
      <w:jc w:val="center"/>
    </w:pPr>
    <w:rPr>
      <w:rFonts w:asciiTheme="majorHAnsi" w:hAnsiTheme="majorHAnsi" w:cstheme="minorBid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8C6A27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RowHeader">
    <w:name w:val="Row Header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b/>
      <w:color w:val="288AC3" w:themeColor="accent1"/>
      <w:kern w:val="0"/>
      <w:szCs w:val="22"/>
      <w14:ligatures w14:val="none"/>
    </w:rPr>
  </w:style>
  <w:style w:type="paragraph" w:customStyle="1" w:styleId="TableBody">
    <w:name w:val="Table Body"/>
    <w:basedOn w:val="Normal"/>
    <w:qFormat/>
    <w:rsid w:val="008C6A27"/>
    <w:pPr>
      <w:spacing w:after="0" w:line="240" w:lineRule="auto"/>
    </w:pPr>
    <w:rPr>
      <w:rFonts w:asciiTheme="minorHAnsi" w:hAnsiTheme="minorHAnsi"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k20center.ou.edu/e-learning/polynomials-sound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Horizontal (25)—Template</Template>
  <TotalTime>100</TotalTime>
  <Pages>2</Pages>
  <Words>169</Words>
  <Characters>854</Characters>
  <Application>Microsoft Office Word</Application>
  <DocSecurity>0</DocSecurity>
  <Lines>40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Horizontal Template</vt:lpstr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Horizontal Template</dc:title>
  <dc:subject/>
  <dc:creator>Michell Eike</dc:creator>
  <cp:keywords/>
  <dc:description/>
  <cp:lastModifiedBy>Eike, Michell L.</cp:lastModifiedBy>
  <cp:revision>14</cp:revision>
  <dcterms:created xsi:type="dcterms:W3CDTF">2026-01-26T13:22:00Z</dcterms:created>
  <dcterms:modified xsi:type="dcterms:W3CDTF">2026-02-03T19:39:00Z</dcterms:modified>
  <cp:category/>
</cp:coreProperties>
</file>