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3681" w14:textId="77777777" w:rsidR="00C04B8C" w:rsidRDefault="00000000">
      <w:pPr>
        <w:spacing w:line="480" w:lineRule="auto"/>
        <w:rPr>
          <w:color w:val="292929"/>
          <w:sz w:val="24"/>
          <w:szCs w:val="24"/>
        </w:rPr>
      </w:pPr>
      <w:r>
        <w:rPr>
          <w:b/>
          <w:sz w:val="28"/>
          <w:szCs w:val="28"/>
        </w:rPr>
        <w:t>“THE BATTLE OF THE WASHITA” HISTORICAL MARKER TRANSCRIPT</w:t>
      </w:r>
    </w:p>
    <w:p w14:paraId="7299AAFB" w14:textId="77777777" w:rsidR="00C04B8C" w:rsidRDefault="00000000">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rPr>
      </w:pPr>
      <w:r>
        <w:rPr>
          <w:color w:val="292929"/>
          <w:sz w:val="24"/>
          <w:szCs w:val="24"/>
        </w:rPr>
        <w:t>Part 1:</w:t>
      </w:r>
    </w:p>
    <w:p w14:paraId="0C416143" w14:textId="3145BC8A" w:rsidR="00C04B8C" w:rsidRDefault="00000000">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rPr>
      </w:pPr>
      <w:r>
        <w:rPr>
          <w:color w:val="292929"/>
          <w:sz w:val="24"/>
          <w:szCs w:val="24"/>
        </w:rPr>
        <w:t>“The Battle of the Washita, a major engagement in the Plains Indian War which established the Western expansion of the United States was fought on this site. Col. George A. Custer’s command of 500 troopers from the 7th Cavalry, and a detachment of Scouts including the famed Ben Clark and the Osage</w:t>
      </w:r>
      <w:r w:rsidR="00221E0B">
        <w:rPr>
          <w:color w:val="292929"/>
          <w:sz w:val="24"/>
          <w:szCs w:val="24"/>
        </w:rPr>
        <w:t>,</w:t>
      </w:r>
      <w:r>
        <w:rPr>
          <w:color w:val="292929"/>
          <w:sz w:val="24"/>
          <w:szCs w:val="24"/>
        </w:rPr>
        <w:t xml:space="preserve"> </w:t>
      </w:r>
      <w:proofErr w:type="spellStart"/>
      <w:r>
        <w:rPr>
          <w:color w:val="292929"/>
          <w:sz w:val="24"/>
          <w:szCs w:val="24"/>
        </w:rPr>
        <w:t>Hardrope</w:t>
      </w:r>
      <w:proofErr w:type="spellEnd"/>
      <w:r>
        <w:rPr>
          <w:color w:val="292929"/>
          <w:sz w:val="24"/>
          <w:szCs w:val="24"/>
        </w:rPr>
        <w:t>, destroyed Chief Black Kettle’s Cheyenne village here on Nov. 27, 1868.</w:t>
      </w:r>
    </w:p>
    <w:p w14:paraId="433D0767" w14:textId="77777777" w:rsidR="00C04B8C" w:rsidRDefault="00000000">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rPr>
      </w:pPr>
      <w:r>
        <w:rPr>
          <w:color w:val="292929"/>
          <w:sz w:val="24"/>
          <w:szCs w:val="24"/>
        </w:rPr>
        <w:t xml:space="preserve">Black Kettle, Peace Leader of the Southern </w:t>
      </w:r>
      <w:proofErr w:type="spellStart"/>
      <w:r>
        <w:rPr>
          <w:color w:val="292929"/>
          <w:sz w:val="24"/>
          <w:szCs w:val="24"/>
        </w:rPr>
        <w:t>Cheyennes</w:t>
      </w:r>
      <w:proofErr w:type="spellEnd"/>
      <w:r>
        <w:rPr>
          <w:color w:val="292929"/>
          <w:sz w:val="24"/>
          <w:szCs w:val="24"/>
        </w:rPr>
        <w:t>, had sought military assurance that he would not be attacked here. There were in his camp, however, young men who had taken part in war parties raiding in Kansas.”</w:t>
      </w:r>
    </w:p>
    <w:p w14:paraId="1751DFE0" w14:textId="77777777" w:rsidR="00C04B8C" w:rsidRDefault="00C04B8C">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rPr>
      </w:pPr>
    </w:p>
    <w:p w14:paraId="3B06459B" w14:textId="77777777" w:rsidR="00C04B8C" w:rsidRDefault="00000000">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rPr>
      </w:pPr>
      <w:r>
        <w:rPr>
          <w:color w:val="292929"/>
          <w:sz w:val="24"/>
          <w:szCs w:val="24"/>
        </w:rPr>
        <w:t xml:space="preserve">Part 2: </w:t>
      </w:r>
    </w:p>
    <w:p w14:paraId="7AA90BBE" w14:textId="77777777" w:rsidR="00C04B8C" w:rsidRDefault="00000000">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rPr>
      </w:pPr>
      <w:r>
        <w:rPr>
          <w:color w:val="292929"/>
          <w:sz w:val="24"/>
          <w:szCs w:val="24"/>
        </w:rPr>
        <w:t xml:space="preserve">“Custer’s command left Camp Supply on November 23. His scouts located the Cheyenne village on the night of November 26. After a forced march through a bitterly cold blizzard and deep snow, Custer deployed his command to surround the village, and at dawn, with the Regimental band playing “Gary Owen,” swept in to attack the sleeping </w:t>
      </w:r>
      <w:proofErr w:type="spellStart"/>
      <w:r>
        <w:rPr>
          <w:color w:val="292929"/>
          <w:sz w:val="24"/>
          <w:szCs w:val="24"/>
        </w:rPr>
        <w:t>Cheyennes</w:t>
      </w:r>
      <w:proofErr w:type="spellEnd"/>
      <w:r>
        <w:rPr>
          <w:color w:val="292929"/>
          <w:sz w:val="24"/>
          <w:szCs w:val="24"/>
        </w:rPr>
        <w:t xml:space="preserve">. </w:t>
      </w:r>
    </w:p>
    <w:p w14:paraId="42348051" w14:textId="77777777" w:rsidR="00C04B8C" w:rsidRDefault="00000000">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rPr>
      </w:pPr>
      <w:r>
        <w:rPr>
          <w:color w:val="292929"/>
          <w:sz w:val="24"/>
          <w:szCs w:val="24"/>
        </w:rPr>
        <w:t xml:space="preserve">The number of Indians killed in the fighting is a point of controversy. Custer claimed 103 warriors. In the report to the Secretary of the Interior (1869-70), </w:t>
      </w:r>
      <w:proofErr w:type="spellStart"/>
      <w:r>
        <w:rPr>
          <w:color w:val="292929"/>
          <w:sz w:val="24"/>
          <w:szCs w:val="24"/>
        </w:rPr>
        <w:t>Cheyennes</w:t>
      </w:r>
      <w:proofErr w:type="spellEnd"/>
      <w:r>
        <w:rPr>
          <w:color w:val="292929"/>
          <w:sz w:val="24"/>
          <w:szCs w:val="24"/>
        </w:rPr>
        <w:t xml:space="preserve"> set the total at 13 men, 16 women, and 9 children, including Black Kettle and his wife.” </w:t>
      </w:r>
    </w:p>
    <w:p w14:paraId="732B8CD9" w14:textId="77777777" w:rsidR="00C04B8C" w:rsidRDefault="00C04B8C">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rPr>
      </w:pPr>
    </w:p>
    <w:p w14:paraId="68C75079" w14:textId="77777777" w:rsidR="00C04B8C" w:rsidRDefault="00000000">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rPr>
      </w:pPr>
      <w:r>
        <w:rPr>
          <w:color w:val="292929"/>
          <w:sz w:val="24"/>
          <w:szCs w:val="24"/>
        </w:rPr>
        <w:t>Part 3:</w:t>
      </w:r>
    </w:p>
    <w:p w14:paraId="416724AC" w14:textId="77777777" w:rsidR="00C04B8C" w:rsidRDefault="00000000">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rPr>
      </w:pPr>
      <w:r>
        <w:rPr>
          <w:color w:val="292929"/>
          <w:sz w:val="24"/>
          <w:szCs w:val="24"/>
        </w:rPr>
        <w:t xml:space="preserve">“Captain Louis Hamilton, grandson of Alexander Hamilton, was one of two officers killed. Major Joel Elliott and a squad of troopers in pursuit of fleeing </w:t>
      </w:r>
      <w:proofErr w:type="spellStart"/>
      <w:r>
        <w:rPr>
          <w:color w:val="292929"/>
          <w:sz w:val="24"/>
          <w:szCs w:val="24"/>
        </w:rPr>
        <w:t>Cheyennes</w:t>
      </w:r>
      <w:proofErr w:type="spellEnd"/>
      <w:r>
        <w:rPr>
          <w:color w:val="292929"/>
          <w:sz w:val="24"/>
          <w:szCs w:val="24"/>
        </w:rPr>
        <w:t xml:space="preserve"> were trapped on Sergeant Major Creek beyond a mile from the village and killed to the last man. </w:t>
      </w:r>
    </w:p>
    <w:p w14:paraId="2CF6B7D9" w14:textId="77777777" w:rsidR="00C04B8C" w:rsidRDefault="00000000">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rPr>
      </w:pPr>
      <w:r>
        <w:rPr>
          <w:color w:val="292929"/>
          <w:sz w:val="24"/>
          <w:szCs w:val="24"/>
        </w:rPr>
        <w:t xml:space="preserve">The Cheyenne Lodges and winter supplies of food and buffalo robes were burned, while 875 of their horses were slaughtered. At nightfall, the cavalry returned toward Camp Supply with 53 women and </w:t>
      </w:r>
      <w:proofErr w:type="gramStart"/>
      <w:r>
        <w:rPr>
          <w:color w:val="292929"/>
          <w:sz w:val="24"/>
          <w:szCs w:val="24"/>
        </w:rPr>
        <w:t>children</w:t>
      </w:r>
      <w:proofErr w:type="gramEnd"/>
      <w:r>
        <w:rPr>
          <w:color w:val="292929"/>
          <w:sz w:val="24"/>
          <w:szCs w:val="24"/>
        </w:rPr>
        <w:t xml:space="preserve"> captives.”   </w:t>
      </w:r>
    </w:p>
    <w:p w14:paraId="0FF7BFC0" w14:textId="77777777" w:rsidR="00C04B8C" w:rsidRDefault="00C04B8C">
      <w:pPr>
        <w:pStyle w:val="Heading1"/>
        <w:spacing w:before="200" w:line="276" w:lineRule="auto"/>
        <w:rPr>
          <w:color w:val="910D28"/>
          <w:sz w:val="24"/>
          <w:szCs w:val="24"/>
          <w:highlight w:val="white"/>
        </w:rPr>
      </w:pPr>
    </w:p>
    <w:p w14:paraId="52B869D9" w14:textId="77777777" w:rsidR="00297B29" w:rsidRDefault="00000000" w:rsidP="00297B29">
      <w:pPr>
        <w:pStyle w:val="Heading1"/>
        <w:spacing w:before="200" w:line="276" w:lineRule="auto"/>
        <w:rPr>
          <w:color w:val="910D28"/>
          <w:sz w:val="24"/>
          <w:szCs w:val="24"/>
          <w:highlight w:val="white"/>
        </w:rPr>
      </w:pPr>
      <w:r>
        <w:rPr>
          <w:color w:val="910D28"/>
          <w:sz w:val="24"/>
          <w:szCs w:val="24"/>
          <w:highlight w:val="white"/>
        </w:rPr>
        <w:t>Source</w:t>
      </w:r>
    </w:p>
    <w:p w14:paraId="134B52C1" w14:textId="3B33BA91" w:rsidR="00C04B8C" w:rsidRPr="00D903DB" w:rsidRDefault="00D903DB" w:rsidP="00D903DB">
      <w:pPr>
        <w:pStyle w:val="Citation"/>
        <w:rPr>
          <w:b/>
          <w:bCs/>
          <w:i w:val="0"/>
          <w:iCs/>
          <w:color w:val="910D28"/>
          <w:sz w:val="24"/>
          <w:szCs w:val="24"/>
        </w:rPr>
      </w:pPr>
      <w:r>
        <w:t>C</w:t>
      </w:r>
      <w:r>
        <w:t xml:space="preserve">arter, G. D. </w:t>
      </w:r>
      <w:r>
        <w:t>(</w:t>
      </w:r>
      <w:r>
        <w:t>2021, February 7</w:t>
      </w:r>
      <w:r>
        <w:t xml:space="preserve">). </w:t>
      </w:r>
      <w:r>
        <w:t>The Battle of Washita: 1868. Historical Marker Database. https://www.hmdb.org/m.asp?m=11468</w:t>
      </w:r>
    </w:p>
    <w:sectPr w:rsidR="00C04B8C" w:rsidRPr="00D903D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D71B" w14:textId="77777777" w:rsidR="00651CE1" w:rsidRDefault="00651CE1">
      <w:pPr>
        <w:spacing w:after="0" w:line="240" w:lineRule="auto"/>
      </w:pPr>
      <w:r>
        <w:separator/>
      </w:r>
    </w:p>
  </w:endnote>
  <w:endnote w:type="continuationSeparator" w:id="0">
    <w:p w14:paraId="58F44E6D" w14:textId="77777777" w:rsidR="00651CE1" w:rsidRDefault="0065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16D0" w14:textId="2F7ABB85" w:rsidR="00C04B8C" w:rsidRDefault="00221E0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60288" behindDoc="0" locked="0" layoutInCell="1" allowOverlap="1" wp14:anchorId="40A34C0C" wp14:editId="51666EC1">
              <wp:simplePos x="0" y="0"/>
              <wp:positionH relativeFrom="column">
                <wp:posOffset>3381375</wp:posOffset>
              </wp:positionH>
              <wp:positionV relativeFrom="paragraph">
                <wp:posOffset>-10160</wp:posOffset>
              </wp:positionV>
              <wp:extent cx="2295525" cy="386080"/>
              <wp:effectExtent l="0" t="0" r="0" b="0"/>
              <wp:wrapNone/>
              <wp:docPr id="220" name="Rectangle 220"/>
              <wp:cNvGraphicFramePr/>
              <a:graphic xmlns:a="http://schemas.openxmlformats.org/drawingml/2006/main">
                <a:graphicData uri="http://schemas.microsoft.com/office/word/2010/wordprocessingShape">
                  <wps:wsp>
                    <wps:cNvSpPr/>
                    <wps:spPr>
                      <a:xfrm>
                        <a:off x="0" y="0"/>
                        <a:ext cx="2295525" cy="386080"/>
                      </a:xfrm>
                      <a:prstGeom prst="rect">
                        <a:avLst/>
                      </a:prstGeom>
                      <a:noFill/>
                      <a:ln>
                        <a:noFill/>
                      </a:ln>
                    </wps:spPr>
                    <wps:txbx>
                      <w:txbxContent>
                        <w:p w14:paraId="6A0769FC" w14:textId="6B27DC48" w:rsidR="00C04B8C" w:rsidRPr="00221E0B" w:rsidRDefault="00221E0B">
                          <w:pPr>
                            <w:spacing w:line="258" w:lineRule="auto"/>
                            <w:textDirection w:val="btLr"/>
                            <w:rPr>
                              <w:sz w:val="24"/>
                              <w:szCs w:val="24"/>
                            </w:rPr>
                          </w:pPr>
                          <w:r w:rsidRPr="00221E0B">
                            <w:rPr>
                              <w:b/>
                              <w:color w:val="000000"/>
                              <w:sz w:val="24"/>
                              <w:szCs w:val="24"/>
                            </w:rPr>
                            <w:t>THE WASHITA MASSACRE</w:t>
                          </w:r>
                        </w:p>
                      </w:txbxContent>
                    </wps:txbx>
                    <wps:bodyPr spcFirstLastPara="1" wrap="square" lIns="91425" tIns="45700" rIns="91425" bIns="45700" anchor="t" anchorCtr="0">
                      <a:noAutofit/>
                    </wps:bodyPr>
                  </wps:wsp>
                </a:graphicData>
              </a:graphic>
            </wp:anchor>
          </w:drawing>
        </mc:Choice>
        <mc:Fallback>
          <w:pict>
            <v:rect w14:anchorId="40A34C0C" id="Rectangle 220" o:spid="_x0000_s1026" style="position:absolute;margin-left:266.25pt;margin-top:-.8pt;width:180.75pt;height:30.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" filled="f" stroked="f">
              <v:textbox inset="2.53958mm,1.2694mm,2.53958mm,1.2694mm">
                <w:txbxContent>
                  <w:p w14:paraId="6A0769FC" w14:textId="6B27DC48" w:rsidR="00C04B8C" w:rsidRPr="00221E0B" w:rsidRDefault="00221E0B">
                    <w:pPr>
                      <w:spacing w:line="258" w:lineRule="auto"/>
                      <w:textDirection w:val="btLr"/>
                      <w:rPr>
                        <w:sz w:val="24"/>
                        <w:szCs w:val="24"/>
                      </w:rPr>
                    </w:pPr>
                    <w:r w:rsidRPr="00221E0B">
                      <w:rPr>
                        <w:b/>
                        <w:color w:val="000000"/>
                        <w:sz w:val="24"/>
                        <w:szCs w:val="24"/>
                      </w:rPr>
                      <w:t>THE WASHITA MASSACRE</w:t>
                    </w:r>
                  </w:p>
                </w:txbxContent>
              </v:textbox>
            </v:rect>
          </w:pict>
        </mc:Fallback>
      </mc:AlternateContent>
    </w:r>
    <w:r>
      <w:rPr>
        <w:noProof/>
      </w:rPr>
      <w:drawing>
        <wp:anchor distT="0" distB="0" distL="114300" distR="114300" simplePos="0" relativeHeight="251659264" behindDoc="0" locked="0" layoutInCell="1" hidden="0" allowOverlap="1" wp14:anchorId="21C49487" wp14:editId="2E7EF5E6">
          <wp:simplePos x="0" y="0"/>
          <wp:positionH relativeFrom="column">
            <wp:posOffset>971550</wp:posOffset>
          </wp:positionH>
          <wp:positionV relativeFrom="paragraph">
            <wp:posOffset>45720</wp:posOffset>
          </wp:positionV>
          <wp:extent cx="4800600" cy="316865"/>
          <wp:effectExtent l="0" t="0" r="0" b="0"/>
          <wp:wrapNone/>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006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49DB" w14:textId="77777777" w:rsidR="00651CE1" w:rsidRDefault="00651CE1">
      <w:pPr>
        <w:spacing w:after="0" w:line="240" w:lineRule="auto"/>
      </w:pPr>
      <w:r>
        <w:separator/>
      </w:r>
    </w:p>
  </w:footnote>
  <w:footnote w:type="continuationSeparator" w:id="0">
    <w:p w14:paraId="60368EDD" w14:textId="77777777" w:rsidR="00651CE1" w:rsidRDefault="00651C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8C"/>
    <w:rsid w:val="00221E0B"/>
    <w:rsid w:val="00297B29"/>
    <w:rsid w:val="004C4ED1"/>
    <w:rsid w:val="00651CE1"/>
    <w:rsid w:val="007C308B"/>
    <w:rsid w:val="00882E19"/>
    <w:rsid w:val="00C04B8C"/>
    <w:rsid w:val="00D329C3"/>
    <w:rsid w:val="00D903DB"/>
    <w:rsid w:val="00E9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E621"/>
  <w15:docId w15:val="{D27F9B6B-B950-4511-A3B4-4EA7B31C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772E"/>
    <w:pPr>
      <w:ind w:left="720"/>
      <w:contextualSpacing/>
    </w:pPr>
  </w:style>
  <w:style w:type="paragraph" w:styleId="Header">
    <w:name w:val="header"/>
    <w:basedOn w:val="Normal"/>
    <w:link w:val="HeaderChar"/>
    <w:uiPriority w:val="99"/>
    <w:unhideWhenUsed/>
    <w:rsid w:val="00C9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2B4"/>
  </w:style>
  <w:style w:type="paragraph" w:styleId="Footer">
    <w:name w:val="footer"/>
    <w:basedOn w:val="Normal"/>
    <w:link w:val="FooterChar"/>
    <w:uiPriority w:val="99"/>
    <w:unhideWhenUsed/>
    <w:rsid w:val="00C9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2B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itation">
    <w:name w:val="Citation"/>
    <w:basedOn w:val="Normal"/>
    <w:next w:val="FootnoteText"/>
    <w:qFormat/>
    <w:rsid w:val="00D903DB"/>
    <w:pPr>
      <w:spacing w:after="120" w:line="276" w:lineRule="auto"/>
      <w:ind w:left="720" w:hanging="720"/>
    </w:pPr>
    <w:rPr>
      <w:rFonts w:asciiTheme="minorHAnsi" w:eastAsiaTheme="minorHAnsi" w:hAnsiTheme="minorHAnsi" w:cstheme="minorBidi"/>
      <w:i/>
      <w:color w:val="3E5C61"/>
      <w:sz w:val="18"/>
    </w:rPr>
  </w:style>
  <w:style w:type="paragraph" w:styleId="FootnoteText">
    <w:name w:val="footnote text"/>
    <w:basedOn w:val="Normal"/>
    <w:link w:val="FootnoteTextChar"/>
    <w:uiPriority w:val="99"/>
    <w:semiHidden/>
    <w:unhideWhenUsed/>
    <w:rsid w:val="00D903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3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C6hHWmShGQ0hiRy/eTO9Hcuzwg==">CgMxLjA4AHIhMTdZWDFqczNXd2tfYmN6MFliZEZYNTY5X2EzQndrblRZ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311</Words>
  <Characters>1578</Characters>
  <Application>Microsoft Office Word</Application>
  <DocSecurity>0</DocSecurity>
  <Lines>31</Lines>
  <Paragraphs>12</Paragraphs>
  <ScaleCrop>false</ScaleCrop>
  <HeadingPairs>
    <vt:vector size="2" baseType="variant">
      <vt:variant>
        <vt:lpstr>Title</vt:lpstr>
      </vt:variant>
      <vt:variant>
        <vt:i4>1</vt:i4>
      </vt:variant>
    </vt:vector>
  </HeadingPairs>
  <TitlesOfParts>
    <vt:vector size="1" baseType="lpstr">
      <vt:lpstr>The Washita Massacre</vt:lpstr>
    </vt:vector>
  </TitlesOfParts>
  <Manager/>
  <Company/>
  <LinksUpToDate>false</LinksUpToDate>
  <CharactersWithSpaces>1884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Washita Massacre</dc:title>
  <dc:subject/>
  <dc:creator>K20 Center</dc:creator>
  <cp:keywords/>
  <dc:description/>
  <cp:lastModifiedBy>Lopez, Araceli</cp:lastModifiedBy>
  <cp:revision>5</cp:revision>
  <dcterms:created xsi:type="dcterms:W3CDTF">2023-09-05T13:50:00Z</dcterms:created>
  <dcterms:modified xsi:type="dcterms:W3CDTF">2023-09-18T14:37:00Z</dcterms:modified>
  <cp:category/>
</cp:coreProperties>
</file>