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4697" w14:textId="6E235911" w:rsidR="00F55C68" w:rsidRDefault="004D5D24" w:rsidP="00FF1D7C">
      <w:pPr>
        <w:rPr>
          <w:rStyle w:val="subtext"/>
          <w:rFonts w:asciiTheme="majorHAnsi" w:hAnsiTheme="majorHAnsi"/>
          <w:b/>
          <w:color w:val="3E5C61" w:themeColor="accent2"/>
          <w:sz w:val="24"/>
          <w:szCs w:val="24"/>
        </w:rPr>
      </w:pPr>
      <w:r>
        <w:rPr>
          <w:rStyle w:val="subtext"/>
          <w:rFonts w:asciiTheme="majorHAnsi" w:hAnsiTheme="majorHAnsi"/>
          <w:b/>
          <w:color w:val="3E5C61" w:themeColor="accent2"/>
          <w:sz w:val="24"/>
          <w:szCs w:val="24"/>
        </w:rPr>
        <w:t>Death is in the Air</w:t>
      </w:r>
    </w:p>
    <w:p w14:paraId="54D2E43F" w14:textId="2C2EB453" w:rsidR="00AE2E03" w:rsidRPr="00F55C68" w:rsidRDefault="00AE2E03" w:rsidP="00FF1D7C">
      <w:pPr>
        <w:rPr>
          <w:rStyle w:val="subtext"/>
          <w:rFonts w:asciiTheme="majorHAnsi" w:hAnsiTheme="majorHAnsi"/>
          <w:b/>
          <w:color w:val="3E5C61" w:themeColor="accent2"/>
          <w:sz w:val="24"/>
          <w:szCs w:val="24"/>
        </w:rPr>
      </w:pPr>
      <w:r w:rsidRPr="00AE2E03">
        <w:rPr>
          <w:rStyle w:val="subtext"/>
          <w:rFonts w:asciiTheme="majorHAnsi" w:hAnsiTheme="majorHAnsi"/>
          <w:b/>
          <w:color w:val="3E5C61" w:themeColor="accent2"/>
          <w:sz w:val="24"/>
          <w:szCs w:val="24"/>
        </w:rPr>
        <w:t>http://spartacus-educational.com/EXnormans10.htm</w:t>
      </w:r>
    </w:p>
    <w:p w14:paraId="703CFF2D" w14:textId="77777777" w:rsidR="00480E4F" w:rsidRDefault="004D5D24" w:rsidP="004D5D24">
      <w:pPr>
        <w:rPr>
          <w:rFonts w:asciiTheme="majorHAnsi" w:eastAsia="Times New Roman" w:hAnsiTheme="majorHAnsi"/>
          <w:color w:val="2E2E2E" w:themeColor="text1"/>
        </w:rPr>
      </w:pPr>
      <w:r w:rsidRPr="004D5D24">
        <w:rPr>
          <w:rFonts w:asciiTheme="majorHAnsi" w:eastAsia="Times New Roman" w:hAnsiTheme="majorHAnsi"/>
          <w:noProof/>
          <w:color w:val="2E2E2E" w:themeColor="text1"/>
        </w:rPr>
        <w:drawing>
          <wp:inline distT="0" distB="0" distL="0" distR="0" wp14:anchorId="2B996101" wp14:editId="7A4A150F">
            <wp:extent cx="2406015" cy="2263140"/>
            <wp:effectExtent l="0" t="0" r="6985" b="0"/>
            <wp:docPr id="7" name="Picture 7" descr="atthias Grünewald, detail from The Temptation of St Anthony (c.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hias Grünewald, detail from The Temptation of St Anthony (c. 1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702" cy="2311758"/>
                    </a:xfrm>
                    <a:prstGeom prst="rect">
                      <a:avLst/>
                    </a:prstGeom>
                    <a:noFill/>
                    <a:ln>
                      <a:noFill/>
                    </a:ln>
                  </pic:spPr>
                </pic:pic>
              </a:graphicData>
            </a:graphic>
          </wp:inline>
        </w:drawing>
      </w:r>
    </w:p>
    <w:p w14:paraId="772EFFD0" w14:textId="6F1642C0" w:rsidR="004D5D24" w:rsidRPr="00480E4F" w:rsidRDefault="004D5D24" w:rsidP="004D5D24">
      <w:pPr>
        <w:rPr>
          <w:rFonts w:asciiTheme="majorHAnsi" w:eastAsia="Times New Roman" w:hAnsiTheme="majorHAnsi"/>
          <w:color w:val="2E2E2E" w:themeColor="text1"/>
        </w:rPr>
      </w:pPr>
      <w:r w:rsidRPr="004D5D24">
        <w:rPr>
          <w:rFonts w:asciiTheme="majorHAnsi" w:eastAsia="Times New Roman" w:hAnsiTheme="majorHAnsi"/>
          <w:b/>
          <w:color w:val="2E2E2E" w:themeColor="text1"/>
        </w:rPr>
        <w:t xml:space="preserve">(Source 1) Matthias </w:t>
      </w:r>
      <w:proofErr w:type="spellStart"/>
      <w:r w:rsidRPr="004D5D24">
        <w:rPr>
          <w:rFonts w:asciiTheme="majorHAnsi" w:eastAsia="Times New Roman" w:hAnsiTheme="majorHAnsi"/>
          <w:b/>
          <w:color w:val="2E2E2E" w:themeColor="text1"/>
        </w:rPr>
        <w:t>Grünewald</w:t>
      </w:r>
      <w:proofErr w:type="spellEnd"/>
      <w:r w:rsidRPr="004D5D24">
        <w:rPr>
          <w:rFonts w:asciiTheme="majorHAnsi" w:eastAsia="Times New Roman" w:hAnsiTheme="majorHAnsi"/>
          <w:b/>
          <w:color w:val="2E2E2E" w:themeColor="text1"/>
        </w:rPr>
        <w:t>, detail from </w:t>
      </w:r>
      <w:r w:rsidRPr="004D5D24">
        <w:rPr>
          <w:rStyle w:val="Emphasis"/>
          <w:rFonts w:asciiTheme="majorHAnsi" w:eastAsia="Times New Roman" w:hAnsiTheme="majorHAnsi"/>
          <w:b/>
          <w:i w:val="0"/>
          <w:color w:val="2E2E2E" w:themeColor="text1"/>
        </w:rPr>
        <w:t>The Temptation of St Anthony</w:t>
      </w:r>
      <w:r w:rsidRPr="004D5D24">
        <w:rPr>
          <w:rFonts w:asciiTheme="majorHAnsi" w:eastAsia="Times New Roman" w:hAnsiTheme="majorHAnsi"/>
          <w:b/>
          <w:color w:val="2E2E2E" w:themeColor="text1"/>
        </w:rPr>
        <w:t> (c. 1512)</w:t>
      </w:r>
    </w:p>
    <w:p w14:paraId="54C0DA9B" w14:textId="77777777" w:rsidR="004D5D24" w:rsidRDefault="004D5D24" w:rsidP="004D5D24">
      <w:pPr>
        <w:pStyle w:val="Heading4"/>
        <w:shd w:val="clear" w:color="auto" w:fill="FFFFFF"/>
        <w:spacing w:before="0"/>
        <w:rPr>
          <w:rFonts w:eastAsia="Times New Roman"/>
          <w:i w:val="0"/>
          <w:color w:val="2E2E2E" w:themeColor="text1"/>
        </w:rPr>
      </w:pPr>
    </w:p>
    <w:p w14:paraId="6706D481" w14:textId="77777777" w:rsidR="004D5D24" w:rsidRPr="004D5D24" w:rsidRDefault="004D5D24" w:rsidP="004D5D24">
      <w:pPr>
        <w:pStyle w:val="Heading4"/>
        <w:shd w:val="clear" w:color="auto" w:fill="FFFFFF"/>
        <w:spacing w:before="0"/>
        <w:rPr>
          <w:rFonts w:eastAsia="Times New Roman"/>
          <w:b/>
          <w:i w:val="0"/>
          <w:color w:val="2E2E2E" w:themeColor="text1"/>
        </w:rPr>
      </w:pPr>
      <w:r w:rsidRPr="004D5D24">
        <w:rPr>
          <w:rFonts w:eastAsia="Times New Roman"/>
          <w:b/>
          <w:i w:val="0"/>
          <w:color w:val="2E2E2E" w:themeColor="text1"/>
        </w:rPr>
        <w:t xml:space="preserve">(Source 2) Michele di </w:t>
      </w:r>
      <w:proofErr w:type="spellStart"/>
      <w:r w:rsidRPr="004D5D24">
        <w:rPr>
          <w:rFonts w:eastAsia="Times New Roman"/>
          <w:b/>
          <w:i w:val="0"/>
          <w:color w:val="2E2E2E" w:themeColor="text1"/>
        </w:rPr>
        <w:t>Piazze</w:t>
      </w:r>
      <w:proofErr w:type="spellEnd"/>
      <w:r w:rsidRPr="004D5D24">
        <w:rPr>
          <w:rFonts w:eastAsia="Times New Roman"/>
          <w:b/>
          <w:i w:val="0"/>
          <w:color w:val="2E2E2E" w:themeColor="text1"/>
        </w:rPr>
        <w:t>, letter (</w:t>
      </w:r>
      <w:proofErr w:type="gramStart"/>
      <w:r w:rsidRPr="004D5D24">
        <w:rPr>
          <w:rFonts w:eastAsia="Times New Roman"/>
          <w:b/>
          <w:i w:val="0"/>
          <w:color w:val="2E2E2E" w:themeColor="text1"/>
        </w:rPr>
        <w:t>October,</w:t>
      </w:r>
      <w:proofErr w:type="gramEnd"/>
      <w:r w:rsidRPr="004D5D24">
        <w:rPr>
          <w:rFonts w:eastAsia="Times New Roman"/>
          <w:b/>
          <w:i w:val="0"/>
          <w:color w:val="2E2E2E" w:themeColor="text1"/>
        </w:rPr>
        <w:t xml:space="preserve"> 1347)</w:t>
      </w:r>
    </w:p>
    <w:p w14:paraId="0D34843C" w14:textId="0C135639" w:rsidR="004D5D24" w:rsidRDefault="004D5D24" w:rsidP="004D5D24">
      <w:pPr>
        <w:pStyle w:val="Heading4"/>
        <w:shd w:val="clear" w:color="auto" w:fill="FFFFFF"/>
        <w:spacing w:before="0"/>
        <w:rPr>
          <w:i w:val="0"/>
          <w:color w:val="2E2E2E" w:themeColor="text1"/>
        </w:rPr>
      </w:pPr>
      <w:r w:rsidRPr="004D5D24">
        <w:rPr>
          <w:i w:val="0"/>
          <w:color w:val="2E2E2E" w:themeColor="text1"/>
        </w:rPr>
        <w:t xml:space="preserve">The sailors brought in their bones a disease so violent that whoever spoke a word to them was infected and could in no way save himself from death... Those to whom the disease was transmitted by infection of the breath were stricken with pains all over the body and felt a terrible lassitude. There then appeared, on a thigh or an arm, a pustule like a lentil. From this the infection </w:t>
      </w:r>
      <w:proofErr w:type="spellStart"/>
      <w:r w:rsidRPr="004D5D24">
        <w:rPr>
          <w:i w:val="0"/>
          <w:color w:val="2E2E2E" w:themeColor="text1"/>
        </w:rPr>
        <w:t>penentrated</w:t>
      </w:r>
      <w:proofErr w:type="spellEnd"/>
      <w:r w:rsidRPr="004D5D24">
        <w:rPr>
          <w:i w:val="0"/>
          <w:color w:val="2E2E2E" w:themeColor="text1"/>
        </w:rPr>
        <w:t xml:space="preserve"> the body and violent bloody vomiting began. It lasted for a period of three days and there was no way of preventing its ending in death.</w:t>
      </w:r>
    </w:p>
    <w:p w14:paraId="5CDF77C3" w14:textId="77777777" w:rsidR="004D5D24" w:rsidRPr="004D5D24" w:rsidRDefault="004D5D24" w:rsidP="004D5D24"/>
    <w:p w14:paraId="67D2593A" w14:textId="77777777" w:rsidR="004D5D24" w:rsidRPr="004D5D24" w:rsidRDefault="004D5D24" w:rsidP="004D5D24">
      <w:pPr>
        <w:pStyle w:val="Heading4"/>
        <w:shd w:val="clear" w:color="auto" w:fill="FFFFFF"/>
        <w:spacing w:before="0"/>
        <w:rPr>
          <w:rFonts w:eastAsia="Times New Roman"/>
          <w:b/>
          <w:i w:val="0"/>
          <w:color w:val="2E2E2E" w:themeColor="text1"/>
        </w:rPr>
      </w:pPr>
      <w:r w:rsidRPr="004D5D24">
        <w:rPr>
          <w:rFonts w:eastAsia="Times New Roman"/>
          <w:b/>
          <w:i w:val="0"/>
          <w:color w:val="2E2E2E" w:themeColor="text1"/>
        </w:rPr>
        <w:t>(Source 3) Letter sent by a group of doctors from Oxford to the Lord Mayor of London (c. 1350)</w:t>
      </w:r>
    </w:p>
    <w:p w14:paraId="4C134766" w14:textId="0BB5E48F" w:rsidR="004D5D24" w:rsidRDefault="004D5D24" w:rsidP="004D5D24">
      <w:pPr>
        <w:pStyle w:val="Heading4"/>
        <w:shd w:val="clear" w:color="auto" w:fill="FFFFFF"/>
        <w:spacing w:before="0"/>
        <w:rPr>
          <w:i w:val="0"/>
          <w:color w:val="2E2E2E" w:themeColor="text1"/>
        </w:rPr>
      </w:pPr>
      <w:r w:rsidRPr="004D5D24">
        <w:rPr>
          <w:i w:val="0"/>
          <w:color w:val="2E2E2E" w:themeColor="text1"/>
        </w:rPr>
        <w:t xml:space="preserve">If an ulcer appears... near the ear or the throat, take blood from the arm on that side, that is, from the vein between the thumb and the first finger... But if you have an ulcer in the groin, then open a vein in the foot between the big toe and its </w:t>
      </w:r>
      <w:proofErr w:type="spellStart"/>
      <w:r w:rsidRPr="004D5D24">
        <w:rPr>
          <w:i w:val="0"/>
          <w:color w:val="2E2E2E" w:themeColor="text1"/>
        </w:rPr>
        <w:t>neighbour</w:t>
      </w:r>
      <w:proofErr w:type="spellEnd"/>
      <w:r w:rsidRPr="004D5D24">
        <w:rPr>
          <w:i w:val="0"/>
          <w:color w:val="2E2E2E" w:themeColor="text1"/>
        </w:rPr>
        <w:t>... At all events, bloodletting should be carried out when the plague first strikes.</w:t>
      </w:r>
    </w:p>
    <w:p w14:paraId="2E5F3BB5" w14:textId="77777777" w:rsidR="00480E4F" w:rsidRDefault="00480E4F" w:rsidP="004D5D24"/>
    <w:p w14:paraId="1ED5050A" w14:textId="77777777" w:rsidR="004D5D24" w:rsidRDefault="004D5D24" w:rsidP="004D5D24">
      <w:pPr>
        <w:rPr>
          <w:rFonts w:asciiTheme="majorHAnsi" w:eastAsia="Times New Roman" w:hAnsiTheme="majorHAnsi"/>
          <w:color w:val="2E2E2E" w:themeColor="text1"/>
        </w:rPr>
      </w:pPr>
      <w:r w:rsidRPr="004D5D24">
        <w:rPr>
          <w:rFonts w:asciiTheme="majorHAnsi" w:eastAsia="Times New Roman" w:hAnsiTheme="majorHAnsi"/>
          <w:noProof/>
          <w:color w:val="2E2E2E" w:themeColor="text1"/>
        </w:rPr>
        <w:drawing>
          <wp:inline distT="0" distB="0" distL="0" distR="0" wp14:anchorId="362B1F15" wp14:editId="4E86BE01">
            <wp:extent cx="2756535" cy="1967881"/>
            <wp:effectExtent l="0" t="0" r="12065" b="0"/>
            <wp:docPr id="6" name="Picture 6" descr="rtist's impression of soldiers in 1066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st's impression of soldiers in 1066 (1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8023" cy="2004638"/>
                    </a:xfrm>
                    <a:prstGeom prst="rect">
                      <a:avLst/>
                    </a:prstGeom>
                    <a:noFill/>
                    <a:ln>
                      <a:noFill/>
                    </a:ln>
                  </pic:spPr>
                </pic:pic>
              </a:graphicData>
            </a:graphic>
          </wp:inline>
        </w:drawing>
      </w:r>
    </w:p>
    <w:p w14:paraId="1AA6FFF4" w14:textId="6D2F0FB8" w:rsidR="004D5D24" w:rsidRPr="004D5D24" w:rsidRDefault="004D5D24" w:rsidP="004D5D24">
      <w:pPr>
        <w:rPr>
          <w:rFonts w:asciiTheme="majorHAnsi" w:eastAsia="Times New Roman" w:hAnsiTheme="majorHAnsi"/>
          <w:b/>
          <w:color w:val="2E2E2E" w:themeColor="text1"/>
        </w:rPr>
      </w:pPr>
      <w:r w:rsidRPr="004D5D24">
        <w:rPr>
          <w:rFonts w:asciiTheme="majorHAnsi" w:eastAsia="Times New Roman" w:hAnsiTheme="majorHAnsi"/>
          <w:b/>
          <w:color w:val="2E2E2E" w:themeColor="text1"/>
        </w:rPr>
        <w:t>(Source 4) Dance of Death (1492)</w:t>
      </w:r>
    </w:p>
    <w:p w14:paraId="417B03CC" w14:textId="77777777" w:rsidR="004D5D24" w:rsidRPr="004D5D24" w:rsidRDefault="004D5D24" w:rsidP="004D5D24">
      <w:pPr>
        <w:rPr>
          <w:rFonts w:asciiTheme="majorHAnsi" w:eastAsia="Times New Roman" w:hAnsiTheme="majorHAnsi"/>
          <w:color w:val="2E2E2E" w:themeColor="text1"/>
        </w:rPr>
      </w:pPr>
    </w:p>
    <w:p w14:paraId="392625A1" w14:textId="77777777" w:rsidR="004D5D24" w:rsidRPr="004D5D24" w:rsidRDefault="004D5D24" w:rsidP="004D5D24">
      <w:pPr>
        <w:pStyle w:val="Heading4"/>
        <w:shd w:val="clear" w:color="auto" w:fill="FFFFFF"/>
        <w:spacing w:before="0"/>
        <w:rPr>
          <w:rFonts w:eastAsia="Times New Roman"/>
          <w:b/>
          <w:i w:val="0"/>
          <w:color w:val="2E2E2E" w:themeColor="text1"/>
        </w:rPr>
      </w:pPr>
      <w:r w:rsidRPr="004D5D24">
        <w:rPr>
          <w:rFonts w:eastAsia="Times New Roman"/>
          <w:b/>
          <w:i w:val="0"/>
          <w:color w:val="2E2E2E" w:themeColor="text1"/>
        </w:rPr>
        <w:lastRenderedPageBreak/>
        <w:t>(Source 5) Henry Knighton, </w:t>
      </w:r>
      <w:hyperlink r:id="rId8" w:tgtFrame="_blank" w:history="1">
        <w:r w:rsidRPr="004D5D24">
          <w:rPr>
            <w:rStyle w:val="Emphasis"/>
            <w:rFonts w:eastAsia="Times New Roman"/>
            <w:b/>
            <w:color w:val="2E2E2E" w:themeColor="text1"/>
          </w:rPr>
          <w:t>Chronicle</w:t>
        </w:r>
      </w:hyperlink>
      <w:r w:rsidRPr="004D5D24">
        <w:rPr>
          <w:rFonts w:eastAsia="Times New Roman"/>
          <w:b/>
          <w:i w:val="0"/>
          <w:color w:val="2E2E2E" w:themeColor="text1"/>
        </w:rPr>
        <w:t> (c. 1398)</w:t>
      </w:r>
    </w:p>
    <w:p w14:paraId="47AC1653" w14:textId="077E5E4B" w:rsidR="004D5D24" w:rsidRPr="004D5D24" w:rsidRDefault="004D5D24" w:rsidP="004D5D24">
      <w:pPr>
        <w:pStyle w:val="Heading4"/>
        <w:shd w:val="clear" w:color="auto" w:fill="FFFFFF"/>
        <w:spacing w:before="0"/>
        <w:rPr>
          <w:rFonts w:eastAsia="Times New Roman"/>
          <w:i w:val="0"/>
          <w:color w:val="2E2E2E" w:themeColor="text1"/>
        </w:rPr>
      </w:pPr>
      <w:r w:rsidRPr="004D5D24">
        <w:rPr>
          <w:i w:val="0"/>
          <w:color w:val="2E2E2E" w:themeColor="text1"/>
        </w:rPr>
        <w:t xml:space="preserve">The King of Tharsis, seeing so sudden and </w:t>
      </w:r>
      <w:proofErr w:type="gramStart"/>
      <w:r w:rsidRPr="004D5D24">
        <w:rPr>
          <w:i w:val="0"/>
          <w:color w:val="2E2E2E" w:themeColor="text1"/>
        </w:rPr>
        <w:t>unheard of</w:t>
      </w:r>
      <w:proofErr w:type="gramEnd"/>
      <w:r w:rsidRPr="004D5D24">
        <w:rPr>
          <w:i w:val="0"/>
          <w:color w:val="2E2E2E" w:themeColor="text1"/>
        </w:rPr>
        <w:t xml:space="preserve"> death among his subjects, set out with a large number of nobles towards the Pope... He proposed to be </w:t>
      </w:r>
      <w:proofErr w:type="spellStart"/>
      <w:r w:rsidRPr="004D5D24">
        <w:rPr>
          <w:i w:val="0"/>
          <w:color w:val="2E2E2E" w:themeColor="text1"/>
        </w:rPr>
        <w:t>baptised</w:t>
      </w:r>
      <w:proofErr w:type="spellEnd"/>
      <w:r w:rsidRPr="004D5D24">
        <w:rPr>
          <w:i w:val="0"/>
          <w:color w:val="2E2E2E" w:themeColor="text1"/>
        </w:rPr>
        <w:t xml:space="preserve"> a Christian, believing that God's vengeance had fallen upon his people by reason of their evil lack of faith. But, after twenty days' journey, hearing that the plague had created a great havoc among Christians... turned and went no farther on that way, but hastened home unto his own country.</w:t>
      </w:r>
    </w:p>
    <w:p w14:paraId="15F41DB1" w14:textId="77777777" w:rsidR="004D5D24" w:rsidRDefault="004D5D24" w:rsidP="004D5D24">
      <w:pPr>
        <w:pStyle w:val="Heading4"/>
        <w:shd w:val="clear" w:color="auto" w:fill="FFFFFF"/>
        <w:spacing w:before="0"/>
        <w:rPr>
          <w:rFonts w:eastAsia="Times New Roman"/>
          <w:i w:val="0"/>
          <w:color w:val="2E2E2E" w:themeColor="text1"/>
        </w:rPr>
      </w:pPr>
    </w:p>
    <w:p w14:paraId="35CD880D" w14:textId="77777777" w:rsidR="004D5D24" w:rsidRPr="004D5D24" w:rsidRDefault="004D5D24" w:rsidP="004D5D24">
      <w:pPr>
        <w:pStyle w:val="Heading4"/>
        <w:shd w:val="clear" w:color="auto" w:fill="FFFFFF"/>
        <w:spacing w:before="0"/>
        <w:rPr>
          <w:rFonts w:eastAsia="Times New Roman"/>
          <w:b/>
          <w:i w:val="0"/>
          <w:color w:val="2E2E2E" w:themeColor="text1"/>
        </w:rPr>
      </w:pPr>
      <w:r w:rsidRPr="004D5D24">
        <w:rPr>
          <w:rFonts w:eastAsia="Times New Roman"/>
          <w:b/>
          <w:i w:val="0"/>
          <w:color w:val="2E2E2E" w:themeColor="text1"/>
        </w:rPr>
        <w:t>(Source 6) Giovanni Boccaccio, </w:t>
      </w:r>
      <w:hyperlink r:id="rId9" w:tgtFrame="_blank" w:history="1">
        <w:r w:rsidRPr="004D5D24">
          <w:rPr>
            <w:rStyle w:val="Emphasis"/>
            <w:rFonts w:eastAsia="Times New Roman"/>
            <w:b/>
            <w:color w:val="2E2E2E" w:themeColor="text1"/>
          </w:rPr>
          <w:t>Decameron</w:t>
        </w:r>
      </w:hyperlink>
      <w:r w:rsidRPr="004D5D24">
        <w:rPr>
          <w:rFonts w:eastAsia="Times New Roman"/>
          <w:b/>
          <w:i w:val="0"/>
          <w:color w:val="2E2E2E" w:themeColor="text1"/>
        </w:rPr>
        <w:t> (c. 1360)</w:t>
      </w:r>
    </w:p>
    <w:p w14:paraId="70DE6995" w14:textId="10578D39" w:rsidR="004D5D24" w:rsidRDefault="004D5D24" w:rsidP="004D5D24">
      <w:pPr>
        <w:pStyle w:val="Heading4"/>
        <w:shd w:val="clear" w:color="auto" w:fill="FFFFFF"/>
        <w:spacing w:before="0"/>
        <w:rPr>
          <w:i w:val="0"/>
          <w:color w:val="2E2E2E" w:themeColor="text1"/>
        </w:rPr>
      </w:pPr>
      <w:r w:rsidRPr="004D5D24">
        <w:rPr>
          <w:i w:val="0"/>
          <w:color w:val="2E2E2E" w:themeColor="text1"/>
        </w:rPr>
        <w:t xml:space="preserve">It first betrayed itself by the emergence of certain </w:t>
      </w:r>
      <w:proofErr w:type="spellStart"/>
      <w:r w:rsidRPr="004D5D24">
        <w:rPr>
          <w:i w:val="0"/>
          <w:color w:val="2E2E2E" w:themeColor="text1"/>
        </w:rPr>
        <w:t>tumours</w:t>
      </w:r>
      <w:proofErr w:type="spellEnd"/>
      <w:r w:rsidRPr="004D5D24">
        <w:rPr>
          <w:i w:val="0"/>
          <w:color w:val="2E2E2E" w:themeColor="text1"/>
        </w:rPr>
        <w:t xml:space="preserve"> in the groin or the armpits, some of which grew as large as a common apple, others as an egg... merely by speech or association with the sick was the disease communicated to the healthy... any that touched the clothes of the sick... seemed to catch the disease... Many died daily or nightly in the public streets. Of many others, who died at home, the departure was hardly observed by their </w:t>
      </w:r>
      <w:proofErr w:type="spellStart"/>
      <w:r w:rsidRPr="004D5D24">
        <w:rPr>
          <w:i w:val="0"/>
          <w:color w:val="2E2E2E" w:themeColor="text1"/>
        </w:rPr>
        <w:t>neighbours</w:t>
      </w:r>
      <w:proofErr w:type="spellEnd"/>
      <w:r w:rsidRPr="004D5D24">
        <w:rPr>
          <w:i w:val="0"/>
          <w:color w:val="2E2E2E" w:themeColor="text1"/>
        </w:rPr>
        <w:t>, until the stench of the bodies carried the news.</w:t>
      </w:r>
    </w:p>
    <w:p w14:paraId="09D18D4A" w14:textId="77777777" w:rsidR="004D5D24" w:rsidRPr="004D5D24" w:rsidRDefault="004D5D24" w:rsidP="004D5D24"/>
    <w:p w14:paraId="47261198" w14:textId="77777777" w:rsidR="004D5D24" w:rsidRDefault="004D5D24" w:rsidP="004D5D24">
      <w:pPr>
        <w:rPr>
          <w:rFonts w:asciiTheme="majorHAnsi" w:eastAsia="Times New Roman" w:hAnsiTheme="majorHAnsi"/>
          <w:color w:val="2E2E2E" w:themeColor="text1"/>
        </w:rPr>
      </w:pPr>
      <w:r w:rsidRPr="004D5D24">
        <w:rPr>
          <w:rFonts w:asciiTheme="majorHAnsi" w:eastAsia="Times New Roman" w:hAnsiTheme="majorHAnsi"/>
          <w:noProof/>
          <w:color w:val="2E2E2E" w:themeColor="text1"/>
        </w:rPr>
        <w:drawing>
          <wp:inline distT="0" distB="0" distL="0" distR="0" wp14:anchorId="2F54398E" wp14:editId="4B8CB525">
            <wp:extent cx="1994535" cy="2636612"/>
            <wp:effectExtent l="0" t="0" r="12065" b="5080"/>
            <wp:docPr id="5" name="Picture 5" descr="rtist's impression of soldiers in 1066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st's impression of soldiers in 1066 (18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704" cy="2659308"/>
                    </a:xfrm>
                    <a:prstGeom prst="rect">
                      <a:avLst/>
                    </a:prstGeom>
                    <a:noFill/>
                    <a:ln>
                      <a:noFill/>
                    </a:ln>
                  </pic:spPr>
                </pic:pic>
              </a:graphicData>
            </a:graphic>
          </wp:inline>
        </w:drawing>
      </w:r>
    </w:p>
    <w:p w14:paraId="31352D4F" w14:textId="77777777" w:rsidR="00480E4F" w:rsidRDefault="004D5D24" w:rsidP="00480E4F">
      <w:pPr>
        <w:rPr>
          <w:rFonts w:asciiTheme="majorHAnsi" w:eastAsia="Times New Roman" w:hAnsiTheme="majorHAnsi"/>
          <w:b/>
          <w:color w:val="2E2E2E" w:themeColor="text1"/>
        </w:rPr>
      </w:pPr>
      <w:r w:rsidRPr="004D5D24">
        <w:rPr>
          <w:rFonts w:asciiTheme="majorHAnsi" w:eastAsia="Times New Roman" w:hAnsiTheme="majorHAnsi"/>
          <w:b/>
          <w:color w:val="2E2E2E" w:themeColor="text1"/>
        </w:rPr>
        <w:t>(Source 7) Woodcut, </w:t>
      </w:r>
      <w:r w:rsidRPr="004D5D24">
        <w:rPr>
          <w:rStyle w:val="Emphasis"/>
          <w:rFonts w:asciiTheme="majorHAnsi" w:eastAsia="Times New Roman" w:hAnsiTheme="majorHAnsi"/>
          <w:b/>
          <w:i w:val="0"/>
          <w:color w:val="2E2E2E" w:themeColor="text1"/>
        </w:rPr>
        <w:t>The Child</w:t>
      </w:r>
      <w:r w:rsidRPr="004D5D24">
        <w:rPr>
          <w:rFonts w:asciiTheme="majorHAnsi" w:eastAsia="Times New Roman" w:hAnsiTheme="majorHAnsi"/>
          <w:b/>
          <w:color w:val="2E2E2E" w:themeColor="text1"/>
        </w:rPr>
        <w:t> (c.1524)</w:t>
      </w:r>
    </w:p>
    <w:p w14:paraId="13303BF5" w14:textId="77777777" w:rsidR="00480E4F" w:rsidRDefault="00480E4F" w:rsidP="00480E4F">
      <w:pPr>
        <w:rPr>
          <w:rFonts w:asciiTheme="majorHAnsi" w:eastAsia="Times New Roman" w:hAnsiTheme="majorHAnsi"/>
          <w:b/>
          <w:color w:val="2E2E2E" w:themeColor="text1"/>
        </w:rPr>
      </w:pPr>
    </w:p>
    <w:p w14:paraId="047B2701" w14:textId="77777777" w:rsidR="00480E4F" w:rsidRDefault="004D5D24" w:rsidP="00480E4F">
      <w:pPr>
        <w:rPr>
          <w:rFonts w:asciiTheme="majorHAnsi" w:eastAsia="Times New Roman" w:hAnsiTheme="majorHAnsi"/>
          <w:b/>
          <w:color w:val="2E2E2E" w:themeColor="text1"/>
        </w:rPr>
      </w:pPr>
      <w:r w:rsidRPr="004D5D24">
        <w:rPr>
          <w:rFonts w:asciiTheme="majorHAnsi" w:eastAsia="Times New Roman" w:hAnsiTheme="majorHAnsi"/>
          <w:b/>
          <w:color w:val="2E2E2E" w:themeColor="text1"/>
        </w:rPr>
        <w:t>(Source 8) </w:t>
      </w:r>
      <w:r w:rsidRPr="004D5D24">
        <w:rPr>
          <w:rFonts w:eastAsia="Times New Roman"/>
          <w:b/>
          <w:color w:val="2E2E2E" w:themeColor="text1"/>
        </w:rPr>
        <w:t xml:space="preserve">John </w:t>
      </w:r>
      <w:proofErr w:type="spellStart"/>
      <w:r w:rsidRPr="004D5D24">
        <w:rPr>
          <w:rFonts w:eastAsia="Times New Roman"/>
          <w:b/>
          <w:color w:val="2E2E2E" w:themeColor="text1"/>
        </w:rPr>
        <w:t>Fordun</w:t>
      </w:r>
      <w:proofErr w:type="spellEnd"/>
      <w:r w:rsidRPr="004D5D24">
        <w:rPr>
          <w:rFonts w:asciiTheme="majorHAnsi" w:eastAsia="Times New Roman" w:hAnsiTheme="majorHAnsi"/>
          <w:b/>
          <w:color w:val="2E2E2E" w:themeColor="text1"/>
        </w:rPr>
        <w:t>, </w:t>
      </w:r>
      <w:hyperlink r:id="rId11" w:tgtFrame="_blank" w:history="1">
        <w:r w:rsidRPr="004D5D24">
          <w:rPr>
            <w:rStyle w:val="Emphasis"/>
            <w:rFonts w:asciiTheme="majorHAnsi" w:eastAsia="Times New Roman" w:hAnsiTheme="majorHAnsi"/>
            <w:b/>
            <w:i w:val="0"/>
            <w:color w:val="2E2E2E" w:themeColor="text1"/>
          </w:rPr>
          <w:t>Chronicle of the Scottish Nation</w:t>
        </w:r>
      </w:hyperlink>
      <w:r w:rsidRPr="004D5D24">
        <w:rPr>
          <w:rFonts w:asciiTheme="majorHAnsi" w:eastAsia="Times New Roman" w:hAnsiTheme="majorHAnsi"/>
          <w:b/>
          <w:color w:val="2E2E2E" w:themeColor="text1"/>
        </w:rPr>
        <w:t> (c. 1380)</w:t>
      </w:r>
    </w:p>
    <w:p w14:paraId="731BBB12" w14:textId="77777777" w:rsidR="00480E4F" w:rsidRDefault="004D5D24" w:rsidP="00480E4F">
      <w:pPr>
        <w:rPr>
          <w:rFonts w:asciiTheme="majorHAnsi" w:hAnsiTheme="majorHAnsi"/>
          <w:color w:val="2E2E2E" w:themeColor="text1"/>
        </w:rPr>
      </w:pPr>
      <w:r w:rsidRPr="004D5D24">
        <w:rPr>
          <w:rFonts w:asciiTheme="majorHAnsi" w:hAnsiTheme="majorHAnsi"/>
          <w:color w:val="2E2E2E" w:themeColor="text1"/>
        </w:rPr>
        <w:t>In the year 1350, there was, in the kingdom of Scotland, a great plague... nearly a third of mankind died... By God's will, this evil led to a strange kind of death, insomuch that the flesh of the sick was somehow puffed out and swollen... Now this attacked everywhere, especially the common people - seldom the magnates.</w:t>
      </w:r>
    </w:p>
    <w:p w14:paraId="233A867B" w14:textId="77777777" w:rsidR="00480E4F" w:rsidRDefault="00480E4F" w:rsidP="00480E4F">
      <w:pPr>
        <w:rPr>
          <w:rFonts w:asciiTheme="majorHAnsi" w:hAnsiTheme="majorHAnsi"/>
          <w:color w:val="2E2E2E" w:themeColor="text1"/>
        </w:rPr>
      </w:pPr>
    </w:p>
    <w:p w14:paraId="6CDC603A" w14:textId="77777777" w:rsidR="00480E4F" w:rsidRDefault="004D5D24" w:rsidP="00480E4F">
      <w:pPr>
        <w:rPr>
          <w:rFonts w:asciiTheme="majorHAnsi" w:eastAsia="Times New Roman" w:hAnsiTheme="majorHAnsi"/>
          <w:b/>
          <w:color w:val="2E2E2E" w:themeColor="text1"/>
        </w:rPr>
      </w:pPr>
      <w:r w:rsidRPr="004D5D24">
        <w:rPr>
          <w:rFonts w:asciiTheme="majorHAnsi" w:eastAsia="Times New Roman" w:hAnsiTheme="majorHAnsi"/>
          <w:b/>
          <w:color w:val="2E2E2E" w:themeColor="text1"/>
        </w:rPr>
        <w:t>(Source 9) </w:t>
      </w:r>
      <w:r w:rsidRPr="004D5D24">
        <w:rPr>
          <w:rStyle w:val="Emphasis"/>
          <w:rFonts w:asciiTheme="majorHAnsi" w:eastAsia="Times New Roman" w:hAnsiTheme="majorHAnsi"/>
          <w:b/>
          <w:i w:val="0"/>
          <w:color w:val="2E2E2E" w:themeColor="text1"/>
        </w:rPr>
        <w:t>Edward IV's Plague Medicines</w:t>
      </w:r>
      <w:r w:rsidRPr="004D5D24">
        <w:rPr>
          <w:rFonts w:asciiTheme="majorHAnsi" w:eastAsia="Times New Roman" w:hAnsiTheme="majorHAnsi"/>
          <w:b/>
          <w:color w:val="2E2E2E" w:themeColor="text1"/>
        </w:rPr>
        <w:t> (c. 1480)</w:t>
      </w:r>
    </w:p>
    <w:p w14:paraId="35AF4445" w14:textId="5D6486B5" w:rsidR="004D5D24" w:rsidRPr="00480E4F" w:rsidRDefault="004D5D24" w:rsidP="00480E4F">
      <w:pPr>
        <w:rPr>
          <w:rFonts w:asciiTheme="majorHAnsi" w:eastAsia="Times New Roman" w:hAnsiTheme="majorHAnsi"/>
          <w:b/>
          <w:color w:val="2E2E2E" w:themeColor="text1"/>
        </w:rPr>
      </w:pPr>
      <w:r w:rsidRPr="004D5D24">
        <w:rPr>
          <w:rFonts w:asciiTheme="majorHAnsi" w:hAnsiTheme="majorHAnsi"/>
          <w:color w:val="2E2E2E" w:themeColor="text1"/>
        </w:rPr>
        <w:t>A medicine for the plague... Take an egg that is newly laid, and make a hole in either end, and blow out all that is within. And lay it to the fire and let it roast till it may be ground to powder, but do not burn it. Then take a quantity of good treacle, and mix it with chives and good ale. And then make the sick drink it for three evenings and three mornings.</w:t>
      </w:r>
    </w:p>
    <w:p w14:paraId="6C52A100" w14:textId="77777777" w:rsidR="004D5D24" w:rsidRDefault="004D5D24" w:rsidP="004D5D24">
      <w:pPr>
        <w:pStyle w:val="Heading4"/>
        <w:shd w:val="clear" w:color="auto" w:fill="FFFFFF"/>
        <w:spacing w:before="0"/>
        <w:rPr>
          <w:rFonts w:eastAsia="Times New Roman"/>
          <w:i w:val="0"/>
          <w:color w:val="2E2E2E" w:themeColor="text1"/>
        </w:rPr>
      </w:pPr>
    </w:p>
    <w:p w14:paraId="09DE61D1" w14:textId="65E82206" w:rsidR="004D5D24" w:rsidRPr="004D5D24" w:rsidRDefault="00EE45B9" w:rsidP="004D5D24">
      <w:pPr>
        <w:pStyle w:val="Heading4"/>
        <w:shd w:val="clear" w:color="auto" w:fill="FFFFFF"/>
        <w:spacing w:before="0"/>
        <w:rPr>
          <w:rFonts w:eastAsia="Times New Roman"/>
          <w:b/>
          <w:i w:val="0"/>
          <w:color w:val="2E2E2E" w:themeColor="text1"/>
        </w:rPr>
      </w:pPr>
      <w:r>
        <w:rPr>
          <w:rFonts w:eastAsia="Times New Roman"/>
          <w:b/>
          <w:i w:val="0"/>
          <w:color w:val="2E2E2E" w:themeColor="text1"/>
        </w:rPr>
        <w:t>(Source 10</w:t>
      </w:r>
      <w:r w:rsidR="004D5D24" w:rsidRPr="004D5D24">
        <w:rPr>
          <w:rFonts w:eastAsia="Times New Roman"/>
          <w:b/>
          <w:i w:val="0"/>
          <w:color w:val="2E2E2E" w:themeColor="text1"/>
        </w:rPr>
        <w:t xml:space="preserve">) Robert of </w:t>
      </w:r>
      <w:proofErr w:type="spellStart"/>
      <w:r w:rsidR="004D5D24" w:rsidRPr="004D5D24">
        <w:rPr>
          <w:rFonts w:eastAsia="Times New Roman"/>
          <w:b/>
          <w:i w:val="0"/>
          <w:color w:val="2E2E2E" w:themeColor="text1"/>
        </w:rPr>
        <w:t>Avesbury</w:t>
      </w:r>
      <w:proofErr w:type="spellEnd"/>
      <w:r w:rsidR="004D5D24" w:rsidRPr="004D5D24">
        <w:rPr>
          <w:rFonts w:eastAsia="Times New Roman"/>
          <w:b/>
          <w:i w:val="0"/>
          <w:color w:val="2E2E2E" w:themeColor="text1"/>
        </w:rPr>
        <w:t>, </w:t>
      </w:r>
      <w:hyperlink r:id="rId12" w:tgtFrame="_blank" w:history="1">
        <w:r w:rsidR="004D5D24" w:rsidRPr="004D5D24">
          <w:rPr>
            <w:rStyle w:val="Emphasis"/>
            <w:rFonts w:eastAsia="Times New Roman"/>
            <w:b/>
            <w:color w:val="2E2E2E" w:themeColor="text1"/>
          </w:rPr>
          <w:t>Chronicle</w:t>
        </w:r>
      </w:hyperlink>
      <w:r w:rsidR="004D5D24" w:rsidRPr="004D5D24">
        <w:rPr>
          <w:rFonts w:eastAsia="Times New Roman"/>
          <w:b/>
          <w:i w:val="0"/>
          <w:color w:val="2E2E2E" w:themeColor="text1"/>
        </w:rPr>
        <w:t> (c. 1360)</w:t>
      </w:r>
    </w:p>
    <w:p w14:paraId="15AED038" w14:textId="335B3D88" w:rsidR="004D5D24" w:rsidRPr="004D5D24" w:rsidRDefault="004D5D24" w:rsidP="004D5D24">
      <w:pPr>
        <w:pStyle w:val="Heading4"/>
        <w:shd w:val="clear" w:color="auto" w:fill="FFFFFF"/>
        <w:spacing w:before="0"/>
        <w:rPr>
          <w:rFonts w:eastAsia="Times New Roman"/>
          <w:i w:val="0"/>
          <w:color w:val="2E2E2E" w:themeColor="text1"/>
        </w:rPr>
      </w:pPr>
      <w:r w:rsidRPr="004D5D24">
        <w:rPr>
          <w:i w:val="0"/>
          <w:color w:val="2E2E2E" w:themeColor="text1"/>
        </w:rPr>
        <w:t>In 1349 over six hundred men came to London from Flanders... Each wore a cap marked with a red cross in front and behind. Each had in his right hand a scourge with three nails. Each tail had a knot and through the middle of it there were sometimes sharp nails fixed. They marched naked in a file one behind the other and whipped themselves with these scourges on their naked bleeding bodies.</w:t>
      </w:r>
    </w:p>
    <w:p w14:paraId="5B5AA26E" w14:textId="77777777" w:rsidR="004D5D24" w:rsidRDefault="004D5D24" w:rsidP="004D5D24">
      <w:pPr>
        <w:pStyle w:val="Heading4"/>
        <w:shd w:val="clear" w:color="auto" w:fill="FFFFFF"/>
        <w:spacing w:before="0"/>
        <w:rPr>
          <w:rFonts w:eastAsia="Times New Roman"/>
          <w:i w:val="0"/>
          <w:color w:val="2E2E2E" w:themeColor="text1"/>
        </w:rPr>
      </w:pPr>
    </w:p>
    <w:p w14:paraId="54A71571" w14:textId="400AD3E6" w:rsidR="004D5D24" w:rsidRDefault="00EE45B9" w:rsidP="004D5D24">
      <w:pPr>
        <w:pStyle w:val="Heading4"/>
        <w:shd w:val="clear" w:color="auto" w:fill="FFFFFF"/>
        <w:spacing w:before="0"/>
        <w:rPr>
          <w:rFonts w:eastAsia="Times New Roman"/>
          <w:i w:val="0"/>
          <w:color w:val="2E2E2E" w:themeColor="text1"/>
        </w:rPr>
      </w:pPr>
      <w:r>
        <w:rPr>
          <w:rFonts w:eastAsia="Times New Roman"/>
          <w:b/>
          <w:i w:val="0"/>
          <w:color w:val="2E2E2E" w:themeColor="text1"/>
        </w:rPr>
        <w:t>(Source 11</w:t>
      </w:r>
      <w:r w:rsidR="004D5D24" w:rsidRPr="004D5D24">
        <w:rPr>
          <w:rFonts w:eastAsia="Times New Roman"/>
          <w:b/>
          <w:i w:val="0"/>
          <w:color w:val="2E2E2E" w:themeColor="text1"/>
        </w:rPr>
        <w:t>) Giovanni Boccaccio, </w:t>
      </w:r>
      <w:hyperlink r:id="rId13" w:tgtFrame="_blank" w:history="1">
        <w:r w:rsidR="004D5D24" w:rsidRPr="004D5D24">
          <w:rPr>
            <w:rStyle w:val="Emphasis"/>
            <w:rFonts w:eastAsia="Times New Roman"/>
            <w:b/>
            <w:color w:val="2E2E2E" w:themeColor="text1"/>
          </w:rPr>
          <w:t>Decameron</w:t>
        </w:r>
      </w:hyperlink>
      <w:r w:rsidR="004D5D24" w:rsidRPr="004D5D24">
        <w:rPr>
          <w:rFonts w:eastAsia="Times New Roman"/>
          <w:b/>
          <w:i w:val="0"/>
          <w:color w:val="2E2E2E" w:themeColor="text1"/>
        </w:rPr>
        <w:t> (c. 1360)</w:t>
      </w:r>
    </w:p>
    <w:p w14:paraId="585BDD1B" w14:textId="28EE6A44" w:rsidR="004D5D24" w:rsidRDefault="004D5D24" w:rsidP="004D5D24">
      <w:pPr>
        <w:pStyle w:val="Heading4"/>
        <w:shd w:val="clear" w:color="auto" w:fill="FFFFFF"/>
        <w:spacing w:before="0"/>
        <w:rPr>
          <w:i w:val="0"/>
          <w:color w:val="2E2E2E" w:themeColor="text1"/>
        </w:rPr>
      </w:pPr>
      <w:r w:rsidRPr="004D5D24">
        <w:rPr>
          <w:i w:val="0"/>
          <w:color w:val="2E2E2E" w:themeColor="text1"/>
        </w:rPr>
        <w:t xml:space="preserve">Some did not shut themselves in, but went about, some carrying flowers in their hands, some fragrant herbs... which they frequently smelled, thinking it good to comfort the brain with such </w:t>
      </w:r>
      <w:proofErr w:type="spellStart"/>
      <w:r w:rsidRPr="004D5D24">
        <w:rPr>
          <w:i w:val="0"/>
          <w:color w:val="2E2E2E" w:themeColor="text1"/>
        </w:rPr>
        <w:t>odours</w:t>
      </w:r>
      <w:proofErr w:type="spellEnd"/>
      <w:r w:rsidRPr="004D5D24">
        <w:rPr>
          <w:i w:val="0"/>
          <w:color w:val="2E2E2E" w:themeColor="text1"/>
        </w:rPr>
        <w:t>.</w:t>
      </w:r>
    </w:p>
    <w:p w14:paraId="2737B2AF" w14:textId="77777777" w:rsidR="004D5D24" w:rsidRDefault="004D5D24" w:rsidP="004D5D24">
      <w:pPr>
        <w:pStyle w:val="Heading4"/>
        <w:shd w:val="clear" w:color="auto" w:fill="FFFFFF"/>
        <w:spacing w:before="0"/>
        <w:rPr>
          <w:rFonts w:eastAsia="Times New Roman"/>
          <w:i w:val="0"/>
          <w:color w:val="2E2E2E" w:themeColor="text1"/>
        </w:rPr>
      </w:pPr>
    </w:p>
    <w:p w14:paraId="7C006048" w14:textId="3179F051" w:rsidR="004D5D24" w:rsidRPr="004D5D24" w:rsidRDefault="00EE45B9" w:rsidP="004D5D24">
      <w:pPr>
        <w:pStyle w:val="Heading4"/>
        <w:shd w:val="clear" w:color="auto" w:fill="FFFFFF"/>
        <w:spacing w:before="0"/>
        <w:rPr>
          <w:rFonts w:eastAsia="Times New Roman"/>
          <w:b/>
          <w:i w:val="0"/>
          <w:color w:val="2E2E2E" w:themeColor="text1"/>
        </w:rPr>
      </w:pPr>
      <w:r>
        <w:rPr>
          <w:rFonts w:eastAsia="Times New Roman"/>
          <w:b/>
          <w:i w:val="0"/>
          <w:color w:val="2E2E2E" w:themeColor="text1"/>
        </w:rPr>
        <w:t>(Source 12</w:t>
      </w:r>
      <w:r w:rsidR="004D5D24" w:rsidRPr="004D5D24">
        <w:rPr>
          <w:rFonts w:eastAsia="Times New Roman"/>
          <w:b/>
          <w:i w:val="0"/>
          <w:color w:val="2E2E2E" w:themeColor="text1"/>
        </w:rPr>
        <w:t>) Ralph of Shrewsbury, the Bishop of Bath, wrote a letter about the Black Death to all the priests in his diocese in January 1349.</w:t>
      </w:r>
    </w:p>
    <w:p w14:paraId="6CAA38C9" w14:textId="357A99BA" w:rsidR="004D5D24" w:rsidRPr="004D5D24" w:rsidRDefault="004D5D24" w:rsidP="004D5D24">
      <w:pPr>
        <w:pStyle w:val="Heading4"/>
        <w:shd w:val="clear" w:color="auto" w:fill="FFFFFF"/>
        <w:spacing w:before="0"/>
        <w:rPr>
          <w:rFonts w:eastAsia="Times New Roman"/>
          <w:i w:val="0"/>
          <w:color w:val="2E2E2E" w:themeColor="text1"/>
        </w:rPr>
      </w:pPr>
      <w:r w:rsidRPr="004D5D24">
        <w:rPr>
          <w:i w:val="0"/>
          <w:color w:val="2E2E2E" w:themeColor="text1"/>
        </w:rPr>
        <w:t>The plague... has left many parish churches... without parson or priest to care for their parishioners... Therefore, to provide for the salvation of souls... you should at once publicly command and persuade all men that, if they are on the point of death and cannot secure the services of a priest, then they should make confession to each other... if no man is present, then even to a woman.</w:t>
      </w:r>
    </w:p>
    <w:p w14:paraId="28BEEA76" w14:textId="03D21689" w:rsidR="00F55C68" w:rsidRPr="00F55C68" w:rsidRDefault="00F55C68">
      <w:pPr>
        <w:rPr>
          <w:rFonts w:asciiTheme="majorHAnsi" w:eastAsia="Times New Roman" w:hAnsiTheme="majorHAnsi" w:cs="Times New Roman"/>
          <w:sz w:val="28"/>
          <w:szCs w:val="28"/>
        </w:rPr>
      </w:pPr>
    </w:p>
    <w:sectPr w:rsidR="00F55C68" w:rsidRPr="00F55C68" w:rsidSect="00F55C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12F7" w14:textId="77777777" w:rsidR="008031A9" w:rsidRDefault="008031A9" w:rsidP="006F51A4">
      <w:r>
        <w:separator/>
      </w:r>
    </w:p>
  </w:endnote>
  <w:endnote w:type="continuationSeparator" w:id="0">
    <w:p w14:paraId="09FEDB71" w14:textId="77777777" w:rsidR="008031A9" w:rsidRDefault="008031A9" w:rsidP="006F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04F" w14:textId="12D93993" w:rsidR="006F51A4" w:rsidRDefault="006F51A4">
    <w:pPr>
      <w:pStyle w:val="Footer"/>
    </w:pPr>
    <w:r>
      <w:rPr>
        <w:noProof/>
      </w:rPr>
      <mc:AlternateContent>
        <mc:Choice Requires="wps">
          <w:drawing>
            <wp:anchor distT="0" distB="0" distL="114300" distR="114300" simplePos="0" relativeHeight="251660288" behindDoc="0" locked="0" layoutInCell="1" allowOverlap="1" wp14:anchorId="7C98EC33" wp14:editId="0C7D0F53">
              <wp:simplePos x="0" y="0"/>
              <wp:positionH relativeFrom="column">
                <wp:posOffset>4128135</wp:posOffset>
              </wp:positionH>
              <wp:positionV relativeFrom="paragraph">
                <wp:posOffset>-42545</wp:posOffset>
              </wp:positionV>
              <wp:extent cx="1524635" cy="4216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1524635" cy="421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63D0AB" w14:textId="7DD86530" w:rsidR="006F51A4" w:rsidRPr="008B181B" w:rsidRDefault="004D5D24" w:rsidP="006F51A4">
                          <w:pPr>
                            <w:pStyle w:val="Heading3"/>
                            <w:rPr>
                              <w:b/>
                              <w:color w:val="2E2E2E" w:themeColor="text1"/>
                            </w:rPr>
                          </w:pPr>
                          <w:r>
                            <w:rPr>
                              <w:b/>
                              <w:color w:val="2E2E2E" w:themeColor="text1"/>
                            </w:rPr>
                            <w:t>DEATH IS IN THE AIR</w:t>
                          </w:r>
                        </w:p>
                        <w:p w14:paraId="294910A1" w14:textId="77777777" w:rsidR="006F51A4" w:rsidRDefault="006F51A4" w:rsidP="006F51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EC33" id="_x0000_t202" coordsize="21600,21600" o:spt="202" path="m,l,21600r21600,l21600,xe">
              <v:stroke joinstyle="miter"/>
              <v:path gradientshapeok="t" o:connecttype="rect"/>
            </v:shapetype>
            <v:shape id="Text Box 3" o:spid="_x0000_s1026" type="#_x0000_t202" style="position:absolute;margin-left:325.05pt;margin-top:-3.35pt;width:120.05pt;height:3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" filled="f" stroked="f">
              <v:textbox>
                <w:txbxContent>
                  <w:p w14:paraId="6D63D0AB" w14:textId="7DD86530" w:rsidR="006F51A4" w:rsidRPr="008B181B" w:rsidRDefault="004D5D24" w:rsidP="006F51A4">
                    <w:pPr>
                      <w:pStyle w:val="Heading3"/>
                      <w:rPr>
                        <w:b/>
                        <w:color w:val="2E2E2E" w:themeColor="text1"/>
                      </w:rPr>
                    </w:pPr>
                    <w:r>
                      <w:rPr>
                        <w:b/>
                        <w:color w:val="2E2E2E" w:themeColor="text1"/>
                      </w:rPr>
                      <w:t>DEATH IS IN THE AIR</w:t>
                    </w:r>
                  </w:p>
                  <w:p w14:paraId="294910A1" w14:textId="77777777" w:rsidR="006F51A4" w:rsidRDefault="006F51A4" w:rsidP="006F51A4"/>
                </w:txbxContent>
              </v:textbox>
            </v:shape>
          </w:pict>
        </mc:Fallback>
      </mc:AlternateContent>
    </w:r>
    <w:r>
      <w:rPr>
        <w:noProof/>
      </w:rPr>
      <w:drawing>
        <wp:anchor distT="0" distB="0" distL="114300" distR="114300" simplePos="0" relativeHeight="251659264" behindDoc="1" locked="0" layoutInCell="1" allowOverlap="1" wp14:anchorId="17AC7F9B" wp14:editId="32828918">
          <wp:simplePos x="0" y="0"/>
          <wp:positionH relativeFrom="column">
            <wp:posOffset>1541780</wp:posOffset>
          </wp:positionH>
          <wp:positionV relativeFrom="paragraph">
            <wp:posOffset>25400</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FF5F" w14:textId="77777777" w:rsidR="008031A9" w:rsidRDefault="008031A9" w:rsidP="006F51A4">
      <w:r>
        <w:separator/>
      </w:r>
    </w:p>
  </w:footnote>
  <w:footnote w:type="continuationSeparator" w:id="0">
    <w:p w14:paraId="2648AADB" w14:textId="77777777" w:rsidR="008031A9" w:rsidRDefault="008031A9" w:rsidP="006F5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42"/>
    <w:rsid w:val="00195333"/>
    <w:rsid w:val="001C5AE9"/>
    <w:rsid w:val="001E424B"/>
    <w:rsid w:val="003A338D"/>
    <w:rsid w:val="003C3A8E"/>
    <w:rsid w:val="00480E4F"/>
    <w:rsid w:val="004D5D24"/>
    <w:rsid w:val="004F7692"/>
    <w:rsid w:val="00560263"/>
    <w:rsid w:val="005B2DAC"/>
    <w:rsid w:val="006637A4"/>
    <w:rsid w:val="006A62A5"/>
    <w:rsid w:val="006F2A06"/>
    <w:rsid w:val="006F51A4"/>
    <w:rsid w:val="00741889"/>
    <w:rsid w:val="00783C91"/>
    <w:rsid w:val="008031A9"/>
    <w:rsid w:val="00820188"/>
    <w:rsid w:val="00892DEA"/>
    <w:rsid w:val="008B181B"/>
    <w:rsid w:val="0092590C"/>
    <w:rsid w:val="00AC7514"/>
    <w:rsid w:val="00AE2E03"/>
    <w:rsid w:val="00C964AB"/>
    <w:rsid w:val="00D24A78"/>
    <w:rsid w:val="00DA31DE"/>
    <w:rsid w:val="00E84242"/>
    <w:rsid w:val="00EB6AD0"/>
    <w:rsid w:val="00EE45B9"/>
    <w:rsid w:val="00F55C68"/>
    <w:rsid w:val="00FF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D61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A4"/>
    <w:pPr>
      <w:keepNext/>
      <w:keepLines/>
      <w:spacing w:before="480"/>
      <w:outlineLvl w:val="0"/>
    </w:pPr>
    <w:rPr>
      <w:rFonts w:asciiTheme="majorHAnsi" w:eastAsiaTheme="majorEastAsia" w:hAnsiTheme="majorHAnsi" w:cstheme="majorBidi"/>
      <w:b/>
      <w:bCs/>
      <w:color w:val="2E2E2E" w:themeColor="text1"/>
      <w:sz w:val="28"/>
      <w:szCs w:val="32"/>
    </w:rPr>
  </w:style>
  <w:style w:type="paragraph" w:styleId="Heading3">
    <w:name w:val="heading 3"/>
    <w:basedOn w:val="Normal"/>
    <w:next w:val="Normal"/>
    <w:link w:val="Heading3Char"/>
    <w:uiPriority w:val="9"/>
    <w:semiHidden/>
    <w:unhideWhenUsed/>
    <w:qFormat/>
    <w:rsid w:val="006F51A4"/>
    <w:pPr>
      <w:keepNext/>
      <w:keepLines/>
      <w:spacing w:before="40"/>
      <w:outlineLvl w:val="2"/>
    </w:pPr>
    <w:rPr>
      <w:rFonts w:asciiTheme="majorHAnsi" w:eastAsiaTheme="majorEastAsia" w:hAnsiTheme="majorHAnsi" w:cstheme="majorBidi"/>
      <w:color w:val="480613" w:themeColor="accent1" w:themeShade="7F"/>
    </w:rPr>
  </w:style>
  <w:style w:type="paragraph" w:styleId="Heading4">
    <w:name w:val="heading 4"/>
    <w:basedOn w:val="Normal"/>
    <w:next w:val="Normal"/>
    <w:link w:val="Heading4Char"/>
    <w:uiPriority w:val="9"/>
    <w:unhideWhenUsed/>
    <w:qFormat/>
    <w:rsid w:val="004D5D24"/>
    <w:pPr>
      <w:keepNext/>
      <w:keepLines/>
      <w:spacing w:before="40"/>
      <w:outlineLvl w:val="3"/>
    </w:pPr>
    <w:rPr>
      <w:rFonts w:asciiTheme="majorHAnsi" w:eastAsiaTheme="majorEastAsia" w:hAnsiTheme="majorHAnsi" w:cstheme="majorBidi"/>
      <w:i/>
      <w:iCs/>
      <w:color w:val="6C09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A4"/>
    <w:rPr>
      <w:rFonts w:asciiTheme="majorHAnsi" w:eastAsiaTheme="majorEastAsia" w:hAnsiTheme="majorHAnsi" w:cstheme="majorBidi"/>
      <w:b/>
      <w:bCs/>
      <w:color w:val="2E2E2E" w:themeColor="text1"/>
      <w:sz w:val="28"/>
      <w:szCs w:val="32"/>
    </w:rPr>
  </w:style>
  <w:style w:type="paragraph" w:styleId="Header">
    <w:name w:val="header"/>
    <w:basedOn w:val="Normal"/>
    <w:link w:val="HeaderChar"/>
    <w:uiPriority w:val="99"/>
    <w:unhideWhenUsed/>
    <w:rsid w:val="006F51A4"/>
    <w:pPr>
      <w:tabs>
        <w:tab w:val="center" w:pos="4680"/>
        <w:tab w:val="right" w:pos="9360"/>
      </w:tabs>
    </w:pPr>
  </w:style>
  <w:style w:type="character" w:customStyle="1" w:styleId="HeaderChar">
    <w:name w:val="Header Char"/>
    <w:basedOn w:val="DefaultParagraphFont"/>
    <w:link w:val="Header"/>
    <w:uiPriority w:val="99"/>
    <w:rsid w:val="006F51A4"/>
  </w:style>
  <w:style w:type="paragraph" w:styleId="Footer">
    <w:name w:val="footer"/>
    <w:basedOn w:val="Normal"/>
    <w:link w:val="FooterChar"/>
    <w:uiPriority w:val="99"/>
    <w:unhideWhenUsed/>
    <w:rsid w:val="006F51A4"/>
    <w:pPr>
      <w:tabs>
        <w:tab w:val="center" w:pos="4680"/>
        <w:tab w:val="right" w:pos="9360"/>
      </w:tabs>
    </w:pPr>
  </w:style>
  <w:style w:type="character" w:customStyle="1" w:styleId="FooterChar">
    <w:name w:val="Footer Char"/>
    <w:basedOn w:val="DefaultParagraphFont"/>
    <w:link w:val="Footer"/>
    <w:uiPriority w:val="99"/>
    <w:rsid w:val="006F51A4"/>
  </w:style>
  <w:style w:type="character" w:customStyle="1" w:styleId="Heading3Char">
    <w:name w:val="Heading 3 Char"/>
    <w:basedOn w:val="DefaultParagraphFont"/>
    <w:link w:val="Heading3"/>
    <w:uiPriority w:val="9"/>
    <w:semiHidden/>
    <w:rsid w:val="006F51A4"/>
    <w:rPr>
      <w:rFonts w:asciiTheme="majorHAnsi" w:eastAsiaTheme="majorEastAsia" w:hAnsiTheme="majorHAnsi" w:cstheme="majorBidi"/>
      <w:color w:val="480613" w:themeColor="accent1" w:themeShade="7F"/>
    </w:rPr>
  </w:style>
  <w:style w:type="character" w:customStyle="1" w:styleId="apple-converted-space">
    <w:name w:val="apple-converted-space"/>
    <w:basedOn w:val="DefaultParagraphFont"/>
    <w:rsid w:val="006F51A4"/>
  </w:style>
  <w:style w:type="character" w:styleId="Emphasis">
    <w:name w:val="Emphasis"/>
    <w:basedOn w:val="DefaultParagraphFont"/>
    <w:uiPriority w:val="20"/>
    <w:qFormat/>
    <w:rsid w:val="006F51A4"/>
    <w:rPr>
      <w:i/>
      <w:iCs/>
    </w:rPr>
  </w:style>
  <w:style w:type="character" w:customStyle="1" w:styleId="subtext">
    <w:name w:val="subtext"/>
    <w:uiPriority w:val="99"/>
    <w:rsid w:val="006F2A06"/>
    <w:rPr>
      <w:rFonts w:ascii="Calibri" w:hAnsi="Calibri" w:cs="OpenSans"/>
      <w:color w:val="4E6F74"/>
      <w:sz w:val="14"/>
      <w:szCs w:val="14"/>
    </w:rPr>
  </w:style>
  <w:style w:type="character" w:styleId="Hyperlink">
    <w:name w:val="Hyperlink"/>
    <w:basedOn w:val="DefaultParagraphFont"/>
    <w:uiPriority w:val="99"/>
    <w:unhideWhenUsed/>
    <w:rsid w:val="006F2A06"/>
    <w:rPr>
      <w:color w:val="289CC7" w:themeColor="hyperlink"/>
      <w:u w:val="single"/>
    </w:rPr>
  </w:style>
  <w:style w:type="character" w:customStyle="1" w:styleId="Heading4Char">
    <w:name w:val="Heading 4 Char"/>
    <w:basedOn w:val="DefaultParagraphFont"/>
    <w:link w:val="Heading4"/>
    <w:uiPriority w:val="9"/>
    <w:rsid w:val="004D5D24"/>
    <w:rPr>
      <w:rFonts w:asciiTheme="majorHAnsi" w:eastAsiaTheme="majorEastAsia" w:hAnsiTheme="majorHAnsi" w:cstheme="majorBidi"/>
      <w:i/>
      <w:iCs/>
      <w:color w:val="6C091D" w:themeColor="accent1" w:themeShade="BF"/>
    </w:rPr>
  </w:style>
  <w:style w:type="paragraph" w:styleId="NormalWeb">
    <w:name w:val="Normal (Web)"/>
    <w:basedOn w:val="Normal"/>
    <w:uiPriority w:val="99"/>
    <w:semiHidden/>
    <w:unhideWhenUsed/>
    <w:rsid w:val="004D5D2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136">
      <w:bodyDiv w:val="1"/>
      <w:marLeft w:val="0"/>
      <w:marRight w:val="0"/>
      <w:marTop w:val="0"/>
      <w:marBottom w:val="0"/>
      <w:divBdr>
        <w:top w:val="none" w:sz="0" w:space="0" w:color="auto"/>
        <w:left w:val="none" w:sz="0" w:space="0" w:color="auto"/>
        <w:bottom w:val="none" w:sz="0" w:space="0" w:color="auto"/>
        <w:right w:val="none" w:sz="0" w:space="0" w:color="auto"/>
      </w:divBdr>
    </w:div>
    <w:div w:id="128984684">
      <w:bodyDiv w:val="1"/>
      <w:marLeft w:val="0"/>
      <w:marRight w:val="0"/>
      <w:marTop w:val="0"/>
      <w:marBottom w:val="0"/>
      <w:divBdr>
        <w:top w:val="none" w:sz="0" w:space="0" w:color="auto"/>
        <w:left w:val="none" w:sz="0" w:space="0" w:color="auto"/>
        <w:bottom w:val="none" w:sz="0" w:space="0" w:color="auto"/>
        <w:right w:val="none" w:sz="0" w:space="0" w:color="auto"/>
      </w:divBdr>
    </w:div>
    <w:div w:id="477306516">
      <w:bodyDiv w:val="1"/>
      <w:marLeft w:val="0"/>
      <w:marRight w:val="0"/>
      <w:marTop w:val="0"/>
      <w:marBottom w:val="0"/>
      <w:divBdr>
        <w:top w:val="none" w:sz="0" w:space="0" w:color="auto"/>
        <w:left w:val="none" w:sz="0" w:space="0" w:color="auto"/>
        <w:bottom w:val="none" w:sz="0" w:space="0" w:color="auto"/>
        <w:right w:val="none" w:sz="0" w:space="0" w:color="auto"/>
      </w:divBdr>
    </w:div>
    <w:div w:id="539822646">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840896838">
      <w:bodyDiv w:val="1"/>
      <w:marLeft w:val="0"/>
      <w:marRight w:val="0"/>
      <w:marTop w:val="0"/>
      <w:marBottom w:val="0"/>
      <w:divBdr>
        <w:top w:val="none" w:sz="0" w:space="0" w:color="auto"/>
        <w:left w:val="none" w:sz="0" w:space="0" w:color="auto"/>
        <w:bottom w:val="none" w:sz="0" w:space="0" w:color="auto"/>
        <w:right w:val="none" w:sz="0" w:space="0" w:color="auto"/>
      </w:divBdr>
    </w:div>
    <w:div w:id="996807104">
      <w:bodyDiv w:val="1"/>
      <w:marLeft w:val="0"/>
      <w:marRight w:val="0"/>
      <w:marTop w:val="0"/>
      <w:marBottom w:val="0"/>
      <w:divBdr>
        <w:top w:val="none" w:sz="0" w:space="0" w:color="auto"/>
        <w:left w:val="none" w:sz="0" w:space="0" w:color="auto"/>
        <w:bottom w:val="none" w:sz="0" w:space="0" w:color="auto"/>
        <w:right w:val="none" w:sz="0" w:space="0" w:color="auto"/>
      </w:divBdr>
    </w:div>
    <w:div w:id="1635482012">
      <w:bodyDiv w:val="1"/>
      <w:marLeft w:val="0"/>
      <w:marRight w:val="0"/>
      <w:marTop w:val="0"/>
      <w:marBottom w:val="0"/>
      <w:divBdr>
        <w:top w:val="none" w:sz="0" w:space="0" w:color="auto"/>
        <w:left w:val="none" w:sz="0" w:space="0" w:color="auto"/>
        <w:bottom w:val="none" w:sz="0" w:space="0" w:color="auto"/>
        <w:right w:val="none" w:sz="0" w:space="0" w:color="auto"/>
      </w:divBdr>
    </w:div>
    <w:div w:id="1661422927">
      <w:bodyDiv w:val="1"/>
      <w:marLeft w:val="0"/>
      <w:marRight w:val="0"/>
      <w:marTop w:val="0"/>
      <w:marBottom w:val="0"/>
      <w:divBdr>
        <w:top w:val="none" w:sz="0" w:space="0" w:color="auto"/>
        <w:left w:val="none" w:sz="0" w:space="0" w:color="auto"/>
        <w:bottom w:val="none" w:sz="0" w:space="0" w:color="auto"/>
        <w:right w:val="none" w:sz="0" w:space="0" w:color="auto"/>
      </w:divBdr>
    </w:div>
    <w:div w:id="1819953145">
      <w:bodyDiv w:val="1"/>
      <w:marLeft w:val="0"/>
      <w:marRight w:val="0"/>
      <w:marTop w:val="0"/>
      <w:marBottom w:val="0"/>
      <w:divBdr>
        <w:top w:val="none" w:sz="0" w:space="0" w:color="auto"/>
        <w:left w:val="none" w:sz="0" w:space="0" w:color="auto"/>
        <w:bottom w:val="none" w:sz="0" w:space="0" w:color="auto"/>
        <w:right w:val="none" w:sz="0" w:space="0" w:color="auto"/>
      </w:divBdr>
      <w:divsChild>
        <w:div w:id="56052159">
          <w:blockQuote w:val="1"/>
          <w:marLeft w:val="0"/>
          <w:marRight w:val="0"/>
          <w:marTop w:val="0"/>
          <w:marBottom w:val="0"/>
          <w:divBdr>
            <w:top w:val="none" w:sz="0" w:space="0" w:color="auto"/>
            <w:left w:val="none" w:sz="0" w:space="0" w:color="auto"/>
            <w:bottom w:val="none" w:sz="0" w:space="0" w:color="auto"/>
            <w:right w:val="none" w:sz="0" w:space="0" w:color="auto"/>
          </w:divBdr>
        </w:div>
        <w:div w:id="1327440629">
          <w:blockQuote w:val="1"/>
          <w:marLeft w:val="0"/>
          <w:marRight w:val="0"/>
          <w:marTop w:val="0"/>
          <w:marBottom w:val="0"/>
          <w:divBdr>
            <w:top w:val="none" w:sz="0" w:space="0" w:color="auto"/>
            <w:left w:val="none" w:sz="0" w:space="0" w:color="auto"/>
            <w:bottom w:val="none" w:sz="0" w:space="0" w:color="auto"/>
            <w:right w:val="none" w:sz="0" w:space="0" w:color="auto"/>
          </w:divBdr>
        </w:div>
        <w:div w:id="882640534">
          <w:blockQuote w:val="1"/>
          <w:marLeft w:val="0"/>
          <w:marRight w:val="0"/>
          <w:marTop w:val="0"/>
          <w:marBottom w:val="0"/>
          <w:divBdr>
            <w:top w:val="none" w:sz="0" w:space="0" w:color="auto"/>
            <w:left w:val="none" w:sz="0" w:space="0" w:color="auto"/>
            <w:bottom w:val="none" w:sz="0" w:space="0" w:color="auto"/>
            <w:right w:val="none" w:sz="0" w:space="0" w:color="auto"/>
          </w:divBdr>
        </w:div>
        <w:div w:id="688944209">
          <w:blockQuote w:val="1"/>
          <w:marLeft w:val="0"/>
          <w:marRight w:val="0"/>
          <w:marTop w:val="0"/>
          <w:marBottom w:val="0"/>
          <w:divBdr>
            <w:top w:val="none" w:sz="0" w:space="0" w:color="auto"/>
            <w:left w:val="none" w:sz="0" w:space="0" w:color="auto"/>
            <w:bottom w:val="none" w:sz="0" w:space="0" w:color="auto"/>
            <w:right w:val="none" w:sz="0" w:space="0" w:color="auto"/>
          </w:divBdr>
        </w:div>
        <w:div w:id="2044554440">
          <w:blockQuote w:val="1"/>
          <w:marLeft w:val="0"/>
          <w:marRight w:val="0"/>
          <w:marTop w:val="0"/>
          <w:marBottom w:val="0"/>
          <w:divBdr>
            <w:top w:val="none" w:sz="0" w:space="0" w:color="auto"/>
            <w:left w:val="none" w:sz="0" w:space="0" w:color="auto"/>
            <w:bottom w:val="none" w:sz="0" w:space="0" w:color="auto"/>
            <w:right w:val="none" w:sz="0" w:space="0" w:color="auto"/>
          </w:divBdr>
        </w:div>
        <w:div w:id="1430127632">
          <w:blockQuote w:val="1"/>
          <w:marLeft w:val="0"/>
          <w:marRight w:val="0"/>
          <w:marTop w:val="0"/>
          <w:marBottom w:val="0"/>
          <w:divBdr>
            <w:top w:val="none" w:sz="0" w:space="0" w:color="auto"/>
            <w:left w:val="none" w:sz="0" w:space="0" w:color="auto"/>
            <w:bottom w:val="none" w:sz="0" w:space="0" w:color="auto"/>
            <w:right w:val="none" w:sz="0" w:space="0" w:color="auto"/>
          </w:divBdr>
        </w:div>
        <w:div w:id="1710494224">
          <w:blockQuote w:val="1"/>
          <w:marLeft w:val="0"/>
          <w:marRight w:val="0"/>
          <w:marTop w:val="0"/>
          <w:marBottom w:val="0"/>
          <w:divBdr>
            <w:top w:val="none" w:sz="0" w:space="0" w:color="auto"/>
            <w:left w:val="none" w:sz="0" w:space="0" w:color="auto"/>
            <w:bottom w:val="none" w:sz="0" w:space="0" w:color="auto"/>
            <w:right w:val="none" w:sz="0" w:space="0" w:color="auto"/>
          </w:divBdr>
        </w:div>
        <w:div w:id="157036410">
          <w:blockQuote w:val="1"/>
          <w:marLeft w:val="0"/>
          <w:marRight w:val="0"/>
          <w:marTop w:val="0"/>
          <w:marBottom w:val="0"/>
          <w:divBdr>
            <w:top w:val="none" w:sz="0" w:space="0" w:color="auto"/>
            <w:left w:val="none" w:sz="0" w:space="0" w:color="auto"/>
            <w:bottom w:val="none" w:sz="0" w:space="0" w:color="auto"/>
            <w:right w:val="none" w:sz="0" w:space="0" w:color="auto"/>
          </w:divBdr>
        </w:div>
        <w:div w:id="2131245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71857684">
      <w:bodyDiv w:val="1"/>
      <w:marLeft w:val="0"/>
      <w:marRight w:val="0"/>
      <w:marTop w:val="0"/>
      <w:marBottom w:val="0"/>
      <w:divBdr>
        <w:top w:val="none" w:sz="0" w:space="0" w:color="auto"/>
        <w:left w:val="none" w:sz="0" w:space="0" w:color="auto"/>
        <w:bottom w:val="none" w:sz="0" w:space="0" w:color="auto"/>
        <w:right w:val="none" w:sz="0" w:space="0" w:color="auto"/>
      </w:divBdr>
    </w:div>
    <w:div w:id="2130930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Knightons-Chronicle-1337-1396-Oxford-Medieval/dp/0198205031/ref=sr_1_1?s=books&amp;ie=UTF8&amp;qid=1468949761&amp;sr=1-1&amp;keywords=Henry+Knighton,+Chronicle" TargetMode="External"/><Relationship Id="rId13" Type="http://schemas.openxmlformats.org/officeDocument/2006/relationships/hyperlink" Target="https://www.amazon.co.uk/Decameron-Giovanni-Boccaccio/dp/0393350266/ref=sr_1_2?s=books&amp;ie=UTF8&amp;qid=1468950310&amp;sr=1-2&amp;keywords=Giovanni+Boccaccio%2C+Decamero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amazon.co.uk/s/ref=nb_sb_noss?url=search-alias=stripbooks&amp;field-keywords=Robert+of+Avesbury&amp;rh=n%3A266239,k%3ARobert+of+Avesbu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azon.co.uk/s/ref=nb_sb_noss?url=search-alias=stripbooks&amp;field-keywords=John+Fordun,+Chronicle&amp;rh=n%3A266239,k%3AJohn+Fordun%5Cc+Chronicl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amazon.co.uk/Decameron-Giovanni-Boccaccio/dp/0393350266/ref=sr_1_2?s=books&amp;ie=UTF8&amp;qid=1468950310&amp;sr=1-2&amp;keywords=Giovanni+Boccaccio%2C+Decamer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EAR">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Is in the Air</dc:title>
  <dc:subject/>
  <dc:creator>K20 Center</dc:creator>
  <cp:keywords/>
  <dc:description/>
  <cp:lastModifiedBy>Bigler, Elijah B.</cp:lastModifiedBy>
  <cp:revision>4</cp:revision>
  <dcterms:created xsi:type="dcterms:W3CDTF">2018-01-12T16:23:00Z</dcterms:created>
  <dcterms:modified xsi:type="dcterms:W3CDTF">2023-07-24T18:53:00Z</dcterms:modified>
</cp:coreProperties>
</file>