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BCE9" w14:textId="77777777" w:rsidR="00CB5268" w:rsidRPr="008B6C16" w:rsidRDefault="008B6C16" w:rsidP="008B6C16">
      <w:pPr>
        <w:jc w:val="center"/>
        <w:rPr>
          <w:rFonts w:ascii="Times New Roman" w:hAnsi="Times New Roman" w:cs="Times New Roman"/>
          <w:sz w:val="36"/>
          <w:szCs w:val="24"/>
        </w:rPr>
      </w:pPr>
      <w:r w:rsidRPr="008B6C16">
        <w:rPr>
          <w:noProof/>
          <w:sz w:val="34"/>
        </w:rPr>
        <w:drawing>
          <wp:anchor distT="0" distB="0" distL="114300" distR="114300" simplePos="0" relativeHeight="251658240" behindDoc="1" locked="0" layoutInCell="1" allowOverlap="1" wp14:anchorId="1FA1BCFC" wp14:editId="1FA1BCFD">
            <wp:simplePos x="0" y="0"/>
            <wp:positionH relativeFrom="column">
              <wp:posOffset>-332740</wp:posOffset>
            </wp:positionH>
            <wp:positionV relativeFrom="paragraph">
              <wp:posOffset>844550</wp:posOffset>
            </wp:positionV>
            <wp:extent cx="1607185" cy="1607185"/>
            <wp:effectExtent l="0" t="0" r="0" b="0"/>
            <wp:wrapTight wrapText="bothSides">
              <wp:wrapPolygon edited="0">
                <wp:start x="0" y="0"/>
                <wp:lineTo x="0" y="21250"/>
                <wp:lineTo x="21250" y="21250"/>
                <wp:lineTo x="21250" y="0"/>
                <wp:lineTo x="0" y="0"/>
              </wp:wrapPolygon>
            </wp:wrapTight>
            <wp:docPr id="1" name="Picture 1" descr="C:\Users\eddavis2\AppData\Local\Microsoft\Windows\Temporary Internet Files\Content.IE5\VUI1SKG4\IHLN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davis2\AppData\Local\Microsoft\Windows\Temporary Internet Files\Content.IE5\VUI1SKG4\IHLNO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  <w:szCs w:val="24"/>
        </w:rPr>
        <w:t>My Crazy Mid-Evil Life</w:t>
      </w:r>
    </w:p>
    <w:p w14:paraId="1FA1BCEA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</w:p>
    <w:p w14:paraId="1FA1BCEB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 Info</w:t>
      </w:r>
    </w:p>
    <w:p w14:paraId="1FA1BCEC" w14:textId="77777777" w:rsidR="008B6C16" w:rsidRPr="008B6C16" w:rsidRDefault="008B6C1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Economic standing: </w:t>
      </w:r>
      <w:r w:rsidRPr="008B6C16">
        <w:rPr>
          <w:rFonts w:ascii="Times New Roman" w:hAnsi="Times New Roman" w:cs="Times New Roman"/>
          <w:sz w:val="24"/>
          <w:szCs w:val="24"/>
          <w:u w:val="single"/>
        </w:rPr>
        <w:t>Lower economic standings</w:t>
      </w:r>
    </w:p>
    <w:p w14:paraId="1FA1BCED" w14:textId="77777777" w:rsidR="008B6C16" w:rsidRPr="008B6C16" w:rsidRDefault="008B6C1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Housing: </w:t>
      </w:r>
      <w:r w:rsidRPr="008B6C16">
        <w:rPr>
          <w:rFonts w:ascii="Times New Roman" w:hAnsi="Times New Roman" w:cs="Times New Roman"/>
          <w:sz w:val="24"/>
          <w:szCs w:val="24"/>
          <w:u w:val="single"/>
        </w:rPr>
        <w:t xml:space="preserve">Village housing </w:t>
      </w:r>
    </w:p>
    <w:p w14:paraId="1FA1BCEE" w14:textId="77777777" w:rsidR="008B6C16" w:rsidRPr="008B6C16" w:rsidRDefault="008B6C1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Education: </w:t>
      </w:r>
      <w:r w:rsidRPr="008B6C16">
        <w:rPr>
          <w:rFonts w:ascii="Times New Roman" w:hAnsi="Times New Roman" w:cs="Times New Roman"/>
          <w:sz w:val="24"/>
          <w:szCs w:val="24"/>
          <w:u w:val="single"/>
        </w:rPr>
        <w:t xml:space="preserve">No formal education </w:t>
      </w:r>
    </w:p>
    <w:p w14:paraId="1FA1BCEF" w14:textId="77777777" w:rsidR="008B6C16" w:rsidRPr="008B6C16" w:rsidRDefault="008B6C1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Gender: </w:t>
      </w:r>
      <w:r w:rsidRPr="008B6C16">
        <w:rPr>
          <w:rFonts w:ascii="Times New Roman" w:hAnsi="Times New Roman" w:cs="Times New Roman"/>
          <w:sz w:val="24"/>
          <w:szCs w:val="24"/>
          <w:u w:val="single"/>
        </w:rPr>
        <w:t>Female</w:t>
      </w:r>
    </w:p>
    <w:p w14:paraId="1FA1BCF0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Occupation: </w:t>
      </w:r>
      <w:r w:rsidRPr="008B6C16">
        <w:rPr>
          <w:rFonts w:ascii="Times New Roman" w:hAnsi="Times New Roman" w:cs="Times New Roman"/>
          <w:sz w:val="24"/>
          <w:szCs w:val="24"/>
          <w:u w:val="single"/>
        </w:rPr>
        <w:t>Fisherman’s Wife</w:t>
      </w:r>
    </w:p>
    <w:p w14:paraId="1FA1BCF1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</w:p>
    <w:p w14:paraId="1FA1BCF2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</w:t>
      </w:r>
    </w:p>
    <w:p w14:paraId="1FA1BCF3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</w:t>
      </w:r>
    </w:p>
    <w:p w14:paraId="1FA1BCF4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introduce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yourself) </w:t>
      </w:r>
    </w:p>
    <w:p w14:paraId="1FA1BCF5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Things to include (but not limited to)</w:t>
      </w:r>
    </w:p>
    <w:p w14:paraId="1FA1BCF6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B6C16">
        <w:rPr>
          <w:rFonts w:ascii="Times New Roman" w:hAnsi="Times New Roman" w:cs="Times New Roman"/>
          <w:sz w:val="20"/>
          <w:szCs w:val="20"/>
        </w:rPr>
        <w:t>What are your family dynamics</w:t>
      </w:r>
    </w:p>
    <w:p w14:paraId="1FA1BCF7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B6C16">
        <w:rPr>
          <w:rFonts w:ascii="Times New Roman" w:hAnsi="Times New Roman" w:cs="Times New Roman"/>
          <w:sz w:val="20"/>
          <w:szCs w:val="20"/>
        </w:rPr>
        <w:t>Do have family near, within the village</w:t>
      </w:r>
    </w:p>
    <w:p w14:paraId="1FA1BCF8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B6C16">
        <w:rPr>
          <w:rFonts w:ascii="Times New Roman" w:hAnsi="Times New Roman" w:cs="Times New Roman"/>
          <w:sz w:val="20"/>
          <w:szCs w:val="20"/>
        </w:rPr>
        <w:t xml:space="preserve">What is </w:t>
      </w:r>
      <w:proofErr w:type="spellStart"/>
      <w:r w:rsidRPr="008B6C16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8B6C16">
        <w:rPr>
          <w:rFonts w:ascii="Times New Roman" w:hAnsi="Times New Roman" w:cs="Times New Roman"/>
          <w:sz w:val="20"/>
          <w:szCs w:val="20"/>
        </w:rPr>
        <w:t xml:space="preserve"> social life? Do you have a best friend</w:t>
      </w:r>
    </w:p>
    <w:p w14:paraId="1FA1BCF9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B6C16">
        <w:rPr>
          <w:rFonts w:ascii="Times New Roman" w:hAnsi="Times New Roman" w:cs="Times New Roman"/>
          <w:sz w:val="20"/>
          <w:szCs w:val="20"/>
        </w:rPr>
        <w:t>What distinguishes you from everyone else? What makes you special?</w:t>
      </w:r>
    </w:p>
    <w:p w14:paraId="1FA1BCFA" w14:textId="77777777" w:rsidR="008B6C16" w:rsidRDefault="008B6C16" w:rsidP="008B6C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A1BCFB" w14:textId="77777777" w:rsidR="008B6C16" w:rsidRPr="008B6C16" w:rsidRDefault="008B6C16" w:rsidP="008B6C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B6C16" w:rsidRPr="008B6C16" w:rsidSect="008B6C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A4FA8"/>
    <w:multiLevelType w:val="hybridMultilevel"/>
    <w:tmpl w:val="340E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6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C16"/>
    <w:rsid w:val="003F6B58"/>
    <w:rsid w:val="008B6C16"/>
    <w:rsid w:val="009731C2"/>
    <w:rsid w:val="00BC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BCE9"/>
  <w15:docId w15:val="{2C1968A3-32B3-44DD-BEA2-175DBA45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Is in the Air</dc:title>
  <dc:creator>K20 Center</dc:creator>
  <cp:lastModifiedBy>Bigler, Elijah B.</cp:lastModifiedBy>
  <cp:revision>2</cp:revision>
  <dcterms:created xsi:type="dcterms:W3CDTF">2017-08-10T02:46:00Z</dcterms:created>
  <dcterms:modified xsi:type="dcterms:W3CDTF">2023-07-24T18:55:00Z</dcterms:modified>
</cp:coreProperties>
</file>