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6D1568" w:rsidRPr="00DB6005" w14:paraId="66C2ADC3" w14:textId="1FFA70F3" w:rsidTr="004B62EE">
        <w:trPr>
          <w:trHeight w:val="360"/>
          <w:jc w:val="center"/>
        </w:trPr>
        <w:tc>
          <w:tcPr>
            <w:tcW w:w="1667" w:type="pct"/>
            <w:shd w:val="clear" w:color="auto" w:fill="3E5C61" w:themeFill="text2"/>
            <w:vAlign w:val="center"/>
          </w:tcPr>
          <w:p w14:paraId="1F2197A1" w14:textId="6D9EC683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  <w:bookmarkStart w:id="0" w:name="_Hlk187055696"/>
          </w:p>
        </w:tc>
        <w:tc>
          <w:tcPr>
            <w:tcW w:w="1667" w:type="pct"/>
            <w:shd w:val="clear" w:color="auto" w:fill="3E5C61" w:themeFill="text1"/>
            <w:vAlign w:val="center"/>
          </w:tcPr>
          <w:p w14:paraId="78C81FEF" w14:textId="7716F76C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6" w:type="pct"/>
            <w:shd w:val="clear" w:color="auto" w:fill="3E5C61" w:themeFill="text1"/>
          </w:tcPr>
          <w:p w14:paraId="65CBCBF4" w14:textId="471EDD8D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D1568" w14:paraId="38BEA98F" w14:textId="565C39E3" w:rsidTr="007810B0">
        <w:trPr>
          <w:trHeight w:val="1800"/>
          <w:jc w:val="center"/>
        </w:trPr>
        <w:tc>
          <w:tcPr>
            <w:tcW w:w="1667" w:type="pct"/>
          </w:tcPr>
          <w:p w14:paraId="55910D78" w14:textId="4FE8E5E8" w:rsidR="00DC3F8D" w:rsidRPr="00EC6B27" w:rsidRDefault="00EC6B27" w:rsidP="00EC6B27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>CBC Indication: Low RBC</w:t>
            </w:r>
          </w:p>
        </w:tc>
        <w:tc>
          <w:tcPr>
            <w:tcW w:w="1667" w:type="pct"/>
          </w:tcPr>
          <w:p w14:paraId="6E85B14A" w14:textId="42C94533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 xml:space="preserve">CBC indication: </w:t>
            </w:r>
            <w:r w:rsidR="004B62EE" w:rsidRPr="00EC6B27">
              <w:rPr>
                <w:b/>
                <w:bCs/>
                <w:sz w:val="22"/>
                <w:szCs w:val="21"/>
              </w:rPr>
              <w:t>Reduced Plasma Volume</w:t>
            </w:r>
          </w:p>
        </w:tc>
        <w:tc>
          <w:tcPr>
            <w:tcW w:w="1666" w:type="pct"/>
          </w:tcPr>
          <w:p w14:paraId="2B25A909" w14:textId="05E150D4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>CBC Indication</w:t>
            </w:r>
            <w:r w:rsidR="004B62EE" w:rsidRPr="00EC6B27">
              <w:rPr>
                <w:b/>
                <w:bCs/>
                <w:sz w:val="22"/>
                <w:szCs w:val="21"/>
              </w:rPr>
              <w:t xml:space="preserve">: Increased </w:t>
            </w:r>
            <w:r w:rsidRPr="00EC6B27">
              <w:rPr>
                <w:b/>
                <w:bCs/>
                <w:sz w:val="22"/>
                <w:szCs w:val="21"/>
              </w:rPr>
              <w:t>WBC</w:t>
            </w:r>
          </w:p>
        </w:tc>
      </w:tr>
      <w:tr w:rsidR="006D1568" w:rsidRPr="00DB6005" w14:paraId="71FD1172" w14:textId="5ED28380" w:rsidTr="006D1568">
        <w:trPr>
          <w:trHeight w:val="359"/>
          <w:jc w:val="center"/>
        </w:trPr>
        <w:tc>
          <w:tcPr>
            <w:tcW w:w="1667" w:type="pct"/>
            <w:vAlign w:val="center"/>
          </w:tcPr>
          <w:p w14:paraId="057B9B2F" w14:textId="062632AF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14:paraId="0DC02A43" w14:textId="0273097E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6" w:type="pct"/>
          </w:tcPr>
          <w:p w14:paraId="4D0BBF68" w14:textId="123FD6CE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D1568" w14:paraId="6C05CC0B" w14:textId="56BAE6ED" w:rsidTr="007810B0">
        <w:trPr>
          <w:trHeight w:val="1800"/>
          <w:jc w:val="center"/>
        </w:trPr>
        <w:tc>
          <w:tcPr>
            <w:tcW w:w="1667" w:type="pct"/>
          </w:tcPr>
          <w:p w14:paraId="1493252C" w14:textId="3B70AB8A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 xml:space="preserve">CBC Indication: </w:t>
            </w:r>
            <w:r w:rsidR="004B62EE" w:rsidRPr="00EC6B27">
              <w:rPr>
                <w:b/>
                <w:bCs/>
                <w:sz w:val="22"/>
                <w:szCs w:val="21"/>
              </w:rPr>
              <w:t xml:space="preserve">High </w:t>
            </w:r>
            <w:r w:rsidRPr="00EC6B27">
              <w:rPr>
                <w:b/>
                <w:bCs/>
                <w:sz w:val="22"/>
                <w:szCs w:val="21"/>
              </w:rPr>
              <w:t>WBC</w:t>
            </w:r>
          </w:p>
        </w:tc>
        <w:tc>
          <w:tcPr>
            <w:tcW w:w="1667" w:type="pct"/>
          </w:tcPr>
          <w:p w14:paraId="5162FD7D" w14:textId="5DD4DF00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>CBC Indication</w:t>
            </w:r>
            <w:r w:rsidR="004B62EE" w:rsidRPr="00EC6B27">
              <w:rPr>
                <w:b/>
                <w:bCs/>
                <w:sz w:val="22"/>
                <w:szCs w:val="21"/>
              </w:rPr>
              <w:t xml:space="preserve">: Low </w:t>
            </w:r>
            <w:r w:rsidRPr="00EC6B27">
              <w:rPr>
                <w:b/>
                <w:bCs/>
                <w:sz w:val="22"/>
                <w:szCs w:val="21"/>
              </w:rPr>
              <w:t>WBC</w:t>
            </w:r>
          </w:p>
        </w:tc>
        <w:tc>
          <w:tcPr>
            <w:tcW w:w="1666" w:type="pct"/>
          </w:tcPr>
          <w:p w14:paraId="5B39EC63" w14:textId="01643923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 xml:space="preserve">CBC Indication: </w:t>
            </w:r>
            <w:r w:rsidR="004B62EE" w:rsidRPr="00EC6B27">
              <w:rPr>
                <w:b/>
                <w:bCs/>
                <w:sz w:val="22"/>
                <w:szCs w:val="21"/>
              </w:rPr>
              <w:t xml:space="preserve">High </w:t>
            </w:r>
            <w:r w:rsidRPr="00EC6B27">
              <w:rPr>
                <w:b/>
                <w:bCs/>
                <w:sz w:val="22"/>
                <w:szCs w:val="21"/>
              </w:rPr>
              <w:t>RBC</w:t>
            </w:r>
            <w:r w:rsidR="004B62EE" w:rsidRPr="00EC6B27">
              <w:rPr>
                <w:b/>
                <w:bCs/>
                <w:sz w:val="22"/>
                <w:szCs w:val="21"/>
              </w:rPr>
              <w:t>, Reduced Plasma Volume</w:t>
            </w:r>
          </w:p>
        </w:tc>
      </w:tr>
      <w:tr w:rsidR="006D1568" w:rsidRPr="00DB6005" w14:paraId="65B8ACEE" w14:textId="582E6715" w:rsidTr="006D1568">
        <w:trPr>
          <w:trHeight w:val="360"/>
          <w:jc w:val="center"/>
        </w:trPr>
        <w:tc>
          <w:tcPr>
            <w:tcW w:w="1667" w:type="pct"/>
            <w:vAlign w:val="center"/>
          </w:tcPr>
          <w:p w14:paraId="3571B1A4" w14:textId="362060E0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14:paraId="64320ECA" w14:textId="13313929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66" w:type="pct"/>
          </w:tcPr>
          <w:p w14:paraId="073577A9" w14:textId="626A8DD1" w:rsidR="006D1568" w:rsidRPr="00DB6005" w:rsidRDefault="006D1568" w:rsidP="00DB6005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D1568" w14:paraId="38D27591" w14:textId="293C3882" w:rsidTr="00EC6B27">
        <w:trPr>
          <w:trHeight w:val="1800"/>
          <w:jc w:val="center"/>
        </w:trPr>
        <w:tc>
          <w:tcPr>
            <w:tcW w:w="1667" w:type="pct"/>
          </w:tcPr>
          <w:p w14:paraId="78CF03D2" w14:textId="15C469B0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>CBC Indication</w:t>
            </w:r>
            <w:r w:rsidR="004B62EE" w:rsidRPr="00EC6B27">
              <w:rPr>
                <w:b/>
                <w:bCs/>
                <w:sz w:val="22"/>
                <w:szCs w:val="21"/>
              </w:rPr>
              <w:t xml:space="preserve">: Low </w:t>
            </w:r>
            <w:r w:rsidRPr="00EC6B27">
              <w:rPr>
                <w:b/>
                <w:bCs/>
                <w:sz w:val="22"/>
                <w:szCs w:val="21"/>
              </w:rPr>
              <w:t>RBC</w:t>
            </w:r>
            <w:r w:rsidR="004B62EE" w:rsidRPr="00EC6B27">
              <w:rPr>
                <w:b/>
                <w:bCs/>
                <w:sz w:val="22"/>
                <w:szCs w:val="21"/>
              </w:rPr>
              <w:t>, Misshapen Cells</w:t>
            </w:r>
          </w:p>
        </w:tc>
        <w:tc>
          <w:tcPr>
            <w:tcW w:w="1667" w:type="pct"/>
          </w:tcPr>
          <w:p w14:paraId="770D030D" w14:textId="37FE0819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 xml:space="preserve">CBC Indication: </w:t>
            </w:r>
            <w:r w:rsidR="004B62EE" w:rsidRPr="00EC6B27">
              <w:rPr>
                <w:b/>
                <w:bCs/>
                <w:sz w:val="22"/>
                <w:szCs w:val="21"/>
              </w:rPr>
              <w:t>Low Platelets</w:t>
            </w:r>
          </w:p>
        </w:tc>
        <w:tc>
          <w:tcPr>
            <w:tcW w:w="1666" w:type="pct"/>
          </w:tcPr>
          <w:p w14:paraId="065089DA" w14:textId="613D8E3E" w:rsidR="006D1568" w:rsidRPr="00EC6B27" w:rsidRDefault="00EC6B27" w:rsidP="00EC6B27">
            <w:pPr>
              <w:spacing w:after="0"/>
              <w:jc w:val="center"/>
              <w:rPr>
                <w:b/>
                <w:bCs/>
              </w:rPr>
            </w:pPr>
            <w:r w:rsidRPr="00EC6B27">
              <w:rPr>
                <w:b/>
                <w:bCs/>
                <w:sz w:val="22"/>
                <w:szCs w:val="21"/>
              </w:rPr>
              <w:t xml:space="preserve">CBC Indication: </w:t>
            </w:r>
            <w:r w:rsidR="004B62EE" w:rsidRPr="00EC6B27">
              <w:rPr>
                <w:b/>
                <w:bCs/>
                <w:sz w:val="22"/>
                <w:szCs w:val="21"/>
              </w:rPr>
              <w:t>High Platelets</w:t>
            </w:r>
          </w:p>
        </w:tc>
      </w:tr>
    </w:tbl>
    <w:p w14:paraId="7AF78798" w14:textId="77777777" w:rsidR="006D1568" w:rsidRDefault="006D1568" w:rsidP="00D12094">
      <w:pPr>
        <w:spacing w:after="0" w:line="240" w:lineRule="auto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885"/>
        <w:gridCol w:w="12505"/>
      </w:tblGrid>
      <w:tr w:rsidR="006D1568" w14:paraId="02E1BC4F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0BB8EDA2" w14:textId="0FB0480E" w:rsidR="006D1568" w:rsidRDefault="006D1568" w:rsidP="006D1568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Erythrocytes</w:t>
            </w:r>
          </w:p>
        </w:tc>
        <w:tc>
          <w:tcPr>
            <w:tcW w:w="12505" w:type="dxa"/>
            <w:vAlign w:val="center"/>
          </w:tcPr>
          <w:p w14:paraId="104B1B93" w14:textId="26BF15ED" w:rsidR="006D1568" w:rsidRDefault="006D1568" w:rsidP="00D12094">
            <w:pPr>
              <w:pStyle w:val="BodyText"/>
              <w:spacing w:after="0" w:line="240" w:lineRule="auto"/>
            </w:pPr>
          </w:p>
        </w:tc>
      </w:tr>
      <w:tr w:rsidR="006D1568" w14:paraId="5CD1450D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01D25A92" w14:textId="0EE0414A" w:rsidR="006D1568" w:rsidRDefault="007810B0" w:rsidP="006D1568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Hemoglobin</w:t>
            </w:r>
          </w:p>
        </w:tc>
        <w:tc>
          <w:tcPr>
            <w:tcW w:w="12505" w:type="dxa"/>
            <w:vAlign w:val="center"/>
          </w:tcPr>
          <w:p w14:paraId="2901D43B" w14:textId="50810CBC" w:rsidR="006D1568" w:rsidRDefault="006D1568" w:rsidP="00D12094">
            <w:pPr>
              <w:pStyle w:val="BodyText"/>
              <w:spacing w:after="0" w:line="240" w:lineRule="auto"/>
            </w:pPr>
          </w:p>
        </w:tc>
      </w:tr>
      <w:tr w:rsidR="007810B0" w14:paraId="470FAB59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7BCCAA65" w14:textId="59F5384C" w:rsidR="007810B0" w:rsidRDefault="007810B0" w:rsidP="007810B0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Leukocytes</w:t>
            </w:r>
          </w:p>
        </w:tc>
        <w:tc>
          <w:tcPr>
            <w:tcW w:w="12505" w:type="dxa"/>
            <w:vAlign w:val="center"/>
          </w:tcPr>
          <w:p w14:paraId="6352E581" w14:textId="7DE95772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3C46F14B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4672E23F" w14:textId="5CEEEF25" w:rsidR="007810B0" w:rsidRPr="007810B0" w:rsidRDefault="007810B0" w:rsidP="007810B0">
            <w:pPr>
              <w:pStyle w:val="BodyText"/>
              <w:spacing w:after="0"/>
              <w:rPr>
                <w:b/>
                <w:bCs/>
              </w:rPr>
            </w:pPr>
            <w:r w:rsidRPr="007810B0">
              <w:rPr>
                <w:b/>
                <w:bCs/>
              </w:rPr>
              <w:t>Macrophage</w:t>
            </w:r>
          </w:p>
        </w:tc>
        <w:tc>
          <w:tcPr>
            <w:tcW w:w="12505" w:type="dxa"/>
            <w:vAlign w:val="center"/>
          </w:tcPr>
          <w:p w14:paraId="3F2D44FB" w14:textId="75B1F0E1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26070577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00340648" w14:textId="4BD97DDD" w:rsidR="007810B0" w:rsidRDefault="007810B0" w:rsidP="007810B0">
            <w:pPr>
              <w:pStyle w:val="BodyText"/>
              <w:spacing w:after="0"/>
            </w:pPr>
            <w:r w:rsidRPr="003E0283">
              <w:rPr>
                <w:b/>
                <w:bCs/>
                <w:szCs w:val="24"/>
              </w:rPr>
              <w:t>Thrombocytes</w:t>
            </w:r>
          </w:p>
        </w:tc>
        <w:tc>
          <w:tcPr>
            <w:tcW w:w="12505" w:type="dxa"/>
            <w:vAlign w:val="center"/>
          </w:tcPr>
          <w:p w14:paraId="08A38BE3" w14:textId="405E6420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1EDA92E8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6AC7062D" w14:textId="4658E44E" w:rsidR="007810B0" w:rsidRPr="003E0283" w:rsidRDefault="007810B0" w:rsidP="007810B0">
            <w:pPr>
              <w:pStyle w:val="BodyText"/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Coagulation</w:t>
            </w:r>
          </w:p>
        </w:tc>
        <w:tc>
          <w:tcPr>
            <w:tcW w:w="12505" w:type="dxa"/>
            <w:vAlign w:val="center"/>
          </w:tcPr>
          <w:p w14:paraId="7044EA39" w14:textId="77777777" w:rsidR="007810B0" w:rsidRDefault="007810B0" w:rsidP="00D12094">
            <w:pPr>
              <w:pStyle w:val="BodyText"/>
              <w:spacing w:after="0" w:line="240" w:lineRule="auto"/>
            </w:pPr>
          </w:p>
        </w:tc>
      </w:tr>
      <w:tr w:rsidR="007810B0" w14:paraId="031F449A" w14:textId="77777777" w:rsidTr="00D12094">
        <w:trPr>
          <w:trHeight w:val="503"/>
        </w:trPr>
        <w:tc>
          <w:tcPr>
            <w:tcW w:w="1885" w:type="dxa"/>
            <w:vAlign w:val="center"/>
          </w:tcPr>
          <w:p w14:paraId="34B27E44" w14:textId="0F791772" w:rsidR="007810B0" w:rsidRPr="003E0283" w:rsidRDefault="007810B0" w:rsidP="007810B0">
            <w:pPr>
              <w:pStyle w:val="BodyText"/>
              <w:spacing w:after="0"/>
              <w:rPr>
                <w:b/>
                <w:bCs/>
                <w:szCs w:val="24"/>
              </w:rPr>
            </w:pPr>
            <w:r w:rsidRPr="003E0283">
              <w:rPr>
                <w:b/>
                <w:bCs/>
                <w:szCs w:val="24"/>
              </w:rPr>
              <w:t>Plasma</w:t>
            </w:r>
          </w:p>
        </w:tc>
        <w:tc>
          <w:tcPr>
            <w:tcW w:w="12505" w:type="dxa"/>
            <w:vAlign w:val="center"/>
          </w:tcPr>
          <w:p w14:paraId="3EA2B5A5" w14:textId="77777777" w:rsidR="007810B0" w:rsidRDefault="007810B0" w:rsidP="00D12094">
            <w:pPr>
              <w:pStyle w:val="BodyText"/>
              <w:spacing w:after="0" w:line="240" w:lineRule="auto"/>
            </w:pPr>
          </w:p>
        </w:tc>
      </w:tr>
      <w:bookmarkEnd w:id="0"/>
    </w:tbl>
    <w:p w14:paraId="2FB28B28" w14:textId="0D921FDD" w:rsidR="00DB6005" w:rsidRPr="00DB6005" w:rsidRDefault="00DB6005" w:rsidP="007810B0">
      <w:pPr>
        <w:spacing w:after="160" w:line="259" w:lineRule="auto"/>
        <w:rPr>
          <w:sz w:val="2"/>
          <w:szCs w:val="2"/>
        </w:rPr>
      </w:pPr>
    </w:p>
    <w:sectPr w:rsidR="00DB6005" w:rsidRPr="00DB6005" w:rsidSect="006D1568"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1599" w14:textId="77777777" w:rsidR="008A31D4" w:rsidRDefault="008A31D4" w:rsidP="00293785">
      <w:pPr>
        <w:spacing w:after="0" w:line="240" w:lineRule="auto"/>
      </w:pPr>
      <w:r>
        <w:separator/>
      </w:r>
    </w:p>
  </w:endnote>
  <w:endnote w:type="continuationSeparator" w:id="0">
    <w:p w14:paraId="3492FEC3" w14:textId="77777777" w:rsidR="008A31D4" w:rsidRDefault="008A31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3DCD" w14:textId="1E5EA80F" w:rsidR="00293785" w:rsidRDefault="006D156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02EB81" wp14:editId="7CC66581">
              <wp:simplePos x="0" y="0"/>
              <wp:positionH relativeFrom="column">
                <wp:posOffset>4467225</wp:posOffset>
              </wp:positionH>
              <wp:positionV relativeFrom="paragraph">
                <wp:posOffset>-8255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DA0CC" w14:textId="68C2FBB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D3D4258FA7F4165B9FE831F46359DA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97147"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EB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1.75pt;margin-top:-.6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TJDyt0AAAAKAQAADwAAAGRycy9kb3ducmV2Lnht&#10;bEyPwU7DMAyG70i8Q2QkblsysrFR6k4IxBXEgEncssZrKxqnarK1vD3pCY62P/3+/nw7ulacqQ+N&#10;Z4TFXIEgLr1tuEL4eH+ebUCEaNia1jMh/FCAbXF5kZvM+oHf6LyLlUghHDKDUMfYZVKGsiZnwtx3&#10;xOl29L0zMY19JW1vhhTuWnmj1K10puH0oTYdPdZUfu9ODuHz5fi1X6rX6smtusGPSrK7k4jXV+PD&#10;PYhIY/yDYdJP6lAkp4M/sQ2iRVgrvUoowmyhQUyA1tPmgLDUa5BFLv9XKH4B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STJDyt0AAAAKAQAADwAAAAAAAAAAAAAAAAC6BAAAZHJzL2Rv&#10;d25yZXYueG1sUEsFBgAAAAAEAAQA8wAAAMQFAAAAAA==&#10;" filled="f" stroked="f">
              <v:textbox>
                <w:txbxContent>
                  <w:p w14:paraId="55EDA0CC" w14:textId="68C2FBB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D3D4258FA7F4165B9FE831F46359DA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97147">
                          <w:t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64BEB10" wp14:editId="14B8489D">
          <wp:simplePos x="0" y="0"/>
          <wp:positionH relativeFrom="column">
            <wp:posOffset>4460875</wp:posOffset>
          </wp:positionH>
          <wp:positionV relativeFrom="paragraph">
            <wp:posOffset>45397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F28F" w14:textId="77777777" w:rsidR="008A31D4" w:rsidRDefault="008A31D4" w:rsidP="00293785">
      <w:pPr>
        <w:spacing w:after="0" w:line="240" w:lineRule="auto"/>
      </w:pPr>
      <w:r>
        <w:separator/>
      </w:r>
    </w:p>
  </w:footnote>
  <w:footnote w:type="continuationSeparator" w:id="0">
    <w:p w14:paraId="2F676EFA" w14:textId="77777777" w:rsidR="008A31D4" w:rsidRDefault="008A31D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18759">
    <w:abstractNumId w:val="6"/>
  </w:num>
  <w:num w:numId="2" w16cid:durableId="1590433202">
    <w:abstractNumId w:val="7"/>
  </w:num>
  <w:num w:numId="3" w16cid:durableId="1966276648">
    <w:abstractNumId w:val="0"/>
  </w:num>
  <w:num w:numId="4" w16cid:durableId="1665665268">
    <w:abstractNumId w:val="2"/>
  </w:num>
  <w:num w:numId="5" w16cid:durableId="435758376">
    <w:abstractNumId w:val="3"/>
  </w:num>
  <w:num w:numId="6" w16cid:durableId="553007633">
    <w:abstractNumId w:val="5"/>
  </w:num>
  <w:num w:numId="7" w16cid:durableId="2124373179">
    <w:abstractNumId w:val="4"/>
  </w:num>
  <w:num w:numId="8" w16cid:durableId="1793085634">
    <w:abstractNumId w:val="8"/>
  </w:num>
  <w:num w:numId="9" w16cid:durableId="343171961">
    <w:abstractNumId w:val="9"/>
  </w:num>
  <w:num w:numId="10" w16cid:durableId="240911707">
    <w:abstractNumId w:val="10"/>
  </w:num>
  <w:num w:numId="11" w16cid:durableId="182492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E7"/>
    <w:rsid w:val="0004006F"/>
    <w:rsid w:val="00053775"/>
    <w:rsid w:val="0005619A"/>
    <w:rsid w:val="000716BE"/>
    <w:rsid w:val="00085464"/>
    <w:rsid w:val="00100D83"/>
    <w:rsid w:val="0010364E"/>
    <w:rsid w:val="0011259B"/>
    <w:rsid w:val="00116FDD"/>
    <w:rsid w:val="00125621"/>
    <w:rsid w:val="001872E7"/>
    <w:rsid w:val="00197DE9"/>
    <w:rsid w:val="001C12AA"/>
    <w:rsid w:val="001D0BBF"/>
    <w:rsid w:val="001D2705"/>
    <w:rsid w:val="001E0F9F"/>
    <w:rsid w:val="001E1F85"/>
    <w:rsid w:val="001E236D"/>
    <w:rsid w:val="001F125D"/>
    <w:rsid w:val="002345CC"/>
    <w:rsid w:val="00260407"/>
    <w:rsid w:val="00293785"/>
    <w:rsid w:val="002C0879"/>
    <w:rsid w:val="002C37B4"/>
    <w:rsid w:val="00347EDC"/>
    <w:rsid w:val="0036040A"/>
    <w:rsid w:val="003A7113"/>
    <w:rsid w:val="003C6B3F"/>
    <w:rsid w:val="003D7627"/>
    <w:rsid w:val="00446C13"/>
    <w:rsid w:val="004B62EE"/>
    <w:rsid w:val="005078B4"/>
    <w:rsid w:val="0053328A"/>
    <w:rsid w:val="00540FC6"/>
    <w:rsid w:val="00645D7F"/>
    <w:rsid w:val="00656940"/>
    <w:rsid w:val="006579FB"/>
    <w:rsid w:val="00666C03"/>
    <w:rsid w:val="00673D35"/>
    <w:rsid w:val="00686DAB"/>
    <w:rsid w:val="00696D80"/>
    <w:rsid w:val="006D1568"/>
    <w:rsid w:val="006E1542"/>
    <w:rsid w:val="006E3042"/>
    <w:rsid w:val="00721EA4"/>
    <w:rsid w:val="007706EA"/>
    <w:rsid w:val="007810B0"/>
    <w:rsid w:val="007B055F"/>
    <w:rsid w:val="00880013"/>
    <w:rsid w:val="00895E9E"/>
    <w:rsid w:val="00897147"/>
    <w:rsid w:val="008A31D4"/>
    <w:rsid w:val="008C58E0"/>
    <w:rsid w:val="008E4D00"/>
    <w:rsid w:val="008F5386"/>
    <w:rsid w:val="00913172"/>
    <w:rsid w:val="009671E7"/>
    <w:rsid w:val="00981E19"/>
    <w:rsid w:val="009B52E4"/>
    <w:rsid w:val="009D6E8D"/>
    <w:rsid w:val="009E738F"/>
    <w:rsid w:val="00A06E01"/>
    <w:rsid w:val="00A101E8"/>
    <w:rsid w:val="00A2149A"/>
    <w:rsid w:val="00AC349E"/>
    <w:rsid w:val="00AF6F03"/>
    <w:rsid w:val="00B02D3C"/>
    <w:rsid w:val="00B92DBF"/>
    <w:rsid w:val="00BD119F"/>
    <w:rsid w:val="00C73EA1"/>
    <w:rsid w:val="00CC4F77"/>
    <w:rsid w:val="00CD3CF6"/>
    <w:rsid w:val="00CE317F"/>
    <w:rsid w:val="00CE336D"/>
    <w:rsid w:val="00D106FF"/>
    <w:rsid w:val="00D12094"/>
    <w:rsid w:val="00D25172"/>
    <w:rsid w:val="00D626EB"/>
    <w:rsid w:val="00D63CFA"/>
    <w:rsid w:val="00DA2713"/>
    <w:rsid w:val="00DB6005"/>
    <w:rsid w:val="00DC3F8D"/>
    <w:rsid w:val="00EB51ED"/>
    <w:rsid w:val="00EC6B27"/>
    <w:rsid w:val="00ED1C7F"/>
    <w:rsid w:val="00ED24C8"/>
    <w:rsid w:val="00F377E2"/>
    <w:rsid w:val="00F50748"/>
    <w:rsid w:val="00F50B6E"/>
    <w:rsid w:val="00F70662"/>
    <w:rsid w:val="00F72D02"/>
    <w:rsid w:val="00FC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8264"/>
  <w15:docId w15:val="{9378750E-814A-490C-BDE1-F5BBEA98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Horizont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3D4258FA7F4165B9FE831F46359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DDD0-6BD7-4A0B-857E-819215F2AD50}"/>
      </w:docPartPr>
      <w:docPartBody>
        <w:p w:rsidR="00D11095" w:rsidRDefault="00000000">
          <w:pPr>
            <w:pStyle w:val="ED3D4258FA7F4165B9FE831F46359DA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E0"/>
    <w:rsid w:val="000427E0"/>
    <w:rsid w:val="0010364E"/>
    <w:rsid w:val="004E57E9"/>
    <w:rsid w:val="005D035B"/>
    <w:rsid w:val="006E3042"/>
    <w:rsid w:val="00A605EC"/>
    <w:rsid w:val="00C86322"/>
    <w:rsid w:val="00D11095"/>
    <w:rsid w:val="00D63CFA"/>
    <w:rsid w:val="00D64CD6"/>
    <w:rsid w:val="00DA2713"/>
    <w:rsid w:val="00D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3D4258FA7F4165B9FE831F46359DA8">
    <w:name w:val="ED3D4258FA7F4165B9FE831F46359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Attachment with Instructions.dotx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Heather Shaffery</dc:creator>
  <cp:lastModifiedBy>McLeod Porter, Delma</cp:lastModifiedBy>
  <cp:revision>2</cp:revision>
  <cp:lastPrinted>2016-07-14T14:08:00Z</cp:lastPrinted>
  <dcterms:created xsi:type="dcterms:W3CDTF">2025-02-11T18:48:00Z</dcterms:created>
  <dcterms:modified xsi:type="dcterms:W3CDTF">2025-02-11T18:48:00Z</dcterms:modified>
</cp:coreProperties>
</file>