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41D33" w14:textId="0F11245E" w:rsidR="00ED31D3" w:rsidRPr="00ED31D3" w:rsidRDefault="00ED31D3" w:rsidP="00ED31D3">
      <w:pPr>
        <w:spacing w:after="240"/>
        <w:ind w:left="360" w:hanging="360"/>
        <w:rPr>
          <w:rFonts w:ascii="Calibri" w:hAnsi="Calibri" w:cs="Times New Roman"/>
          <w:b/>
          <w:bCs/>
          <w:color w:val="910D28" w:themeColor="accent1"/>
          <w:sz w:val="28"/>
          <w:szCs w:val="28"/>
        </w:rPr>
        <w:bidi w:val="0"/>
      </w:pPr>
      <w:r>
        <w:rPr>
          <w:rFonts w:ascii="Calibri" w:cs="Times New Roman" w:hAnsi="Calibri"/>
          <w:color w:val="313131" w:themeColor="accent4" w:themeShade="80"/>
          <w:sz w:val="28"/>
          <w:szCs w:val="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EVALUACIÓN DEL SEMINARIO SOCRÁTICO</w:t>
      </w:r>
    </w:p>
    <w:p w14:paraId="52B1F97E" w14:textId="77777777" w:rsidR="008E0B0B" w:rsidRPr="00ED31D3" w:rsidRDefault="008E0B0B" w:rsidP="00ED31D3">
      <w:pPr>
        <w:ind w:left="360" w:hanging="360"/>
        <w:rPr>
          <w:rFonts w:ascii="Calibri" w:hAnsi="Calibri" w:cs="Times New Roman"/>
          <w:b/>
          <w:bCs/>
          <w:color w:val="910D28" w:themeColor="accent1"/>
        </w:rPr>
        <w:bidi w:val="0"/>
      </w:pPr>
      <w:r>
        <w:rPr>
          <w:rFonts w:ascii="Calibri" w:cs="Times New Roman" w:hAnsi="Calibri"/>
          <w:color w:val="910D28" w:themeColor="accent1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Seminario socrático: Resistencia colonial</w:t>
      </w:r>
    </w:p>
    <w:p w14:paraId="10BD2EE4" w14:textId="77777777" w:rsidR="008E0B0B" w:rsidRPr="008E0B0B" w:rsidRDefault="008E0B0B" w:rsidP="008E0B0B">
      <w:pPr>
        <w:ind w:left="360" w:hanging="360"/>
        <w:rPr>
          <w:rFonts w:cs="Times New Roman"/>
          <w:b/>
          <w:bCs/>
          <w:color w:val="000000"/>
        </w:rPr>
      </w:pPr>
    </w:p>
    <w:p w14:paraId="44BCABAE" w14:textId="77777777" w:rsidR="008E0B0B" w:rsidRPr="008E0B0B" w:rsidRDefault="008E0B0B" w:rsidP="00ED31D3">
      <w:pPr>
        <w:spacing w:line="276" w:lineRule="auto"/>
        <w:rPr>
          <w:rFonts w:eastAsia="Times New Roman" w:cs="Times New Roman"/>
        </w:rPr>
        <w:bidi w:val="0"/>
      </w:pPr>
      <w:r>
        <w:rPr>
          <w:rFonts w:cs="Times New Roman" w:eastAsia="Times New Roman"/>
          <w:color w:val="910D28" w:themeColor="accent1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Instrucciones:</w:t>
      </w:r>
      <w:r>
        <w:rPr>
          <w:rFonts w:cs="Times New Roman" w:eastAsia="Times New Roman"/>
          <w:color w:val="910D28" w:themeColor="accent1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cs="Times New Roman" w:eastAsia="Times New Roman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Con la ayuda de tus apuntes del seminario y tus documentos con anotaciones, responde las siguientes preguntas.</w:t>
      </w:r>
      <w:r>
        <w:rPr>
          <w:rFonts w:cs="Times New Roman" w:eastAsia="Times New Roman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14:paraId="15131DA9" w14:textId="77777777" w:rsidR="008E0B0B" w:rsidRDefault="008E0B0B" w:rsidP="00ED31D3">
      <w:pPr>
        <w:spacing w:line="276" w:lineRule="auto"/>
        <w:textAlignment w:val="baseline"/>
        <w:rPr>
          <w:rFonts w:ascii="Calibri" w:hAnsi="Calibri" w:cs="Times New Roman"/>
          <w:b/>
          <w:bCs/>
          <w:color w:val="000000"/>
        </w:rPr>
      </w:pPr>
    </w:p>
    <w:p w14:paraId="1965A201" w14:textId="2422D692" w:rsidR="008E0B0B" w:rsidRPr="008E0B0B" w:rsidRDefault="008E0B0B" w:rsidP="00ED31D3">
      <w:pPr>
        <w:spacing w:line="276" w:lineRule="auto"/>
        <w:textAlignment w:val="baseline"/>
        <w:rPr>
          <w:rFonts w:ascii="Calibri" w:hAnsi="Calibri" w:cs="Times New Roman"/>
          <w:color w:val="000000"/>
        </w:rPr>
        <w:bidi w:val="0"/>
      </w:pPr>
      <w:r>
        <w:rPr>
          <w:rFonts w:ascii="Calibri" w:cs="Times New Roman" w:hAnsi="Calibri"/>
          <w:color w:val="910D28" w:themeColor="accent1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Textos centrales: </w:t>
      </w:r>
      <w:r>
        <w:rPr>
          <w:rFonts w:ascii="Calibri" w:cs="Times New Roman" w:hAnsi="Calibr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Grabado de la Masacre de Boston, </w:t>
      </w:r>
      <w:r>
        <w:rPr>
          <w:rFonts w:ascii="Calibri" w:cs="Times New Roman" w:hAnsi="Calibri"/>
          <w:color w:val="000000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Denme libertad o denme muerte</w:t>
      </w:r>
    </w:p>
    <w:p w14:paraId="6B04D062" w14:textId="77777777" w:rsidR="008E0B0B" w:rsidRPr="008E0B0B" w:rsidRDefault="008E0B0B" w:rsidP="00ED31D3">
      <w:pPr>
        <w:spacing w:line="276" w:lineRule="auto"/>
        <w:rPr>
          <w:rFonts w:ascii="Times New Roman" w:eastAsia="Times New Roman" w:hAnsi="Times New Roman" w:cs="Times New Roman"/>
        </w:rPr>
      </w:pPr>
    </w:p>
    <w:p w14:paraId="54801419" w14:textId="3A9E2BB7" w:rsidR="008E0B0B" w:rsidRPr="00ED31D3" w:rsidRDefault="008E0B0B" w:rsidP="00ED31D3">
      <w:pPr>
        <w:spacing w:line="276" w:lineRule="auto"/>
        <w:textAlignment w:val="baseline"/>
        <w:rPr>
          <w:rFonts w:ascii="Calibri" w:hAnsi="Calibri" w:cs="Times New Roman"/>
          <w:bCs/>
          <w:color w:val="910D28" w:themeColor="accent1"/>
        </w:rPr>
        <w:bidi w:val="0"/>
      </w:pPr>
      <w:r>
        <w:rPr>
          <w:rFonts w:ascii="Calibri" w:cs="Times New Roman" w:hAnsi="Calibri"/>
          <w:color w:val="910D28" w:themeColor="accent1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Preguntas de reflexión: </w:t>
      </w:r>
    </w:p>
    <w:p w14:paraId="508FF3EC" w14:textId="797C8F9B" w:rsidR="008E0B0B" w:rsidRDefault="008E0B0B" w:rsidP="00ED31D3">
      <w:pPr>
        <w:pStyle w:val="ListParagraph"/>
        <w:numPr>
          <w:ilvl w:val="0"/>
          <w:numId w:val="5"/>
        </w:numPr>
        <w:spacing w:line="276" w:lineRule="auto"/>
        <w:textAlignment w:val="baseline"/>
        <w:rPr>
          <w:rFonts w:ascii="Calibri" w:hAnsi="Calibri" w:cs="Times New Roman"/>
          <w:color w:val="000000"/>
        </w:rPr>
        <w:bidi w:val="0"/>
      </w:pPr>
      <w:r>
        <w:rPr>
          <w:rFonts w:ascii="Calibri" w:cs="Times New Roman" w:hAnsi="Calibr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Define "resistencia". A continuación, explica por qué algunos de los colonos se resistieron al gobierno británico. (Esta respuesta debe tener al menos cuatro oraciones).</w:t>
      </w:r>
    </w:p>
    <w:p w14:paraId="3D8D93B4" w14:textId="03AD0007" w:rsidR="008E0B0B" w:rsidRDefault="008E0B0B" w:rsidP="00ED31D3">
      <w:pPr>
        <w:pStyle w:val="ListParagraph"/>
        <w:numPr>
          <w:ilvl w:val="0"/>
          <w:numId w:val="5"/>
        </w:numPr>
        <w:spacing w:line="276" w:lineRule="auto"/>
        <w:textAlignment w:val="baseline"/>
        <w:rPr>
          <w:rFonts w:ascii="Calibri" w:hAnsi="Calibri" w:cs="Times New Roman"/>
          <w:color w:val="000000"/>
        </w:rPr>
        <w:bidi w:val="0"/>
      </w:pPr>
      <w:r>
        <w:rPr>
          <w:rFonts w:ascii="Calibri" w:cs="Times New Roman" w:hAnsi="Calibr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Explica cómo el grabado de la Masacre de Boston y el discurso </w:t>
      </w:r>
      <w:r>
        <w:rPr>
          <w:rFonts w:ascii="Calibri" w:cs="Times New Roman" w:hAnsi="Calibri"/>
          <w:color w:val="000000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Denme libertad o denme muerte</w:t>
      </w:r>
      <w:r>
        <w:rPr>
          <w:rFonts w:ascii="Calibri" w:cs="Times New Roman" w:hAnsi="Calibr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son ejemplos de la resistencia colonial.  Utiliza las pruebas del texto para apoyar tu respuesta. (Esta respuesta debe tener al menos</w:t>
      </w:r>
      <w:r>
        <w:rPr>
          <w:rFonts w:ascii="Calibri" w:cs="Times New Roman" w:hAnsi="Calibri"/>
          <w:color w:val="000000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Calibri" w:cs="Times New Roman" w:hAnsi="Calibr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seis oraciones).</w:t>
      </w:r>
    </w:p>
    <w:p w14:paraId="7B683A9A" w14:textId="494A2EF8" w:rsidR="008E0B0B" w:rsidRPr="008E0B0B" w:rsidRDefault="008E0B0B" w:rsidP="00ED31D3">
      <w:pPr>
        <w:pStyle w:val="ListParagraph"/>
        <w:numPr>
          <w:ilvl w:val="0"/>
          <w:numId w:val="5"/>
        </w:numPr>
        <w:spacing w:line="276" w:lineRule="auto"/>
        <w:textAlignment w:val="baseline"/>
        <w:rPr>
          <w:rFonts w:ascii="Calibri" w:hAnsi="Calibri" w:cs="Times New Roman"/>
          <w:color w:val="000000"/>
        </w:rPr>
        <w:bidi w:val="0"/>
      </w:pPr>
      <w:r>
        <w:rPr>
          <w:rFonts w:ascii="Calibri" w:cs="Times New Roman" w:hAnsi="Calibr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¿De qué manera el concepto de resistencia sigue siendo relevante hoy en día? Explícalo con un ejemplo. (Esta respuesta debe tener al menos cinco oraciones).</w:t>
      </w:r>
    </w:p>
    <w:p w14:paraId="689D1A75" w14:textId="77777777" w:rsidR="00CB76DB" w:rsidRDefault="00953471"/>
    <w:sectPr w:rsidR="00CB76DB" w:rsidSect="001E21B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E4E36" w14:textId="77777777" w:rsidR="00953471" w:rsidRDefault="00953471" w:rsidP="006624B7">
      <w:pPr>
        <w:bidi w:val="0"/>
      </w:pPr>
      <w:r>
        <w:separator/>
      </w:r>
    </w:p>
  </w:endnote>
  <w:endnote w:type="continuationSeparator" w:id="0">
    <w:p w14:paraId="734DBE85" w14:textId="77777777" w:rsidR="00953471" w:rsidRDefault="00953471" w:rsidP="006624B7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47EF4" w14:textId="621C8A78" w:rsidR="006624B7" w:rsidRDefault="006624B7">
    <w:pPr>
      <w:pStyle w:val="Footer"/>
      <w:bidi w:val="0"/>
    </w:pPr>
    <w:r>
      <w:rPr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4C3CA4E" wp14:editId="019B7013">
              <wp:simplePos x="0" y="0"/>
              <wp:positionH relativeFrom="margin">
                <wp:posOffset>1145540</wp:posOffset>
              </wp:positionH>
              <wp:positionV relativeFrom="paragraph">
                <wp:posOffset>-73025</wp:posOffset>
              </wp:positionV>
              <wp:extent cx="4000500" cy="2286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CE8F28" w14:textId="77777777" w:rsidR="006624B7" w:rsidRDefault="006624B7" w:rsidP="006624B7">
                          <w:pPr>
                            <w:jc w:val="right"/>
                            <w:textDirection w:val="btLr"/>
                            <w:bidi w:val="0"/>
                          </w:pPr>
                          <w:r>
                            <w:rPr>
                              <w:sz w:val="22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RESISTANCE AND REBELLION</w:t>
                          </w:r>
                        </w:p>
                        <w:p w14:paraId="31569D71" w14:textId="77777777" w:rsidR="006624B7" w:rsidRDefault="006624B7" w:rsidP="006624B7">
                          <w:pPr>
                            <w:textDirection w:val="btLr"/>
                          </w:pPr>
                        </w:p>
                      </w:txbxContent>
                    </wps:txbx>
                    <wps:bodyPr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44C3CA4E" id="Rectangle 3" o:spid="_x0000_s1026" style="position:absolute;margin-left:90.2pt;margin-top:-5.75pt;width:315pt;height:1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" filled="f" stroked="f">
              <v:textbox inset="2.53958mm,1.2694mm,2.53958mm,1.2694mm">
                <w:txbxContent>
                  <w:p w14:paraId="0ACE8F28" w14:textId="77777777" w:rsidR="006624B7" w:rsidRDefault="006624B7" w:rsidP="006624B7">
                    <w:pPr>
                      <w:jc w:val="right"/>
                      <w:textDirection w:val="btLr"/>
                      <w:bidi w:val="0"/>
                    </w:pPr>
                    <w:r>
                      <w:rPr>
                        <w:sz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RESISTANCE AND REBELLION</w:t>
                    </w:r>
                  </w:p>
                  <w:p w14:paraId="31569D71" w14:textId="77777777" w:rsidR="006624B7" w:rsidRDefault="006624B7" w:rsidP="006624B7">
                    <w:pPr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9264" behindDoc="0" locked="0" layoutInCell="1" hidden="0" allowOverlap="1" wp14:anchorId="49526029" wp14:editId="7BF91540">
          <wp:simplePos x="0" y="0"/>
          <wp:positionH relativeFrom="margin">
            <wp:posOffset>1028700</wp:posOffset>
          </wp:positionH>
          <wp:positionV relativeFrom="paragraph">
            <wp:posOffset>-74930</wp:posOffset>
          </wp:positionV>
          <wp:extent cx="4572000" cy="316865"/>
          <wp:effectExtent l="0" t="0" r="0" b="0"/>
          <wp:wrapSquare wrapText="bothSides" distT="0" distB="0" distL="0" distR="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19729" w14:textId="77777777" w:rsidR="00953471" w:rsidRDefault="00953471" w:rsidP="006624B7">
      <w:pPr>
        <w:bidi w:val="0"/>
      </w:pPr>
      <w:r>
        <w:separator/>
      </w:r>
    </w:p>
  </w:footnote>
  <w:footnote w:type="continuationSeparator" w:id="0">
    <w:p w14:paraId="009EE897" w14:textId="77777777" w:rsidR="00953471" w:rsidRDefault="00953471" w:rsidP="006624B7">
      <w:pPr>
        <w:bidi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3600A"/>
    <w:multiLevelType w:val="hybridMultilevel"/>
    <w:tmpl w:val="77103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06FCF"/>
    <w:multiLevelType w:val="multilevel"/>
    <w:tmpl w:val="625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FF2ABE"/>
    <w:multiLevelType w:val="multilevel"/>
    <w:tmpl w:val="E05A71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9315CC"/>
    <w:multiLevelType w:val="multilevel"/>
    <w:tmpl w:val="B692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B473F3"/>
    <w:multiLevelType w:val="multilevel"/>
    <w:tmpl w:val="1BC4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0B"/>
    <w:rsid w:val="001E21B9"/>
    <w:rsid w:val="006624B7"/>
    <w:rsid w:val="008E0B0B"/>
    <w:rsid w:val="00953471"/>
    <w:rsid w:val="00B20160"/>
    <w:rsid w:val="00ED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21D7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0B0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E0B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4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4B7"/>
  </w:style>
  <w:style w:type="paragraph" w:styleId="Footer">
    <w:name w:val="footer"/>
    <w:basedOn w:val="Normal"/>
    <w:link w:val="FooterChar"/>
    <w:uiPriority w:val="99"/>
    <w:unhideWhenUsed/>
    <w:rsid w:val="006624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5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Schlasner, Jacqueline</cp:lastModifiedBy>
  <cp:revision>3</cp:revision>
  <dcterms:created xsi:type="dcterms:W3CDTF">2017-07-12T01:52:00Z</dcterms:created>
  <dcterms:modified xsi:type="dcterms:W3CDTF">2017-10-06T16:47:00Z</dcterms:modified>
</cp:coreProperties>
</file>