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-150406</wp:posOffset>
                </wp:positionH>
                <wp:positionV relativeFrom="paragraph">
                  <wp:posOffset>0</wp:posOffset>
                </wp:positionV>
                <wp:extent cx="8494307" cy="6176408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103609" y="696559"/>
                          <a:ext cx="8484782" cy="616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Aceptación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Aislamiento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-150406</wp:posOffset>
                </wp:positionH>
                <wp:positionV relativeFrom="paragraph">
                  <wp:posOffset>0</wp:posOffset>
                </wp:positionV>
                <wp:extent cx="8494307" cy="6176408"/>
                <wp:effectExtent b="0" l="0" r="0" t="0"/>
                <wp:wrapNone/>
                <wp:docPr id="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307" cy="6176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8353425" cy="60674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174050" y="751050"/>
                          <a:ext cx="83439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Amor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Odio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8353425" cy="606742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3425" cy="606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8273415" cy="615886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214055" y="705330"/>
                          <a:ext cx="8263890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Lealtad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Traición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8273415" cy="6158865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3415" cy="6158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97973" y="824149"/>
                          <a:ext cx="8296054" cy="5911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Courage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Fear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579" cy="59212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97973" y="824149"/>
                          <a:ext cx="8296054" cy="5911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10d28"/>
                                <w:sz w:val="226"/>
                                <w:vertAlign w:val="baseline"/>
                              </w:rPr>
                              <w:t xml:space="preserve">Valor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3e5c61"/>
                                <w:sz w:val="226"/>
                                <w:vertAlign w:val="baseline"/>
                              </w:rPr>
                              <w:t xml:space="preserve">Miedo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38322</wp:posOffset>
                </wp:positionH>
                <wp:positionV relativeFrom="paragraph">
                  <wp:posOffset>0</wp:posOffset>
                </wp:positionV>
                <wp:extent cx="8305579" cy="5921227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579" cy="59212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2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345750" y="3637050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A VISUAL EXPLORATION OF THEME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-253999</wp:posOffset>
              </wp:positionV>
              <wp:extent cx="4029075" cy="305522"/>
              <wp:effectExtent b="0" l="0" r="0" t="0"/>
              <wp:wrapNone/>
              <wp:docPr id="2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055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-212722</wp:posOffset>
          </wp:positionV>
          <wp:extent cx="4572000" cy="316865"/>
          <wp:effectExtent b="0" l="0" r="0" t="0"/>
          <wp:wrapSquare wrapText="bothSides" distB="0" distT="0" distL="0" distR="0"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fHpnxpatokVH0vBB4YP2yro+w==">CgMxLjA4AHIhMU5WOEdFNHhScWxOOVVueUprNFVZSmttM1RUTU9JNThX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2021-04-21T22:58:00Z</dcterms:created>
  <dc:creator>K20 Center</dc:creator>
</cp:coreProperties>
</file>