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AA9488" w14:textId="77777777" w:rsidR="00BA4BA3" w:rsidRDefault="00BA4BA3">
      <w:pPr>
        <w:spacing w:before="180"/>
        <w:rPr>
          <w:color w:val="4E6F74"/>
          <w:sz w:val="14"/>
          <w:szCs w:val="14"/>
        </w:rPr>
      </w:pPr>
    </w:p>
    <w:p w14:paraId="5710E1B9" w14:textId="13BBB298" w:rsidR="00BA4BA3" w:rsidRDefault="00B83B7D">
      <w:pPr>
        <w:spacing w:before="180"/>
        <w:rPr>
          <w:b/>
          <w:sz w:val="28"/>
          <w:szCs w:val="28"/>
        </w:rPr>
        <w:bidi w:val="0"/>
      </w:pPr>
      <w:r>
        <w:rPr>
          <w:sz w:val="28"/>
          <w:szCs w:val="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APUNTES DE LOS ESTUDIANTES COMPLETADOS</w:t>
      </w:r>
    </w:p>
    <w:p w14:paraId="22BF1DA7" w14:textId="18E15E7F" w:rsidR="00F77787" w:rsidRPr="00F77787" w:rsidRDefault="00F77787">
      <w:pPr>
        <w:spacing w:before="180"/>
        <w:rPr>
          <w:rFonts w:ascii="Special Elite" w:eastAsia="Special Elite" w:hAnsi="Special Elite" w:cs="Special Elite"/>
          <w:color w:val="910D28" w:themeColor="accent1"/>
          <w:sz w:val="24"/>
          <w:szCs w:val="24"/>
        </w:rPr>
        <w:bidi w:val="0"/>
      </w:pPr>
      <w:r>
        <w:rPr>
          <w:color w:val="910D28" w:themeColor="accent1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Escritura argumentativa</w:t>
      </w:r>
    </w:p>
    <w:p w14:paraId="31407F6B" w14:textId="77777777" w:rsidR="00BA4BA3" w:rsidRDefault="00BA4BA3" w:rsidP="00F77787">
      <w:pPr>
        <w:spacing w:line="276" w:lineRule="auto"/>
        <w:rPr>
          <w:rFonts w:ascii="Special Elite" w:eastAsia="Special Elite" w:hAnsi="Special Elite" w:cs="Special Elite"/>
          <w:color w:val="000000"/>
          <w:sz w:val="22"/>
          <w:szCs w:val="22"/>
        </w:rPr>
      </w:pPr>
    </w:p>
    <w:tbl>
      <w:tblPr>
        <w:tblStyle w:val="a"/>
        <w:tblW w:w="86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</w:tblGrid>
      <w:tr w:rsidR="00BA4BA3" w14:paraId="00008688" w14:textId="77777777">
        <w:trPr>
          <w:trHeight w:val="8440"/>
          <w:jc w:val="center"/>
        </w:trPr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4FFF2" w14:textId="77777777" w:rsidR="00BA4BA3" w:rsidRDefault="00B83B7D">
            <w:pPr>
              <w:widowControl w:val="0"/>
              <w:spacing w:line="276" w:lineRule="auto"/>
              <w:rPr>
                <w:color w:val="910D28" w:themeColor="accent1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escritura argumentativa se da cuando se </w:t>
            </w:r>
            <w:r>
              <w:rPr>
                <w:color w:val="910D28" w:themeColor="accent1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argumenta un lado de una discusión.</w:t>
            </w:r>
          </w:p>
          <w:p w14:paraId="315344BB" w14:textId="77777777" w:rsidR="00F77787" w:rsidRDefault="00F77787">
            <w:pPr>
              <w:widowControl w:val="0"/>
              <w:spacing w:line="276" w:lineRule="auto"/>
              <w:rPr>
                <w:color w:val="FF0000"/>
              </w:rPr>
            </w:pPr>
          </w:p>
          <w:p w14:paraId="47BB92BF" w14:textId="77777777" w:rsidR="00BA4BA3" w:rsidRDefault="00B83B7D">
            <w:pPr>
              <w:widowControl w:val="0"/>
              <w:spacing w:line="276" w:lineRule="auto"/>
              <w:rPr>
                <w:color w:val="000000"/>
              </w:rPr>
              <w:bidi w:val="0"/>
            </w:pPr>
            <w:r>
              <w:rPr>
                <w:color w:val="910D28" w:themeColor="accent1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Argumentar</w:t>
            </w: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= demostrar o defender un punto utilizando </w:t>
            </w:r>
            <w:r>
              <w:rPr>
                <w:color w:val="910D28" w:themeColor="accent1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PRUEBAS</w:t>
            </w: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.</w:t>
            </w: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14:paraId="01F98D32" w14:textId="77777777" w:rsidR="00BA4BA3" w:rsidRDefault="00BA4BA3">
            <w:pPr>
              <w:widowControl w:val="0"/>
              <w:spacing w:line="276" w:lineRule="auto"/>
              <w:rPr>
                <w:color w:val="000000"/>
              </w:rPr>
            </w:pPr>
          </w:p>
          <w:p w14:paraId="5DAA688A" w14:textId="77777777" w:rsidR="00BA4BA3" w:rsidRDefault="00B83B7D">
            <w:pPr>
              <w:widowControl w:val="0"/>
              <w:numPr>
                <w:ilvl w:val="0"/>
                <w:numId w:val="3"/>
              </w:numPr>
              <w:spacing w:after="320" w:line="276" w:lineRule="auto"/>
              <w:contextualSpacing/>
              <w:rPr>
                <w:color w:val="00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Cualquier afirmación que hagas DEBE estar respaldada por pruebas </w:t>
            </w:r>
          </w:p>
          <w:p w14:paraId="6D796ADF" w14:textId="77777777" w:rsidR="00BA4BA3" w:rsidRDefault="00B83B7D">
            <w:pPr>
              <w:widowControl w:val="0"/>
              <w:numPr>
                <w:ilvl w:val="0"/>
                <w:numId w:val="3"/>
              </w:numPr>
              <w:spacing w:after="320" w:line="276" w:lineRule="auto"/>
              <w:contextualSpacing/>
              <w:rPr>
                <w:color w:val="00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Esto es distinto de la escritura persuasiva, que puede apelar a las emociones</w:t>
            </w:r>
          </w:p>
          <w:p w14:paraId="6605DDB4" w14:textId="77777777" w:rsidR="00BA4BA3" w:rsidRDefault="00B83B7D">
            <w:pPr>
              <w:widowControl w:val="0"/>
              <w:spacing w:after="320" w:line="276" w:lineRule="auto"/>
              <w:rPr>
                <w:color w:val="00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¡NO puedes </w:t>
            </w:r>
            <w:r>
              <w:rPr>
                <w:color w:val="910D28" w:themeColor="accent1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argumentar ambos lados</w:t>
            </w: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!</w:t>
            </w:r>
          </w:p>
          <w:p w14:paraId="0A17236D" w14:textId="77777777" w:rsidR="00BA4BA3" w:rsidRDefault="00B83B7D">
            <w:pPr>
              <w:widowControl w:val="0"/>
              <w:spacing w:after="320" w:line="276" w:lineRule="auto"/>
              <w:rPr>
                <w:color w:val="00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Un párrafo argumentativo se construye de forma MUY parecida a un párrafo expositivo: </w:t>
            </w:r>
          </w:p>
          <w:p w14:paraId="34B6C8B1" w14:textId="77777777" w:rsidR="00BA4BA3" w:rsidRDefault="00B83B7D">
            <w:pPr>
              <w:widowControl w:val="0"/>
              <w:numPr>
                <w:ilvl w:val="0"/>
                <w:numId w:val="2"/>
              </w:numPr>
              <w:spacing w:after="320" w:line="276" w:lineRule="auto"/>
              <w:contextualSpacing/>
              <w:rPr>
                <w:color w:val="00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Afirmación</w:t>
            </w:r>
          </w:p>
          <w:p w14:paraId="633DFBB3" w14:textId="26E4C481" w:rsidR="00BA4BA3" w:rsidRDefault="00F77787">
            <w:pPr>
              <w:widowControl w:val="0"/>
              <w:numPr>
                <w:ilvl w:val="0"/>
                <w:numId w:val="2"/>
              </w:numPr>
              <w:spacing w:after="320" w:line="276" w:lineRule="auto"/>
              <w:contextualSpacing/>
              <w:rPr>
                <w:color w:val="00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Introducción/Pruebas</w:t>
            </w:r>
          </w:p>
          <w:p w14:paraId="5BEDF437" w14:textId="77777777" w:rsidR="00BA4BA3" w:rsidRDefault="00B83B7D">
            <w:pPr>
              <w:widowControl w:val="0"/>
              <w:numPr>
                <w:ilvl w:val="0"/>
                <w:numId w:val="2"/>
              </w:numPr>
              <w:spacing w:after="320" w:line="276" w:lineRule="auto"/>
              <w:contextualSpacing/>
              <w:rPr>
                <w:color w:val="00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Comentarios</w:t>
            </w:r>
          </w:p>
          <w:p w14:paraId="52BEDB4A" w14:textId="21A2C77B" w:rsidR="00BA4BA3" w:rsidRDefault="00F77787">
            <w:pPr>
              <w:widowControl w:val="0"/>
              <w:numPr>
                <w:ilvl w:val="0"/>
                <w:numId w:val="2"/>
              </w:numPr>
              <w:spacing w:after="320" w:line="276" w:lineRule="auto"/>
              <w:contextualSpacing/>
              <w:rPr>
                <w:color w:val="00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Introducción/Pruebas</w:t>
            </w:r>
          </w:p>
          <w:p w14:paraId="7EEF82A4" w14:textId="77777777" w:rsidR="00BA4BA3" w:rsidRDefault="00B83B7D">
            <w:pPr>
              <w:widowControl w:val="0"/>
              <w:numPr>
                <w:ilvl w:val="0"/>
                <w:numId w:val="2"/>
              </w:numPr>
              <w:spacing w:after="320" w:line="276" w:lineRule="auto"/>
              <w:contextualSpacing/>
              <w:rPr>
                <w:color w:val="00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Comentarios</w:t>
            </w:r>
          </w:p>
          <w:p w14:paraId="4573C8D6" w14:textId="77777777" w:rsidR="00BA4BA3" w:rsidRDefault="00B83B7D">
            <w:pPr>
              <w:widowControl w:val="0"/>
              <w:numPr>
                <w:ilvl w:val="0"/>
                <w:numId w:val="2"/>
              </w:numPr>
              <w:spacing w:after="320" w:line="276" w:lineRule="auto"/>
              <w:contextualSpacing/>
              <w:rPr>
                <w:color w:val="00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¡ALTO! ¡Aquí tenemos que añadir algo nuevo!</w:t>
            </w:r>
          </w:p>
          <w:p w14:paraId="05EC8BF1" w14:textId="77777777" w:rsidR="00D83333" w:rsidRDefault="00D83333">
            <w:pPr>
              <w:widowControl w:val="0"/>
              <w:spacing w:line="276" w:lineRule="auto"/>
              <w:rPr>
                <w:color w:val="000000"/>
              </w:rPr>
            </w:pPr>
          </w:p>
          <w:p w14:paraId="5EC159FE" w14:textId="77777777" w:rsidR="00BA4BA3" w:rsidRDefault="00B83B7D">
            <w:pPr>
              <w:widowControl w:val="0"/>
              <w:spacing w:line="276" w:lineRule="auto"/>
              <w:rPr>
                <w:color w:val="FF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escritura argumentativa tiene algo que la escritura expositiva no tiene: </w:t>
            </w:r>
            <w:r>
              <w:rPr>
                <w:color w:val="910D28" w:themeColor="accent1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¡un contraargumento!</w:t>
            </w:r>
          </w:p>
          <w:p w14:paraId="3AA63D04" w14:textId="77777777" w:rsidR="00BA4BA3" w:rsidRDefault="00B83B7D">
            <w:pPr>
              <w:widowControl w:val="0"/>
              <w:numPr>
                <w:ilvl w:val="0"/>
                <w:numId w:val="4"/>
              </w:numPr>
              <w:spacing w:line="276" w:lineRule="auto"/>
              <w:contextualSpacing/>
              <w:rPr>
                <w:color w:val="00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Aborda el OTRO punto de vista en un argumento</w:t>
            </w:r>
          </w:p>
          <w:p w14:paraId="167F90D5" w14:textId="77777777" w:rsidR="00BA4BA3" w:rsidRDefault="00B83B7D">
            <w:pPr>
              <w:widowControl w:val="0"/>
              <w:numPr>
                <w:ilvl w:val="0"/>
                <w:numId w:val="4"/>
              </w:numPr>
              <w:spacing w:line="276" w:lineRule="auto"/>
              <w:contextualSpacing/>
              <w:rPr>
                <w:color w:val="00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DEBES tener uno para tener un argumento válido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3EEB5" w14:textId="77777777" w:rsidR="00BA4BA3" w:rsidRDefault="00B83B7D">
            <w:pPr>
              <w:widowControl w:val="0"/>
              <w:spacing w:line="276" w:lineRule="auto"/>
              <w:rPr>
                <w:color w:val="00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Reconoce el contraargumento </w:t>
            </w:r>
            <w:r>
              <w:rPr>
                <w:color w:val="910D28" w:themeColor="accent1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BREVEMENTE</w:t>
            </w: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, y luego </w:t>
            </w:r>
            <w:r>
              <w:rPr>
                <w:color w:val="910D28" w:themeColor="accent1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REFÚTA </w:t>
            </w: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lo explicando por qué tu punto de vista es mejor. </w:t>
            </w:r>
          </w:p>
          <w:p w14:paraId="6149597D" w14:textId="77777777" w:rsidR="00BA4BA3" w:rsidRDefault="00BA4BA3">
            <w:pPr>
              <w:widowControl w:val="0"/>
              <w:spacing w:line="276" w:lineRule="auto"/>
              <w:rPr>
                <w:color w:val="000000"/>
              </w:rPr>
            </w:pPr>
          </w:p>
          <w:p w14:paraId="55FAF20A" w14:textId="77777777" w:rsidR="00BA4BA3" w:rsidRDefault="00B83B7D">
            <w:pPr>
              <w:widowControl w:val="0"/>
              <w:spacing w:line="276" w:lineRule="auto"/>
              <w:rPr>
                <w:color w:val="FF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REFUTAR= </w:t>
            </w:r>
            <w:r>
              <w:rPr>
                <w:color w:val="910D28" w:themeColor="accent1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demostrar que algo está equivocado utilizando pruebas.</w:t>
            </w:r>
          </w:p>
          <w:p w14:paraId="17245D7A" w14:textId="77777777" w:rsidR="00BA4BA3" w:rsidRDefault="00BA4BA3">
            <w:pPr>
              <w:widowControl w:val="0"/>
              <w:spacing w:line="276" w:lineRule="auto"/>
              <w:rPr>
                <w:color w:val="000000"/>
              </w:rPr>
            </w:pPr>
          </w:p>
          <w:p w14:paraId="6922BDC0" w14:textId="77777777" w:rsidR="00BA4BA3" w:rsidRDefault="00B83B7D">
            <w:pPr>
              <w:widowControl w:val="0"/>
              <w:spacing w:line="276" w:lineRule="auto"/>
              <w:rPr>
                <w:color w:val="00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Ejemplo: </w:t>
            </w:r>
          </w:p>
          <w:p w14:paraId="5FC4CB52" w14:textId="4EBA74B4" w:rsidR="00D83333" w:rsidRDefault="00B83B7D" w:rsidP="00F77787">
            <w:pPr>
              <w:widowControl w:val="0"/>
              <w:spacing w:line="276" w:lineRule="auto"/>
              <w:rPr>
                <w:color w:val="00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Afirmación</w:t>
            </w: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: Dado que fumar puede causar cáncer, la gente no debería fumar. </w:t>
            </w:r>
          </w:p>
          <w:p w14:paraId="621BFF2C" w14:textId="77777777" w:rsidR="00F77787" w:rsidRPr="00F77787" w:rsidRDefault="00F77787" w:rsidP="00F77787">
            <w:pPr>
              <w:widowControl w:val="0"/>
              <w:spacing w:line="276" w:lineRule="auto"/>
              <w:rPr>
                <w:color w:val="000000"/>
              </w:rPr>
            </w:pPr>
          </w:p>
          <w:p w14:paraId="3A40DEB6" w14:textId="77777777" w:rsidR="00F77787" w:rsidRDefault="00B83B7D" w:rsidP="00F77787">
            <w:pPr>
              <w:widowControl w:val="0"/>
              <w:spacing w:line="276" w:lineRule="auto"/>
              <w:rPr>
                <w:color w:val="00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Contraargumento</w:t>
            </w: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: Algunos dicen que el hecho de que algo tenga el potencial de causar cáncer no significa que lo vaya a hacer, por lo que no es necesario dejar fumar por completo.</w:t>
            </w:r>
          </w:p>
          <w:p w14:paraId="234D6832" w14:textId="77777777" w:rsidR="00F77787" w:rsidRDefault="00F77787" w:rsidP="00F77787">
            <w:pPr>
              <w:widowControl w:val="0"/>
              <w:spacing w:after="80" w:line="276" w:lineRule="auto"/>
              <w:rPr>
                <w:color w:val="000000"/>
              </w:rPr>
            </w:pPr>
          </w:p>
          <w:p w14:paraId="2358D86F" w14:textId="451B0FFB" w:rsidR="00BA4BA3" w:rsidRDefault="00B83B7D">
            <w:pPr>
              <w:widowControl w:val="0"/>
              <w:spacing w:after="320" w:line="276" w:lineRule="auto"/>
              <w:rPr>
                <w:color w:val="00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Refutación</w:t>
            </w: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: Sin embargo, cuando tu salud está en juego, es mejor sopesar los riesgos y evitar una actividad que ha demostrado ser bastante peligrosa. </w:t>
            </w:r>
          </w:p>
          <w:p w14:paraId="2273CE8D" w14:textId="77777777" w:rsidR="00BA4BA3" w:rsidRDefault="00B83B7D">
            <w:pPr>
              <w:widowControl w:val="0"/>
              <w:spacing w:after="320" w:line="276" w:lineRule="auto"/>
              <w:rPr>
                <w:color w:val="00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Incluído el contraargumento, el esquema de un párrafo argumentativo tiene el siguiente aspecto: </w:t>
            </w:r>
          </w:p>
          <w:p w14:paraId="4FC7C1DA" w14:textId="77777777" w:rsidR="00BA4BA3" w:rsidRDefault="00B83B7D">
            <w:pPr>
              <w:widowControl w:val="0"/>
              <w:numPr>
                <w:ilvl w:val="0"/>
                <w:numId w:val="1"/>
              </w:numPr>
              <w:spacing w:after="320" w:line="276" w:lineRule="auto"/>
              <w:contextualSpacing/>
              <w:rPr>
                <w:color w:val="00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Afirmación</w:t>
            </w:r>
          </w:p>
          <w:p w14:paraId="3D649EBD" w14:textId="5197703B" w:rsidR="00BA4BA3" w:rsidRDefault="00F77787">
            <w:pPr>
              <w:widowControl w:val="0"/>
              <w:numPr>
                <w:ilvl w:val="0"/>
                <w:numId w:val="1"/>
              </w:numPr>
              <w:spacing w:after="320" w:line="276" w:lineRule="auto"/>
              <w:contextualSpacing/>
              <w:rPr>
                <w:color w:val="00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Introducción/Pruebas</w:t>
            </w:r>
          </w:p>
          <w:p w14:paraId="582A8AA1" w14:textId="77777777" w:rsidR="00BA4BA3" w:rsidRDefault="00B83B7D">
            <w:pPr>
              <w:widowControl w:val="0"/>
              <w:numPr>
                <w:ilvl w:val="0"/>
                <w:numId w:val="1"/>
              </w:numPr>
              <w:spacing w:after="320" w:line="276" w:lineRule="auto"/>
              <w:contextualSpacing/>
              <w:rPr>
                <w:color w:val="00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Comentarios</w:t>
            </w:r>
          </w:p>
          <w:p w14:paraId="731537C0" w14:textId="19E9542E" w:rsidR="00BA4BA3" w:rsidRDefault="00F77787">
            <w:pPr>
              <w:widowControl w:val="0"/>
              <w:numPr>
                <w:ilvl w:val="0"/>
                <w:numId w:val="1"/>
              </w:numPr>
              <w:spacing w:after="320" w:line="276" w:lineRule="auto"/>
              <w:contextualSpacing/>
              <w:rPr>
                <w:color w:val="00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Introducción/Pruebas</w:t>
            </w:r>
          </w:p>
          <w:p w14:paraId="1008A4DC" w14:textId="77777777" w:rsidR="00BA4BA3" w:rsidRDefault="00B83B7D">
            <w:pPr>
              <w:widowControl w:val="0"/>
              <w:numPr>
                <w:ilvl w:val="0"/>
                <w:numId w:val="1"/>
              </w:numPr>
              <w:spacing w:after="320" w:line="276" w:lineRule="auto"/>
              <w:contextualSpacing/>
              <w:rPr>
                <w:color w:val="00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Comentarios</w:t>
            </w:r>
          </w:p>
          <w:p w14:paraId="36A932D0" w14:textId="77777777" w:rsidR="00BA4BA3" w:rsidRDefault="00B83B7D">
            <w:pPr>
              <w:widowControl w:val="0"/>
              <w:numPr>
                <w:ilvl w:val="0"/>
                <w:numId w:val="1"/>
              </w:numPr>
              <w:spacing w:after="320" w:line="276" w:lineRule="auto"/>
              <w:contextualSpacing/>
              <w:rPr>
                <w:color w:val="00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Contraargumento</w:t>
            </w:r>
          </w:p>
          <w:p w14:paraId="140F1375" w14:textId="77777777" w:rsidR="00BA4BA3" w:rsidRDefault="00B83B7D">
            <w:pPr>
              <w:widowControl w:val="0"/>
              <w:numPr>
                <w:ilvl w:val="0"/>
                <w:numId w:val="1"/>
              </w:numPr>
              <w:spacing w:after="320" w:line="276" w:lineRule="auto"/>
              <w:contextualSpacing/>
              <w:rPr>
                <w:color w:val="00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Refutación</w:t>
            </w:r>
          </w:p>
          <w:p w14:paraId="216A2455" w14:textId="77777777" w:rsidR="00BA4BA3" w:rsidRDefault="00B83B7D">
            <w:pPr>
              <w:widowControl w:val="0"/>
              <w:numPr>
                <w:ilvl w:val="0"/>
                <w:numId w:val="1"/>
              </w:numPr>
              <w:spacing w:after="320" w:line="276" w:lineRule="auto"/>
              <w:contextualSpacing/>
              <w:rPr>
                <w:color w:val="00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Conclusión</w:t>
            </w:r>
          </w:p>
        </w:tc>
      </w:tr>
    </w:tbl>
    <w:p w14:paraId="2F35C4FB" w14:textId="65ACB8D7" w:rsidR="00BA4BA3" w:rsidRDefault="00BA4BA3">
      <w:pPr>
        <w:spacing w:line="276" w:lineRule="auto"/>
      </w:pPr>
    </w:p>
    <w:sectPr w:rsidR="00BA4B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5FBD4" w14:textId="77777777" w:rsidR="00992441" w:rsidRDefault="00992441">
      <w:pPr>
        <w:bidi w:val="0"/>
      </w:pPr>
      <w:r>
        <w:separator/>
      </w:r>
    </w:p>
  </w:endnote>
  <w:endnote w:type="continuationSeparator" w:id="0">
    <w:p w14:paraId="1FD5FF35" w14:textId="77777777" w:rsidR="00992441" w:rsidRDefault="00992441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Code Pr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ecial Elit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584ED" w14:textId="77777777" w:rsidR="00D83333" w:rsidRDefault="00D833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1CD44" w14:textId="77777777" w:rsidR="00BA4BA3" w:rsidRDefault="00B83B7D">
    <w:pPr>
      <w:tabs>
        <w:tab w:val="right" w:pos="7740"/>
      </w:tabs>
      <w:spacing w:after="720"/>
      <w:jc w:val="right"/>
      <w:bidi w:val="0"/>
    </w:pP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 xml:space="preserve"> </w: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ab/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0" locked="0" layoutInCell="1" hidden="0" allowOverlap="1" wp14:anchorId="6754E42D" wp14:editId="3EC279D3">
          <wp:simplePos x="0" y="0"/>
          <wp:positionH relativeFrom="margin">
            <wp:posOffset>914400</wp:posOffset>
          </wp:positionH>
          <wp:positionV relativeFrom="paragraph">
            <wp:posOffset>-131444</wp:posOffset>
          </wp:positionV>
          <wp:extent cx="4572000" cy="31686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5C86792" wp14:editId="343A36AA">
              <wp:simplePos x="0" y="0"/>
              <wp:positionH relativeFrom="margin">
                <wp:posOffset>1016000</wp:posOffset>
              </wp:positionH>
              <wp:positionV relativeFrom="paragraph">
                <wp:posOffset>-152399</wp:posOffset>
              </wp:positionV>
              <wp:extent cx="4000500" cy="2286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6570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4FDD71" w14:textId="77777777" w:rsidR="00BA4BA3" w:rsidRDefault="00D83333">
                          <w:pPr>
                            <w:jc w:val="right"/>
                            <w:textDirection w:val="btLr"/>
                            <w:bidi w:val="0"/>
                          </w:pPr>
                          <w:r>
                            <w:rPr>
                              <w:sz w:val="22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WRITING AN ARGUMENTATIVE PARAGRAPH</w:t>
                          </w:r>
                        </w:p>
                        <w:p w14:paraId="6AEF0F0A" w14:textId="77777777" w:rsidR="00BA4BA3" w:rsidRDefault="00BA4BA3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45C86792" id="Rectangle 2" o:spid="_x0000_s1026" style="position:absolute;left:0;text-align:left;margin-left:80pt;margin-top:-12pt;width:315pt;height:1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" filled="f" stroked="f">
              <v:textbox inset="2.53958mm,1.2694mm,2.53958mm,1.2694mm">
                <w:txbxContent>
                  <w:p w14:paraId="384FDD71" w14:textId="77777777" w:rsidR="00BA4BA3" w:rsidRDefault="00D83333">
                    <w:pPr>
                      <w:jc w:val="right"/>
                      <w:textDirection w:val="btLr"/>
                      <w:bidi w:val="0"/>
                    </w:pPr>
                    <w:r>
                      <w:rPr>
                        <w:sz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WRITING AN ARGUMENTATIVE PARAGRAPH</w:t>
                    </w:r>
                  </w:p>
                  <w:p w14:paraId="6AEF0F0A" w14:textId="77777777" w:rsidR="00BA4BA3" w:rsidRDefault="00BA4BA3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D2F10" w14:textId="77777777" w:rsidR="00D83333" w:rsidRDefault="00D833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EA102" w14:textId="77777777" w:rsidR="00992441" w:rsidRDefault="00992441">
      <w:pPr>
        <w:bidi w:val="0"/>
      </w:pPr>
      <w:r>
        <w:separator/>
      </w:r>
    </w:p>
  </w:footnote>
  <w:footnote w:type="continuationSeparator" w:id="0">
    <w:p w14:paraId="0603524C" w14:textId="77777777" w:rsidR="00992441" w:rsidRDefault="00992441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FA681" w14:textId="77777777" w:rsidR="00D83333" w:rsidRDefault="00D833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0B0BA" w14:textId="77777777" w:rsidR="00D83333" w:rsidRDefault="00D833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C4CBF" w14:textId="77777777" w:rsidR="00D83333" w:rsidRDefault="00D833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94101"/>
    <w:multiLevelType w:val="multilevel"/>
    <w:tmpl w:val="09AEC5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7F1692"/>
    <w:multiLevelType w:val="multilevel"/>
    <w:tmpl w:val="3294D7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FD3F5A"/>
    <w:multiLevelType w:val="multilevel"/>
    <w:tmpl w:val="4F7806CC"/>
    <w:lvl w:ilvl="0">
      <w:start w:val="1"/>
      <w:numFmt w:val="bullet"/>
      <w:lvlText w:val="●"/>
      <w:lvlJc w:val="right"/>
      <w:pPr>
        <w:ind w:left="72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</w:abstractNum>
  <w:abstractNum w:abstractNumId="3" w15:restartNumberingAfterBreak="0">
    <w:nsid w:val="41AC3666"/>
    <w:multiLevelType w:val="multilevel"/>
    <w:tmpl w:val="42508282"/>
    <w:lvl w:ilvl="0">
      <w:start w:val="1"/>
      <w:numFmt w:val="bullet"/>
      <w:lvlText w:val="●"/>
      <w:lvlJc w:val="right"/>
      <w:pPr>
        <w:ind w:left="72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4BA3"/>
    <w:rsid w:val="00992441"/>
    <w:rsid w:val="00B83B7D"/>
    <w:rsid w:val="00BA4BA3"/>
    <w:rsid w:val="00D83333"/>
    <w:rsid w:val="00F7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78D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2E2E2E"/>
        <w:sz w:val="18"/>
        <w:szCs w:val="18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80"/>
      <w:outlineLvl w:val="1"/>
    </w:pPr>
    <w:rPr>
      <w:b/>
      <w:color w:val="910D28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jc w:val="right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i/>
      <w:color w:val="3E5C61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3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333"/>
  </w:style>
  <w:style w:type="paragraph" w:styleId="Footer">
    <w:name w:val="footer"/>
    <w:basedOn w:val="Normal"/>
    <w:link w:val="FooterChar"/>
    <w:uiPriority w:val="99"/>
    <w:unhideWhenUsed/>
    <w:rsid w:val="00D83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Schlasner, Jacqueline</cp:lastModifiedBy>
  <cp:revision>3</cp:revision>
  <dcterms:created xsi:type="dcterms:W3CDTF">2017-08-30T21:05:00Z</dcterms:created>
  <dcterms:modified xsi:type="dcterms:W3CDTF">2017-09-20T14:12:00Z</dcterms:modified>
</cp:coreProperties>
</file>