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73B2F" w14:textId="77777777" w:rsidR="009F57EC" w:rsidRDefault="00000000">
      <w:pPr>
        <w:pStyle w:val="Title"/>
      </w:pPr>
      <w:r>
        <w:t>CHOICE BOARD NOTE CATCHER</w:t>
      </w:r>
    </w:p>
    <w:tbl>
      <w:tblPr>
        <w:tblStyle w:val="a"/>
        <w:tblpPr w:leftFromText="180" w:rightFromText="180" w:topFromText="180" w:bottomFromText="180" w:vertAnchor="text"/>
        <w:tblW w:w="13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800"/>
        <w:gridCol w:w="3800"/>
        <w:gridCol w:w="3800"/>
      </w:tblGrid>
      <w:tr w:rsidR="009F57EC" w14:paraId="2F75900D" w14:textId="77777777">
        <w:trPr>
          <w:trHeight w:val="495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63EDB" w14:textId="77777777" w:rsidR="009F57EC" w:rsidRDefault="009F57EC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4E05" w14:textId="77777777" w:rsidR="009F57E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Generalized Anxiety Disorder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BF653" w14:textId="77777777" w:rsidR="009F57E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Obsessive Compulsive Disorder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5A632" w14:textId="77777777" w:rsidR="009F57E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Panic Attacks/Panic Disorder</w:t>
            </w:r>
          </w:p>
        </w:tc>
      </w:tr>
      <w:tr w:rsidR="009F57EC" w14:paraId="6BD2CC57" w14:textId="77777777">
        <w:trPr>
          <w:trHeight w:val="2545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40BED" w14:textId="77777777" w:rsidR="009F57EC" w:rsidRDefault="00000000" w:rsidP="00C908DB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Causes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A6EB2" w14:textId="77777777" w:rsidR="009F57EC" w:rsidRDefault="009F57EC"/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57636" w14:textId="77777777" w:rsidR="009F57EC" w:rsidRDefault="009F57EC"/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4BD65" w14:textId="77777777" w:rsidR="009F57EC" w:rsidRDefault="009F57EC"/>
        </w:tc>
      </w:tr>
      <w:tr w:rsidR="009F57EC" w14:paraId="74379D17" w14:textId="77777777">
        <w:trPr>
          <w:trHeight w:val="2545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6212A" w14:textId="77777777" w:rsidR="009F57EC" w:rsidRDefault="00000000" w:rsidP="00C908DB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Symptoms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30FF7" w14:textId="77777777" w:rsidR="009F57EC" w:rsidRDefault="009F57EC"/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84A0C" w14:textId="77777777" w:rsidR="009F57EC" w:rsidRDefault="009F57EC"/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DADF6" w14:textId="77777777" w:rsidR="009F57EC" w:rsidRDefault="009F57EC"/>
        </w:tc>
      </w:tr>
      <w:tr w:rsidR="009F57EC" w14:paraId="4A181A3F" w14:textId="77777777" w:rsidTr="00C908DB">
        <w:trPr>
          <w:trHeight w:val="1908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27CC2" w14:textId="77777777" w:rsidR="009F57EC" w:rsidRDefault="00000000" w:rsidP="00C908DB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Other Interesting Information (age of onset, related disorders, defining traits, etc.)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8ECA0" w14:textId="77777777" w:rsidR="009F57EC" w:rsidRDefault="009F57EC"/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AA147" w14:textId="77777777" w:rsidR="009F57EC" w:rsidRDefault="009F57EC"/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9CA87" w14:textId="77777777" w:rsidR="009F57EC" w:rsidRDefault="009F57EC"/>
          <w:p w14:paraId="6A5B7D8D" w14:textId="77777777" w:rsidR="009F57EC" w:rsidRDefault="009F57EC"/>
          <w:p w14:paraId="52EC6DBA" w14:textId="77777777" w:rsidR="009F57EC" w:rsidRDefault="009F57EC"/>
          <w:p w14:paraId="533A5ACD" w14:textId="77777777" w:rsidR="009F57EC" w:rsidRDefault="009F57EC"/>
          <w:p w14:paraId="00BA4956" w14:textId="77777777" w:rsidR="009F57EC" w:rsidRDefault="009F57EC"/>
          <w:p w14:paraId="059C1A13" w14:textId="77777777" w:rsidR="009F57EC" w:rsidRDefault="009F57EC"/>
          <w:p w14:paraId="50A0F65C" w14:textId="77777777" w:rsidR="009F57EC" w:rsidRDefault="009F57EC"/>
        </w:tc>
      </w:tr>
    </w:tbl>
    <w:p w14:paraId="19B3AFEA" w14:textId="77777777" w:rsidR="009F57EC" w:rsidRDefault="009F57EC">
      <w:pPr>
        <w:pStyle w:val="Title"/>
      </w:pPr>
      <w:bookmarkStart w:id="0" w:name="_heading=h.z7izsvqxn7aa" w:colFirst="0" w:colLast="0"/>
      <w:bookmarkEnd w:id="0"/>
    </w:p>
    <w:tbl>
      <w:tblPr>
        <w:tblStyle w:val="a0"/>
        <w:tblW w:w="13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800"/>
        <w:gridCol w:w="3800"/>
        <w:gridCol w:w="3800"/>
      </w:tblGrid>
      <w:tr w:rsidR="009F57EC" w14:paraId="4B7A7412" w14:textId="77777777">
        <w:trPr>
          <w:trHeight w:val="495"/>
        </w:trPr>
        <w:tc>
          <w:tcPr>
            <w:tcW w:w="2130" w:type="dxa"/>
            <w:tcBorders>
              <w:right w:val="single" w:sz="12" w:space="0" w:color="A2C4C9"/>
            </w:tcBorders>
            <w:shd w:val="clear" w:color="auto" w:fill="3E5C61"/>
          </w:tcPr>
          <w:p w14:paraId="1D70735C" w14:textId="77777777" w:rsidR="009F57EC" w:rsidRDefault="009F57EC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  <w:shd w:val="clear" w:color="auto" w:fill="3E5C61"/>
          </w:tcPr>
          <w:p w14:paraId="7E06519B" w14:textId="77777777" w:rsidR="009F57E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Phobias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  <w:shd w:val="clear" w:color="auto" w:fill="3E5C61"/>
          </w:tcPr>
          <w:p w14:paraId="5375A88F" w14:textId="77777777" w:rsidR="009F57E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Post-traumatic </w:t>
            </w:r>
            <w:proofErr w:type="gramStart"/>
            <w:r>
              <w:rPr>
                <w:b/>
                <w:color w:val="FFFFFF"/>
              </w:rPr>
              <w:t>Stress Disorder</w:t>
            </w:r>
            <w:proofErr w:type="gramEnd"/>
          </w:p>
        </w:tc>
        <w:tc>
          <w:tcPr>
            <w:tcW w:w="3800" w:type="dxa"/>
            <w:tcBorders>
              <w:left w:val="single" w:sz="12" w:space="0" w:color="A2C4C9"/>
            </w:tcBorders>
            <w:shd w:val="clear" w:color="auto" w:fill="3E5C61"/>
          </w:tcPr>
          <w:p w14:paraId="63D05C86" w14:textId="77777777" w:rsidR="009F57E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Social Anxiety Disorder</w:t>
            </w:r>
          </w:p>
        </w:tc>
      </w:tr>
      <w:tr w:rsidR="009F57EC" w14:paraId="53BB6D1A" w14:textId="77777777">
        <w:trPr>
          <w:trHeight w:val="2545"/>
        </w:trPr>
        <w:tc>
          <w:tcPr>
            <w:tcW w:w="2130" w:type="dxa"/>
            <w:tcBorders>
              <w:right w:val="single" w:sz="12" w:space="0" w:color="A2C4C9"/>
            </w:tcBorders>
            <w:vAlign w:val="center"/>
          </w:tcPr>
          <w:p w14:paraId="33C3A5E4" w14:textId="77777777" w:rsidR="009F57EC" w:rsidRDefault="00000000" w:rsidP="00C908DB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Causes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73BFDD03" w14:textId="77777777" w:rsidR="009F57EC" w:rsidRDefault="009F57EC"/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228EBD58" w14:textId="77777777" w:rsidR="009F57EC" w:rsidRDefault="009F57EC"/>
        </w:tc>
        <w:tc>
          <w:tcPr>
            <w:tcW w:w="3800" w:type="dxa"/>
            <w:tcBorders>
              <w:left w:val="single" w:sz="12" w:space="0" w:color="A2C4C9"/>
            </w:tcBorders>
          </w:tcPr>
          <w:p w14:paraId="5902992E" w14:textId="77777777" w:rsidR="009F57EC" w:rsidRDefault="009F57EC"/>
        </w:tc>
      </w:tr>
      <w:tr w:rsidR="009F57EC" w14:paraId="7A30F9A2" w14:textId="77777777">
        <w:trPr>
          <w:trHeight w:val="2545"/>
        </w:trPr>
        <w:tc>
          <w:tcPr>
            <w:tcW w:w="2130" w:type="dxa"/>
            <w:tcBorders>
              <w:right w:val="single" w:sz="12" w:space="0" w:color="A2C4C9"/>
            </w:tcBorders>
            <w:vAlign w:val="center"/>
          </w:tcPr>
          <w:p w14:paraId="58554DCB" w14:textId="77777777" w:rsidR="009F57EC" w:rsidRDefault="00000000" w:rsidP="00C908DB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Symptoms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5B964C4C" w14:textId="77777777" w:rsidR="009F57EC" w:rsidRDefault="009F57EC"/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2FF9DA80" w14:textId="77777777" w:rsidR="009F57EC" w:rsidRDefault="009F57EC"/>
        </w:tc>
        <w:tc>
          <w:tcPr>
            <w:tcW w:w="3800" w:type="dxa"/>
            <w:tcBorders>
              <w:left w:val="single" w:sz="12" w:space="0" w:color="A2C4C9"/>
            </w:tcBorders>
          </w:tcPr>
          <w:p w14:paraId="1F4020A4" w14:textId="77777777" w:rsidR="009F57EC" w:rsidRDefault="009F57EC"/>
        </w:tc>
      </w:tr>
      <w:tr w:rsidR="009F57EC" w14:paraId="297D962C" w14:textId="77777777" w:rsidTr="00C908DB">
        <w:trPr>
          <w:trHeight w:val="1728"/>
        </w:trPr>
        <w:tc>
          <w:tcPr>
            <w:tcW w:w="2130" w:type="dxa"/>
            <w:tcBorders>
              <w:right w:val="single" w:sz="12" w:space="0" w:color="A2C4C9"/>
            </w:tcBorders>
            <w:vAlign w:val="center"/>
          </w:tcPr>
          <w:p w14:paraId="43E5B5AF" w14:textId="77777777" w:rsidR="009F57EC" w:rsidRDefault="00000000" w:rsidP="00C908DB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Other Interesting Information (age of onset, related disorders, defining traits, etc.)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5E77E1E6" w14:textId="77777777" w:rsidR="009F57EC" w:rsidRDefault="009F57EC"/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382220E7" w14:textId="77777777" w:rsidR="009F57EC" w:rsidRDefault="009F57EC"/>
        </w:tc>
        <w:tc>
          <w:tcPr>
            <w:tcW w:w="3800" w:type="dxa"/>
            <w:tcBorders>
              <w:left w:val="single" w:sz="12" w:space="0" w:color="A2C4C9"/>
            </w:tcBorders>
          </w:tcPr>
          <w:p w14:paraId="10550A6C" w14:textId="77777777" w:rsidR="009F57EC" w:rsidRDefault="009F57EC"/>
        </w:tc>
      </w:tr>
    </w:tbl>
    <w:p w14:paraId="51F6CDA8" w14:textId="77777777" w:rsidR="009F57EC" w:rsidRDefault="009F57EC"/>
    <w:sectPr w:rsidR="009F5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1655" w14:textId="77777777" w:rsidR="00F72DAC" w:rsidRDefault="00F72DAC">
      <w:pPr>
        <w:spacing w:after="0" w:line="240" w:lineRule="auto"/>
      </w:pPr>
      <w:r>
        <w:separator/>
      </w:r>
    </w:p>
  </w:endnote>
  <w:endnote w:type="continuationSeparator" w:id="0">
    <w:p w14:paraId="382FB258" w14:textId="77777777" w:rsidR="00F72DAC" w:rsidRDefault="00F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2B51" w14:textId="77777777" w:rsidR="00F273FE" w:rsidRDefault="00F2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6694" w14:textId="39FEDB75" w:rsidR="009F57EC" w:rsidRDefault="00AC2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58073F" wp14:editId="563A624A">
              <wp:simplePos x="0" y="0"/>
              <wp:positionH relativeFrom="column">
                <wp:posOffset>3756367</wp:posOffset>
              </wp:positionH>
              <wp:positionV relativeFrom="paragraph">
                <wp:posOffset>-164465</wp:posOffset>
              </wp:positionV>
              <wp:extent cx="4029075" cy="3225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88477" w14:textId="46021D50" w:rsidR="009F57EC" w:rsidRPr="00F273FE" w:rsidRDefault="00F273F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F273FE">
                            <w:rPr>
                              <w:b/>
                              <w:bCs/>
                            </w:rPr>
                            <w:t>UNRAVELING ANXIETY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58073F" id="Rectangle 1" o:spid="_x0000_s1026" style="position:absolute;margin-left:295.8pt;margin-top:-12.95pt;width:317.2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Go+rwEAAE4DAAAOAAAAZHJzL2Uyb0RvYy54bWysU9tu2zAMfR/QfxD03tjxkrU14hTDigwD&#13;&#10;ii1Auw9QZCkWYF1GKrHz96OUNMm6t2EvMkXS5DmH1OJxtD3bK0DjXcOnk5Iz5aRvjds2/Ofr6vae&#13;&#10;M4zCtaL3TjX8oJA/Lm8+LIZQq8p3vm8VMCrisB5Cw7sYQ10UKDtlBU58UI6C2oMVka6wLVoQA1W3&#13;&#10;fVGV5adi8NAG8FIhkvfpGOTLXF9rJeMPrVFF1jecsMV8Qj436SyWC1FvQYTOyBMM8Q8orDCOmp5L&#13;&#10;PYko2A7MX6WskeDR6ziR3hZeayNV5kBspuU7Ni+dCCpzIXEwnGXC/1dWft+/hDWQDEPAGslMLEYN&#13;&#10;Nn0JHxuzWIezWGqMTJJzVlYP5d2cM0mxj1U1v89qFpe/A2D8qrxlyWg40DCyRmL/jJE6UupbSmrm&#13;&#10;/Mr0fR5I7/5wUGLyFBeIyYrjZjzh3vj2sAaGQa4M9XoWGNcCaJBTzgYabsPx106A4qz/5ki9h+ms&#13;&#10;IuQxX2bzu5JWA64jm+uIcLLztDORs6P5JeYNOmL8vItem8wnoTpCOYGloWWapwVLW3F9z1mXZ7D8&#13;&#10;DQAA//8DAFBLAwQUAAYACAAAACEA3/JNg+AAAAAQAQAADwAAAGRycy9kb3ducmV2LnhtbExPO2+D&#13;&#10;MBDeK/U/WFepW2JAARWCiao+ho4lGTo6+AIo9hnZJiH/vs7ULid9uu9Z7xaj2QWdHy0JSNcJMKTO&#13;&#10;qpF6AYf95+oFmA+SlNSWUMANPeyax4daVspe6RsvbehZNCFfSQFDCFPFue8GNNKv7YQUfyfrjAwR&#13;&#10;up4rJ6/R3GieJUnBjRwpJgxywrcBu3M7GwETajXrTZv8dPzDUVp87fktF+L5aXnfxvO6BRZwCX8K&#13;&#10;uG+I/aGJxY52JuWZFpCXaRGpAlZZXgK7M7KsSIEdBWSbEnhT8/9Dml8AAAD//wMAUEsBAi0AFAAG&#13;&#10;AAgAAAAhALaDOJL+AAAA4QEAABMAAAAAAAAAAAAAAAAAAAAAAFtDb250ZW50X1R5cGVzXS54bWxQ&#13;&#10;SwECLQAUAAYACAAAACEAOP0h/9YAAACUAQAACwAAAAAAAAAAAAAAAAAvAQAAX3JlbHMvLnJlbHNQ&#13;&#10;SwECLQAUAAYACAAAACEAJQhqPq8BAABOAwAADgAAAAAAAAAAAAAAAAAuAgAAZHJzL2Uyb0RvYy54&#13;&#10;bWxQSwECLQAUAAYACAAAACEA3/JNg+AAAAAQAQAADwAAAAAAAAAAAAAAAAAJBAAAZHJzL2Rvd25y&#13;&#10;ZXYueG1sUEsFBgAAAAAEAAQA8wAAABYFAAAAAA==&#13;&#10;" filled="f" stroked="f">
              <v:textbox inset="2.53958mm,1.2694mm,2.53958mm,1.2694mm">
                <w:txbxContent>
                  <w:p w14:paraId="0E488477" w14:textId="46021D50" w:rsidR="009F57EC" w:rsidRPr="00F273FE" w:rsidRDefault="00F273FE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F273FE">
                      <w:rPr>
                        <w:b/>
                        <w:bCs/>
                      </w:rPr>
                      <w:t>UNRAVELING ANXIETY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0CFBB989" wp14:editId="0135FA30">
          <wp:simplePos x="0" y="0"/>
          <wp:positionH relativeFrom="column">
            <wp:posOffset>3657600</wp:posOffset>
          </wp:positionH>
          <wp:positionV relativeFrom="paragraph">
            <wp:posOffset>-146047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79DC" w14:textId="77777777" w:rsidR="00F273FE" w:rsidRDefault="00F2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ACCB" w14:textId="77777777" w:rsidR="00F72DAC" w:rsidRDefault="00F72DAC">
      <w:pPr>
        <w:spacing w:after="0" w:line="240" w:lineRule="auto"/>
      </w:pPr>
      <w:r>
        <w:separator/>
      </w:r>
    </w:p>
  </w:footnote>
  <w:footnote w:type="continuationSeparator" w:id="0">
    <w:p w14:paraId="43797BC9" w14:textId="77777777" w:rsidR="00F72DAC" w:rsidRDefault="00F7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BA08" w14:textId="77777777" w:rsidR="00F273FE" w:rsidRDefault="00F2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2E22" w14:textId="77777777" w:rsidR="00F273FE" w:rsidRDefault="00F27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1852" w14:textId="77777777" w:rsidR="00F273FE" w:rsidRDefault="00F27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EC"/>
    <w:rsid w:val="007679BF"/>
    <w:rsid w:val="009F57EC"/>
    <w:rsid w:val="00A31BC4"/>
    <w:rsid w:val="00AC22CE"/>
    <w:rsid w:val="00C06655"/>
    <w:rsid w:val="00C908DB"/>
    <w:rsid w:val="00F273FE"/>
    <w:rsid w:val="00F72DAC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E9740"/>
  <w15:docId w15:val="{CC5211D0-648C-4BDB-8178-3A87237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FE"/>
  </w:style>
  <w:style w:type="paragraph" w:styleId="Footer">
    <w:name w:val="footer"/>
    <w:basedOn w:val="Normal"/>
    <w:link w:val="FooterChar"/>
    <w:uiPriority w:val="99"/>
    <w:unhideWhenUsed/>
    <w:rsid w:val="00F2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ymJYdKicBb1XScuElNe68URDg==">CgMxLjAyDmguejdpenN2cXhuN2FhOAByITFlRy1Kc3pwTHNtVEVxNGk2Nld6M2hDUnJEYlNFWEdFNg==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Gracia, Ann M.</cp:lastModifiedBy>
  <cp:revision>4</cp:revision>
  <dcterms:created xsi:type="dcterms:W3CDTF">2023-12-12T15:32:00Z</dcterms:created>
  <dcterms:modified xsi:type="dcterms:W3CDTF">2023-12-20T17:09:00Z</dcterms:modified>
  <cp:category/>
</cp:coreProperties>
</file>