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E082B" w14:textId="391890CD" w:rsidR="00F30488" w:rsidRPr="00F30488" w:rsidRDefault="00F30488" w:rsidP="00F30488">
      <w:pPr>
        <w:spacing w:after="240"/>
        <w:rPr>
          <w:rFonts w:asciiTheme="majorHAnsi" w:hAnsiTheme="majorHAnsi"/>
          <w:b/>
          <w:sz w:val="28"/>
          <w:szCs w:val="28"/>
        </w:rPr>
      </w:pPr>
      <w:r w:rsidRPr="00F30488">
        <w:rPr>
          <w:rFonts w:asciiTheme="majorHAnsi" w:hAnsiTheme="majorHAnsi"/>
          <w:b/>
          <w:sz w:val="28"/>
          <w:szCs w:val="28"/>
        </w:rPr>
        <w:t>ANALYZING OPINION HANDOUT</w:t>
      </w:r>
    </w:p>
    <w:p w14:paraId="3F02CEEE" w14:textId="63F2F2EB" w:rsidR="004A1650" w:rsidRPr="00F30488" w:rsidRDefault="004A1650" w:rsidP="00F30488">
      <w:pPr>
        <w:rPr>
          <w:rFonts w:asciiTheme="majorHAnsi" w:hAnsiTheme="majorHAnsi"/>
          <w:b/>
          <w:color w:val="910D28" w:themeColor="accent1"/>
        </w:rPr>
      </w:pPr>
      <w:r w:rsidRPr="00F30488">
        <w:rPr>
          <w:rFonts w:asciiTheme="majorHAnsi" w:hAnsiTheme="majorHAnsi"/>
          <w:b/>
          <w:color w:val="910D28" w:themeColor="accent1"/>
        </w:rPr>
        <w:t xml:space="preserve">“When Free Speech Disappears from Campus” </w:t>
      </w:r>
    </w:p>
    <w:p w14:paraId="1A1AF0B8" w14:textId="77777777" w:rsidR="004A1650" w:rsidRPr="002211A2" w:rsidRDefault="004A1650" w:rsidP="00F921F7">
      <w:pPr>
        <w:jc w:val="right"/>
        <w:rPr>
          <w:rFonts w:asciiTheme="majorHAnsi" w:hAnsiTheme="majorHAnsi"/>
        </w:rPr>
      </w:pPr>
    </w:p>
    <w:p w14:paraId="1DF247F1" w14:textId="77777777" w:rsidR="00645024" w:rsidRPr="00645024" w:rsidRDefault="00645024" w:rsidP="00645024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645024">
        <w:rPr>
          <w:rFonts w:ascii="Calibri" w:eastAsia="Times New Roman" w:hAnsi="Calibri" w:cs="Times New Roman"/>
          <w:color w:val="2E2E2E"/>
          <w:lang w:eastAsia="en-US"/>
        </w:rPr>
        <w:t>Name</w:t>
      </w:r>
      <w:proofErr w:type="gramStart"/>
      <w:r w:rsidRPr="00645024">
        <w:rPr>
          <w:rFonts w:ascii="Calibri" w:eastAsia="Times New Roman" w:hAnsi="Calibri" w:cs="Times New Roman"/>
          <w:color w:val="2E2E2E"/>
          <w:lang w:eastAsia="en-US"/>
        </w:rPr>
        <w:t>:_</w:t>
      </w:r>
      <w:proofErr w:type="gramEnd"/>
      <w:r w:rsidRPr="00645024">
        <w:rPr>
          <w:rFonts w:ascii="Calibri" w:eastAsia="Times New Roman" w:hAnsi="Calibri" w:cs="Times New Roman"/>
          <w:color w:val="2E2E2E"/>
          <w:lang w:eastAsia="en-US"/>
        </w:rPr>
        <w:t>____________________________________________</w:t>
      </w:r>
      <w:r w:rsidRPr="00645024">
        <w:rPr>
          <w:rFonts w:ascii="Calibri" w:eastAsia="Times New Roman" w:hAnsi="Calibri" w:cs="Times New Roman"/>
          <w:color w:val="2E2E2E"/>
          <w:lang w:eastAsia="en-US"/>
        </w:rPr>
        <w:tab/>
      </w:r>
      <w:r w:rsidRPr="00645024">
        <w:rPr>
          <w:rFonts w:ascii="Calibri" w:eastAsia="Times New Roman" w:hAnsi="Calibri" w:cs="Times New Roman"/>
          <w:color w:val="2E2E2E"/>
          <w:lang w:eastAsia="en-US"/>
        </w:rPr>
        <w:tab/>
        <w:t>Date:_____________</w:t>
      </w:r>
    </w:p>
    <w:p w14:paraId="41F467CC" w14:textId="77777777" w:rsidR="00645024" w:rsidRDefault="00645024">
      <w:pPr>
        <w:rPr>
          <w:rFonts w:asciiTheme="majorHAnsi" w:hAnsiTheme="majorHAnsi"/>
          <w:b/>
        </w:rPr>
      </w:pPr>
    </w:p>
    <w:p w14:paraId="779904EA" w14:textId="69964298" w:rsidR="00FB33CA" w:rsidRPr="00F30488" w:rsidRDefault="003C7AA6" w:rsidP="00DA79D4">
      <w:pPr>
        <w:spacing w:line="276" w:lineRule="auto"/>
        <w:rPr>
          <w:rFonts w:asciiTheme="minorHAnsi" w:eastAsia="Times New Roman" w:hAnsiTheme="minorHAnsi" w:cs="Times New Roman"/>
          <w:sz w:val="22"/>
          <w:szCs w:val="22"/>
          <w:lang w:eastAsia="en-US"/>
        </w:rPr>
      </w:pPr>
      <w:r w:rsidRPr="00F30488">
        <w:rPr>
          <w:rFonts w:asciiTheme="minorHAnsi" w:hAnsiTheme="minorHAnsi"/>
          <w:b/>
          <w:sz w:val="22"/>
          <w:szCs w:val="22"/>
        </w:rPr>
        <w:t>Directions</w:t>
      </w:r>
      <w:r w:rsidRPr="00F30488">
        <w:rPr>
          <w:rFonts w:asciiTheme="minorHAnsi" w:hAnsiTheme="minorHAnsi"/>
          <w:sz w:val="22"/>
          <w:szCs w:val="22"/>
        </w:rPr>
        <w:t>:</w:t>
      </w:r>
      <w:r w:rsidR="005E3D42" w:rsidRPr="00F30488">
        <w:rPr>
          <w:rFonts w:asciiTheme="minorHAnsi" w:hAnsiTheme="minorHAnsi"/>
          <w:sz w:val="22"/>
          <w:szCs w:val="22"/>
        </w:rPr>
        <w:t xml:space="preserve"> View the </w:t>
      </w:r>
      <w:r w:rsidR="00F30488">
        <w:rPr>
          <w:rFonts w:asciiTheme="minorHAnsi" w:hAnsiTheme="minorHAnsi"/>
          <w:sz w:val="22"/>
          <w:szCs w:val="22"/>
        </w:rPr>
        <w:t xml:space="preserve">opinion </w:t>
      </w:r>
      <w:r w:rsidR="00D561CC" w:rsidRPr="00F30488">
        <w:rPr>
          <w:rFonts w:asciiTheme="minorHAnsi" w:hAnsiTheme="minorHAnsi"/>
          <w:sz w:val="22"/>
          <w:szCs w:val="22"/>
        </w:rPr>
        <w:t xml:space="preserve">piece titles for </w:t>
      </w:r>
      <w:r w:rsidR="00F30488" w:rsidRPr="00F30488">
        <w:rPr>
          <w:rFonts w:asciiTheme="minorHAnsi" w:hAnsiTheme="minorHAnsi"/>
          <w:sz w:val="22"/>
          <w:szCs w:val="22"/>
        </w:rPr>
        <w:t>side</w:t>
      </w:r>
      <w:r w:rsidR="00F30488">
        <w:rPr>
          <w:rFonts w:asciiTheme="minorHAnsi" w:hAnsiTheme="minorHAnsi"/>
          <w:sz w:val="22"/>
          <w:szCs w:val="22"/>
        </w:rPr>
        <w:t>s</w:t>
      </w:r>
      <w:r w:rsidR="00F30488" w:rsidRPr="00F30488">
        <w:rPr>
          <w:rFonts w:asciiTheme="minorHAnsi" w:hAnsiTheme="minorHAnsi"/>
          <w:sz w:val="22"/>
          <w:szCs w:val="22"/>
        </w:rPr>
        <w:t xml:space="preserve"> one two</w:t>
      </w:r>
      <w:r w:rsidR="00D561CC" w:rsidRPr="00F30488">
        <w:rPr>
          <w:rFonts w:asciiTheme="minorHAnsi" w:hAnsiTheme="minorHAnsi"/>
          <w:sz w:val="22"/>
          <w:szCs w:val="22"/>
        </w:rPr>
        <w:t xml:space="preserve"> </w:t>
      </w:r>
      <w:r w:rsidR="00F30488">
        <w:rPr>
          <w:rFonts w:asciiTheme="minorHAnsi" w:hAnsiTheme="minorHAnsi"/>
          <w:sz w:val="22"/>
          <w:szCs w:val="22"/>
        </w:rPr>
        <w:t>(</w:t>
      </w:r>
      <w:r w:rsidR="00D561CC" w:rsidRPr="00F30488">
        <w:rPr>
          <w:rFonts w:asciiTheme="minorHAnsi" w:hAnsiTheme="minorHAnsi"/>
          <w:sz w:val="22"/>
          <w:szCs w:val="22"/>
        </w:rPr>
        <w:t>below</w:t>
      </w:r>
      <w:r w:rsidR="00F30488">
        <w:rPr>
          <w:rFonts w:asciiTheme="minorHAnsi" w:hAnsiTheme="minorHAnsi"/>
          <w:sz w:val="22"/>
          <w:szCs w:val="22"/>
        </w:rPr>
        <w:t>)</w:t>
      </w:r>
      <w:r w:rsidR="004A1650" w:rsidRPr="00F30488">
        <w:rPr>
          <w:rFonts w:asciiTheme="minorHAnsi" w:hAnsiTheme="minorHAnsi"/>
          <w:sz w:val="22"/>
          <w:szCs w:val="22"/>
        </w:rPr>
        <w:t>.</w:t>
      </w:r>
      <w:r w:rsidR="00F60450" w:rsidRPr="00F30488">
        <w:rPr>
          <w:rFonts w:asciiTheme="minorHAnsi" w:hAnsiTheme="minorHAnsi"/>
          <w:sz w:val="22"/>
          <w:szCs w:val="22"/>
        </w:rPr>
        <w:t xml:space="preserve"> Both sides address the teaching of sensitive material on </w:t>
      </w:r>
      <w:r w:rsidR="00F30488">
        <w:rPr>
          <w:rFonts w:asciiTheme="minorHAnsi" w:hAnsiTheme="minorHAnsi"/>
          <w:sz w:val="22"/>
          <w:szCs w:val="22"/>
        </w:rPr>
        <w:t xml:space="preserve">a </w:t>
      </w:r>
      <w:r w:rsidR="00F60450" w:rsidRPr="00F30488">
        <w:rPr>
          <w:rFonts w:asciiTheme="minorHAnsi" w:hAnsiTheme="minorHAnsi"/>
          <w:sz w:val="22"/>
          <w:szCs w:val="22"/>
        </w:rPr>
        <w:t>college campus.</w:t>
      </w:r>
      <w:r w:rsidR="004A1650" w:rsidRPr="00F30488">
        <w:rPr>
          <w:rFonts w:asciiTheme="minorHAnsi" w:hAnsiTheme="minorHAnsi"/>
          <w:sz w:val="22"/>
          <w:szCs w:val="22"/>
        </w:rPr>
        <w:t xml:space="preserve"> Decide what </w:t>
      </w:r>
      <w:r w:rsidR="00D561CC" w:rsidRPr="00F30488">
        <w:rPr>
          <w:rFonts w:asciiTheme="minorHAnsi" w:hAnsiTheme="minorHAnsi"/>
          <w:sz w:val="22"/>
          <w:szCs w:val="22"/>
        </w:rPr>
        <w:t>topic (e</w:t>
      </w:r>
      <w:r w:rsidR="00F30488">
        <w:rPr>
          <w:rFonts w:asciiTheme="minorHAnsi" w:hAnsiTheme="minorHAnsi"/>
          <w:sz w:val="22"/>
          <w:szCs w:val="22"/>
        </w:rPr>
        <w:t>.g.,</w:t>
      </w:r>
      <w:r w:rsidR="00D561CC" w:rsidRPr="00F30488">
        <w:rPr>
          <w:rFonts w:asciiTheme="minorHAnsi" w:hAnsiTheme="minorHAnsi"/>
          <w:sz w:val="22"/>
          <w:szCs w:val="22"/>
        </w:rPr>
        <w:t xml:space="preserve"> </w:t>
      </w:r>
      <w:r w:rsidR="00F60450" w:rsidRPr="00F30488">
        <w:rPr>
          <w:rFonts w:asciiTheme="minorHAnsi" w:hAnsiTheme="minorHAnsi"/>
          <w:sz w:val="22"/>
          <w:szCs w:val="22"/>
        </w:rPr>
        <w:t>sensitive material, trigger warnings</w:t>
      </w:r>
      <w:r w:rsidR="00D561CC" w:rsidRPr="00F30488">
        <w:rPr>
          <w:rFonts w:asciiTheme="minorHAnsi" w:hAnsiTheme="minorHAnsi"/>
          <w:sz w:val="22"/>
          <w:szCs w:val="22"/>
        </w:rPr>
        <w:t xml:space="preserve">) and </w:t>
      </w:r>
      <w:r w:rsidR="004A1650" w:rsidRPr="00F30488">
        <w:rPr>
          <w:rFonts w:asciiTheme="minorHAnsi" w:hAnsiTheme="minorHAnsi"/>
          <w:sz w:val="22"/>
          <w:szCs w:val="22"/>
        </w:rPr>
        <w:t>position (for</w:t>
      </w:r>
      <w:r w:rsidR="002211A2" w:rsidRPr="00F30488">
        <w:rPr>
          <w:rFonts w:asciiTheme="minorHAnsi" w:hAnsiTheme="minorHAnsi"/>
          <w:sz w:val="22"/>
          <w:szCs w:val="22"/>
        </w:rPr>
        <w:t>/pro, against/con</w:t>
      </w:r>
      <w:r w:rsidR="004A1650" w:rsidRPr="00F30488">
        <w:rPr>
          <w:rFonts w:asciiTheme="minorHAnsi" w:hAnsiTheme="minorHAnsi"/>
          <w:sz w:val="22"/>
          <w:szCs w:val="22"/>
        </w:rPr>
        <w:t xml:space="preserve">) </w:t>
      </w:r>
      <w:r w:rsidR="002211A2" w:rsidRPr="00F30488">
        <w:rPr>
          <w:rFonts w:asciiTheme="minorHAnsi" w:hAnsiTheme="minorHAnsi"/>
          <w:sz w:val="22"/>
          <w:szCs w:val="22"/>
        </w:rPr>
        <w:t>each side represents</w:t>
      </w:r>
      <w:r w:rsidR="005E3D42" w:rsidRPr="00F30488">
        <w:rPr>
          <w:rFonts w:asciiTheme="minorHAnsi" w:hAnsiTheme="minorHAnsi"/>
          <w:sz w:val="22"/>
          <w:szCs w:val="22"/>
        </w:rPr>
        <w:t xml:space="preserve">. </w:t>
      </w:r>
      <w:r w:rsidR="005E3D4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Using the website </w:t>
      </w:r>
      <w:hyperlink r:id="rId6" w:history="1">
        <w:r w:rsidR="005E3D42" w:rsidRPr="00F30488">
          <w:rPr>
            <w:rStyle w:val="Hyperlink"/>
            <w:rFonts w:asciiTheme="minorHAnsi" w:hAnsiTheme="minorHAnsi"/>
            <w:sz w:val="22"/>
            <w:szCs w:val="22"/>
          </w:rPr>
          <w:t>https://www.nytimes.com/roomfordebate/2015/11/02/when-a-generation-becomes-less-tolerant-of-free-speech</w:t>
        </w:r>
      </w:hyperlink>
      <w:r w:rsidR="005E3D4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, choose </w:t>
      </w:r>
      <w:r w:rsidR="002211A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one article from </w:t>
      </w:r>
      <w:r w:rsidR="00DA79D4">
        <w:rPr>
          <w:rFonts w:asciiTheme="minorHAnsi" w:eastAsia="Times New Roman" w:hAnsiTheme="minorHAnsi" w:cs="Times New Roman"/>
          <w:sz w:val="22"/>
          <w:szCs w:val="22"/>
          <w:lang w:eastAsia="en-US"/>
        </w:rPr>
        <w:t>“Side 1”</w:t>
      </w:r>
      <w:r w:rsidR="005E3D4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 and one article from </w:t>
      </w:r>
      <w:r w:rsidR="00DA79D4">
        <w:rPr>
          <w:rFonts w:asciiTheme="minorHAnsi" w:eastAsia="Times New Roman" w:hAnsiTheme="minorHAnsi" w:cs="Times New Roman"/>
          <w:sz w:val="22"/>
          <w:szCs w:val="22"/>
          <w:lang w:eastAsia="en-US"/>
        </w:rPr>
        <w:t>“Side 2</w:t>
      </w:r>
      <w:r w:rsidR="006663E7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>.</w:t>
      </w:r>
      <w:r w:rsidR="00DA79D4">
        <w:rPr>
          <w:rFonts w:asciiTheme="minorHAnsi" w:eastAsia="Times New Roman" w:hAnsiTheme="minorHAnsi" w:cs="Times New Roman"/>
          <w:sz w:val="22"/>
          <w:szCs w:val="22"/>
          <w:lang w:eastAsia="en-US"/>
        </w:rPr>
        <w:t>”</w:t>
      </w:r>
      <w:r w:rsidR="006663E7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 </w:t>
      </w:r>
      <w:r w:rsidR="002211A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Highlight </w:t>
      </w:r>
      <w:r w:rsidR="00D00A93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or circle </w:t>
      </w:r>
      <w:r w:rsidR="002211A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your choices. </w:t>
      </w:r>
      <w:r w:rsidR="006663E7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>Read both articles</w:t>
      </w:r>
      <w:r w:rsidR="002211A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 carefully</w:t>
      </w:r>
      <w:r w:rsidR="00DA79D4">
        <w:rPr>
          <w:rFonts w:asciiTheme="minorHAnsi" w:eastAsia="Times New Roman" w:hAnsiTheme="minorHAnsi" w:cs="Times New Roman"/>
          <w:sz w:val="22"/>
          <w:szCs w:val="22"/>
          <w:lang w:eastAsia="en-US"/>
        </w:rPr>
        <w:t>, t</w:t>
      </w:r>
      <w:r w:rsidR="005E3D4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>hen complete the</w:t>
      </w:r>
      <w:r w:rsidR="002211A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 modified</w:t>
      </w:r>
      <w:r w:rsidR="005E3D4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 </w:t>
      </w:r>
      <w:r w:rsidR="006663E7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>T-chart on the next page</w:t>
      </w:r>
      <w:r w:rsidR="002211A2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 xml:space="preserve"> of this handout</w:t>
      </w:r>
      <w:r w:rsidR="006663E7" w:rsidRPr="00F30488">
        <w:rPr>
          <w:rFonts w:asciiTheme="minorHAnsi" w:eastAsia="Times New Roman" w:hAnsiTheme="minorHAnsi" w:cs="Times New Roman"/>
          <w:sz w:val="22"/>
          <w:szCs w:val="22"/>
          <w:lang w:eastAsia="en-US"/>
        </w:rPr>
        <w:t>.</w:t>
      </w:r>
    </w:p>
    <w:p w14:paraId="1BF4E714" w14:textId="77777777" w:rsidR="002211A2" w:rsidRPr="00F30488" w:rsidRDefault="002211A2" w:rsidP="00DA79D4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328"/>
      </w:tblGrid>
      <w:tr w:rsidR="003C7AA6" w:rsidRPr="00F30488" w14:paraId="37CA056A" w14:textId="77777777" w:rsidTr="00E655C5">
        <w:tc>
          <w:tcPr>
            <w:tcW w:w="5328" w:type="dxa"/>
          </w:tcPr>
          <w:p w14:paraId="772C7154" w14:textId="1DA06CED" w:rsidR="00FB33CA" w:rsidRPr="00F30488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Side </w:t>
            </w:r>
            <w:r w:rsidR="00742CEE" w:rsidRPr="00F30488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</w:p>
          <w:p w14:paraId="6C6365B2" w14:textId="286317E8" w:rsidR="00FB33CA" w:rsidRDefault="002211A2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Scan the article titles below.</w:t>
            </w:r>
          </w:p>
          <w:p w14:paraId="2E7F88DB" w14:textId="77777777" w:rsidR="00DA79D4" w:rsidRPr="00F30488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64FAF9" w14:textId="03730A9C" w:rsidR="00D561CC" w:rsidRPr="00F30488" w:rsidRDefault="00D561CC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Topic: ____________</w:t>
            </w:r>
            <w:r w:rsidR="00DA79D4">
              <w:rPr>
                <w:rFonts w:asciiTheme="minorHAnsi" w:hAnsiTheme="minorHAnsi"/>
                <w:sz w:val="22"/>
                <w:szCs w:val="22"/>
              </w:rPr>
              <w:t>_________</w:t>
            </w:r>
            <w:r w:rsidRPr="00F30488">
              <w:rPr>
                <w:rFonts w:asciiTheme="minorHAnsi" w:hAnsiTheme="minorHAnsi"/>
                <w:sz w:val="22"/>
                <w:szCs w:val="22"/>
              </w:rPr>
              <w:t>__</w:t>
            </w:r>
            <w:r w:rsidR="00DA79D4">
              <w:rPr>
                <w:rFonts w:asciiTheme="minorHAnsi" w:hAnsiTheme="minorHAnsi"/>
                <w:sz w:val="22"/>
                <w:szCs w:val="22"/>
              </w:rPr>
              <w:t>_</w:t>
            </w:r>
            <w:r w:rsidRPr="00F30488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6C4F71CD" w14:textId="77777777" w:rsidR="00DA79D4" w:rsidRDefault="00DA79D4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492DCE7" w14:textId="77777777" w:rsidR="00DA79D4" w:rsidRDefault="004A1650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Position</w:t>
            </w:r>
            <w:r w:rsidR="002211A2" w:rsidRPr="00F30488">
              <w:rPr>
                <w:rFonts w:asciiTheme="minorHAnsi" w:hAnsiTheme="minorHAnsi"/>
                <w:sz w:val="22"/>
                <w:szCs w:val="22"/>
              </w:rPr>
              <w:t xml:space="preserve"> (pro</w:t>
            </w:r>
            <w:r w:rsidR="00D561CC" w:rsidRPr="00F30488">
              <w:rPr>
                <w:rFonts w:asciiTheme="minorHAnsi" w:hAnsiTheme="minorHAnsi"/>
                <w:sz w:val="22"/>
                <w:szCs w:val="22"/>
              </w:rPr>
              <w:t xml:space="preserve"> or con)</w:t>
            </w:r>
            <w:r w:rsidRPr="00F30488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3C4141B2" w14:textId="5131554C" w:rsidR="00FB33CA" w:rsidRPr="00F30488" w:rsidRDefault="00FB33CA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_______________________</w:t>
            </w:r>
            <w:r w:rsidR="00DA79D4">
              <w:rPr>
                <w:rFonts w:asciiTheme="minorHAnsi" w:hAnsiTheme="minorHAnsi"/>
                <w:sz w:val="22"/>
                <w:szCs w:val="22"/>
              </w:rPr>
              <w:t>________________</w:t>
            </w:r>
          </w:p>
          <w:p w14:paraId="4EAD7F29" w14:textId="77777777" w:rsidR="00FB33CA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8" w:type="dxa"/>
          </w:tcPr>
          <w:p w14:paraId="60464066" w14:textId="49D78B6D" w:rsidR="00FB33CA" w:rsidRPr="00F30488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Side </w:t>
            </w:r>
            <w:r w:rsidR="00742CEE" w:rsidRPr="00F30488">
              <w:rPr>
                <w:rFonts w:asciiTheme="minorHAnsi" w:hAnsiTheme="minorHAnsi"/>
                <w:b/>
                <w:sz w:val="22"/>
                <w:szCs w:val="22"/>
              </w:rPr>
              <w:t xml:space="preserve">2 </w:t>
            </w:r>
          </w:p>
          <w:p w14:paraId="3439F5DC" w14:textId="77777777" w:rsidR="00D561CC" w:rsidRDefault="00D561CC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Scan the article titles below.</w:t>
            </w:r>
          </w:p>
          <w:p w14:paraId="6DB1FB58" w14:textId="77777777" w:rsidR="00DA79D4" w:rsidRPr="00F30488" w:rsidRDefault="00DA79D4" w:rsidP="00DA79D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99D276" w14:textId="2A13A6FD" w:rsidR="00D561CC" w:rsidRPr="00F30488" w:rsidRDefault="00D561CC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Topic: _______________________</w:t>
            </w:r>
            <w:r w:rsidR="00DA79D4">
              <w:rPr>
                <w:rFonts w:asciiTheme="minorHAnsi" w:hAnsiTheme="minorHAnsi"/>
                <w:sz w:val="22"/>
                <w:szCs w:val="22"/>
              </w:rPr>
              <w:t>_______________</w:t>
            </w:r>
          </w:p>
          <w:p w14:paraId="727E249C" w14:textId="77777777" w:rsidR="00DA79D4" w:rsidRDefault="00DA79D4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65565E3" w14:textId="77777777" w:rsidR="00DA79D4" w:rsidRDefault="00D561CC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Position (pro or con): </w:t>
            </w:r>
          </w:p>
          <w:p w14:paraId="5E2BD507" w14:textId="4532AFE6" w:rsidR="00D561CC" w:rsidRDefault="00D561CC" w:rsidP="00DA79D4">
            <w:p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_______________________</w:t>
            </w:r>
            <w:r w:rsidR="00DA79D4">
              <w:rPr>
                <w:rFonts w:asciiTheme="minorHAnsi" w:hAnsiTheme="minorHAnsi"/>
                <w:sz w:val="22"/>
                <w:szCs w:val="22"/>
              </w:rPr>
              <w:t>_____________________</w:t>
            </w:r>
          </w:p>
          <w:p w14:paraId="01265CFD" w14:textId="77777777" w:rsidR="00742CEE" w:rsidRPr="00F30488" w:rsidRDefault="00742CEE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7AA6" w:rsidRPr="00F30488" w14:paraId="5A930B95" w14:textId="77777777" w:rsidTr="00E655C5">
        <w:tc>
          <w:tcPr>
            <w:tcW w:w="5328" w:type="dxa"/>
          </w:tcPr>
          <w:p w14:paraId="1F45AF0C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C3E937E" w14:textId="77777777" w:rsidR="003C7AA6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1a. </w:t>
            </w:r>
            <w:r w:rsidR="003C7AA6" w:rsidRPr="00F30488">
              <w:rPr>
                <w:rFonts w:asciiTheme="minorHAnsi" w:hAnsiTheme="minorHAnsi"/>
                <w:sz w:val="22"/>
                <w:szCs w:val="22"/>
              </w:rPr>
              <w:t>“Today’s Students Have a New Way of Looking at Free Speech” (</w:t>
            </w:r>
            <w:hyperlink r:id="rId7" w:history="1">
              <w:r w:rsidR="003C7AA6" w:rsidRPr="00F304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McCartney</w:t>
              </w:r>
            </w:hyperlink>
            <w:r w:rsidR="003C7AA6" w:rsidRPr="00F3048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77F8F3FF" w14:textId="77777777" w:rsidR="00FB33CA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F591B00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95F1E18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4B5803D" w14:textId="77777777" w:rsidR="003C7AA6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2a. </w:t>
            </w:r>
            <w:r w:rsidR="00742CEE" w:rsidRPr="00F30488">
              <w:rPr>
                <w:rFonts w:asciiTheme="minorHAnsi" w:hAnsiTheme="minorHAnsi"/>
                <w:sz w:val="22"/>
                <w:szCs w:val="22"/>
              </w:rPr>
              <w:t>“Millennials Are Creating a More Inclusive and Just World” (</w:t>
            </w:r>
            <w:hyperlink r:id="rId8" w:history="1">
              <w:r w:rsidR="00742CEE" w:rsidRPr="00F304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Byron</w:t>
              </w:r>
            </w:hyperlink>
            <w:r w:rsidR="00742CEE" w:rsidRPr="00F3048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275B9A1" w14:textId="77777777" w:rsidR="00DA79D4" w:rsidRPr="00F30488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575320F" w14:textId="77777777" w:rsidR="00FB33CA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86DBF52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F93B2FF" w14:textId="0046AD5F" w:rsidR="00DA79D4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3a. </w:t>
            </w:r>
            <w:r w:rsidR="00742CEE" w:rsidRPr="00F30488">
              <w:rPr>
                <w:rFonts w:asciiTheme="minorHAnsi" w:hAnsiTheme="minorHAnsi"/>
                <w:sz w:val="22"/>
                <w:szCs w:val="22"/>
              </w:rPr>
              <w:t>“Parents Aren’t to Blame for ‘Oversensitive’ College Students” (</w:t>
            </w:r>
            <w:hyperlink r:id="rId9" w:history="1">
              <w:r w:rsidR="00742CEE" w:rsidRPr="00F304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Kohn</w:t>
              </w:r>
            </w:hyperlink>
            <w:r w:rsidR="00742CEE" w:rsidRPr="00F3048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7C0E192D" w14:textId="77777777" w:rsidR="00D561CC" w:rsidRPr="00F30488" w:rsidRDefault="00D561CC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8" w:type="dxa"/>
          </w:tcPr>
          <w:p w14:paraId="15516AFC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3E8C83C" w14:textId="77777777" w:rsidR="003C7AA6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1b. </w:t>
            </w:r>
            <w:r w:rsidR="003C7AA6" w:rsidRPr="00F30488">
              <w:rPr>
                <w:rFonts w:asciiTheme="minorHAnsi" w:hAnsiTheme="minorHAnsi"/>
                <w:sz w:val="22"/>
                <w:szCs w:val="22"/>
              </w:rPr>
              <w:t>“The Problem with Echo Chambers on Campus and Beyond” (</w:t>
            </w:r>
            <w:proofErr w:type="spellStart"/>
            <w:r w:rsidR="004E4E88" w:rsidRPr="00F30488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instrText xml:space="preserve"> HYPERLINK "htt</w:instrText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instrText xml:space="preserve">ps://www.nytimes.com/roomfordebate/2015/11/02/when-a-generation-becomes-less-tolerant-of-free-speech/the-problem-with-echo-chambers-on-campus-and-beyond" </w:instrText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C7AA6" w:rsidRPr="00F30488">
              <w:rPr>
                <w:rStyle w:val="Hyperlink"/>
                <w:rFonts w:asciiTheme="minorHAnsi" w:hAnsiTheme="minorHAnsi"/>
                <w:sz w:val="22"/>
                <w:szCs w:val="22"/>
              </w:rPr>
              <w:t>Stascavage</w:t>
            </w:r>
            <w:proofErr w:type="spellEnd"/>
            <w:r w:rsidR="004E4E88" w:rsidRPr="00F30488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  <w:r w:rsidR="003C7AA6" w:rsidRPr="00F3048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77C4A18" w14:textId="77777777" w:rsidR="00FB33CA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F81EFE1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C339B60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63336BD" w14:textId="77777777" w:rsidR="003C7AA6" w:rsidRPr="00F30488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2b. </w:t>
            </w:r>
            <w:r w:rsidR="003C7AA6" w:rsidRPr="00F30488">
              <w:rPr>
                <w:rFonts w:asciiTheme="minorHAnsi" w:hAnsiTheme="minorHAnsi"/>
                <w:sz w:val="22"/>
                <w:szCs w:val="22"/>
              </w:rPr>
              <w:t>“The Importance of Protecting Even the Thoughts We Hate” (</w:t>
            </w:r>
            <w:proofErr w:type="spellStart"/>
            <w:r w:rsidR="004E4E88" w:rsidRPr="00F30488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instrText xml:space="preserve"> HYPERLINK "https://www.</w:instrText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instrText xml:space="preserve">nytimes.com/roomfordebate/2015/11/02/when-a-generation-becomes-less-tolerant-of-free-speech/the-importance-of-protecting-even-the-thoughts-we-hate" </w:instrText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C7AA6" w:rsidRPr="00F30488">
              <w:rPr>
                <w:rStyle w:val="Hyperlink"/>
                <w:rFonts w:asciiTheme="minorHAnsi" w:hAnsiTheme="minorHAnsi"/>
                <w:sz w:val="22"/>
                <w:szCs w:val="22"/>
              </w:rPr>
              <w:t>Volokh</w:t>
            </w:r>
            <w:proofErr w:type="spellEnd"/>
            <w:r w:rsidR="004E4E88" w:rsidRPr="00F30488">
              <w:rPr>
                <w:rStyle w:val="Hyperlink"/>
                <w:rFonts w:asciiTheme="minorHAnsi" w:hAnsiTheme="minorHAnsi"/>
                <w:sz w:val="22"/>
                <w:szCs w:val="22"/>
              </w:rPr>
              <w:fldChar w:fldCharType="end"/>
            </w:r>
            <w:r w:rsidR="003C7AA6" w:rsidRPr="00F3048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9C7E3AB" w14:textId="77777777" w:rsidR="00FB33CA" w:rsidRDefault="00FB33CA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FC74F22" w14:textId="77777777" w:rsidR="00DA79D4" w:rsidRPr="00F30488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6DC7CA1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2DC8B6B" w14:textId="77777777" w:rsidR="00742CEE" w:rsidRDefault="00FB33CA" w:rsidP="00DA79D4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3b. </w:t>
            </w:r>
            <w:r w:rsidR="00742CEE" w:rsidRPr="00F30488">
              <w:rPr>
                <w:rFonts w:asciiTheme="minorHAnsi" w:hAnsiTheme="minorHAnsi"/>
                <w:sz w:val="22"/>
                <w:szCs w:val="22"/>
              </w:rPr>
              <w:t>“Millen</w:t>
            </w:r>
            <w:r w:rsidR="00F30488" w:rsidRPr="00F30488">
              <w:rPr>
                <w:rFonts w:asciiTheme="minorHAnsi" w:hAnsiTheme="minorHAnsi"/>
                <w:sz w:val="22"/>
                <w:szCs w:val="22"/>
              </w:rPr>
              <w:t>n</w:t>
            </w:r>
            <w:r w:rsidR="00742CEE" w:rsidRPr="00F30488">
              <w:rPr>
                <w:rFonts w:asciiTheme="minorHAnsi" w:hAnsiTheme="minorHAnsi"/>
                <w:sz w:val="22"/>
                <w:szCs w:val="22"/>
              </w:rPr>
              <w:t>ials Will Soon Define ‘America,’ and That’s a Problem for Ideas” (</w:t>
            </w:r>
            <w:proofErr w:type="spellStart"/>
            <w:r w:rsidR="004E4E88" w:rsidRPr="00F30488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instrText xml:space="preserve"> HYPERLINK "https:/</w:instrText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instrText xml:space="preserve">/www.nytimes.com/roomfordebate/2015/11/02/when-a-generation-becomes-less-tolerant-of-free-speech/millennials-will-soon-define-america-and-thats-a-problem-for-ideas" </w:instrText>
            </w:r>
            <w:r w:rsidR="004E4E88" w:rsidRPr="00F3048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42CEE" w:rsidRPr="00F30488">
              <w:rPr>
                <w:rStyle w:val="Hyperlink"/>
                <w:rFonts w:asciiTheme="minorHAnsi" w:hAnsiTheme="minorHAnsi"/>
                <w:iCs/>
                <w:sz w:val="22"/>
                <w:szCs w:val="22"/>
              </w:rPr>
              <w:t>Lythcott-Haims</w:t>
            </w:r>
            <w:proofErr w:type="spellEnd"/>
            <w:r w:rsidR="004E4E88" w:rsidRPr="00F30488">
              <w:rPr>
                <w:rStyle w:val="Hyperlink"/>
                <w:rFonts w:asciiTheme="minorHAnsi" w:hAnsiTheme="minorHAnsi"/>
                <w:iCs/>
                <w:sz w:val="22"/>
                <w:szCs w:val="22"/>
              </w:rPr>
              <w:fldChar w:fldCharType="end"/>
            </w:r>
            <w:r w:rsidR="00742CEE" w:rsidRPr="00F30488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  <w:p w14:paraId="01DD3DAC" w14:textId="77777777" w:rsidR="00DA79D4" w:rsidRDefault="00DA79D4" w:rsidP="00DA79D4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2475E9B2" w14:textId="1FB086D4" w:rsidR="00DA79D4" w:rsidRPr="00F30488" w:rsidRDefault="00DA79D4" w:rsidP="00DA79D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6303CA0" w14:textId="77777777" w:rsidR="003C7AA6" w:rsidRPr="00F30488" w:rsidRDefault="003C7AA6">
      <w:pPr>
        <w:rPr>
          <w:rFonts w:asciiTheme="minorHAnsi" w:hAnsiTheme="minorHAnsi"/>
          <w:sz w:val="22"/>
          <w:szCs w:val="22"/>
        </w:rPr>
      </w:pPr>
    </w:p>
    <w:p w14:paraId="799E082D" w14:textId="33A609ED" w:rsidR="00DA79D4" w:rsidRDefault="00DA79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4148D6" w:rsidRPr="00F30488" w14:paraId="23303181" w14:textId="77777777" w:rsidTr="00E655C5">
        <w:tc>
          <w:tcPr>
            <w:tcW w:w="5328" w:type="dxa"/>
          </w:tcPr>
          <w:p w14:paraId="4DD7BC09" w14:textId="20EA454C" w:rsidR="004148D6" w:rsidRPr="00F30488" w:rsidRDefault="00DA79D4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Side </w:t>
            </w:r>
            <w:r w:rsidR="004148D6" w:rsidRPr="00F3048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14:paraId="68558EFE" w14:textId="7777777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5B8B6D" w14:textId="7777777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Article Title: ___________________________</w:t>
            </w:r>
          </w:p>
          <w:p w14:paraId="0431E535" w14:textId="77777777" w:rsidR="00D561CC" w:rsidRPr="00F30488" w:rsidRDefault="00D561CC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A6D0221" w14:textId="0932CC84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Author: _______________________________</w:t>
            </w:r>
          </w:p>
        </w:tc>
        <w:tc>
          <w:tcPr>
            <w:tcW w:w="5328" w:type="dxa"/>
          </w:tcPr>
          <w:p w14:paraId="42F7B2C9" w14:textId="52C76FDD" w:rsidR="004148D6" w:rsidRPr="00F30488" w:rsidRDefault="00DA79D4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Side </w:t>
            </w:r>
            <w:r w:rsidR="00D561CC" w:rsidRPr="00F3048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  <w:p w14:paraId="33929A2B" w14:textId="7777777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313299" w14:textId="7777777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Article Title: ___________________________</w:t>
            </w:r>
          </w:p>
          <w:p w14:paraId="7CDCA882" w14:textId="77777777" w:rsidR="00D561CC" w:rsidRPr="00F30488" w:rsidRDefault="00D561CC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05F260" w14:textId="38398B26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Author: _______________________________</w:t>
            </w:r>
          </w:p>
        </w:tc>
      </w:tr>
      <w:tr w:rsidR="004148D6" w:rsidRPr="00F30488" w14:paraId="7F0C319B" w14:textId="77777777" w:rsidTr="00E655C5">
        <w:tc>
          <w:tcPr>
            <w:tcW w:w="5328" w:type="dxa"/>
          </w:tcPr>
          <w:p w14:paraId="0AE7F99C" w14:textId="25493995" w:rsidR="004148D6" w:rsidRPr="00F30488" w:rsidRDefault="00F645D9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Claim</w:t>
            </w:r>
            <w:r w:rsidR="004148D6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(</w:t>
            </w:r>
            <w:r w:rsidR="00D561CC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This is the </w:t>
            </w:r>
            <w:r w:rsidR="00FB2542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main idea/argument in</w:t>
            </w:r>
            <w:r w:rsidR="004148D6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the article. </w:t>
            </w:r>
            <w:r w:rsidR="00D561CC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What is the author’s position on the topic?</w:t>
            </w:r>
            <w:r w:rsidR="004148D6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)</w:t>
            </w:r>
          </w:p>
          <w:p w14:paraId="005F7DB0" w14:textId="77777777" w:rsidR="004148D6" w:rsidRPr="00F30488" w:rsidRDefault="004148D6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</w:p>
          <w:p w14:paraId="6A657C43" w14:textId="77777777" w:rsidR="004148D6" w:rsidRPr="00F30488" w:rsidRDefault="004148D6" w:rsidP="00D00A93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25D0070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4E6B8B4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248C06F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C0B4382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299C41" w14:textId="7777777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20AD227" w14:textId="6988E872" w:rsidR="001C606E" w:rsidRPr="00F30488" w:rsidRDefault="004148D6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Evidence</w:t>
            </w:r>
            <w:r w:rsidR="00D561CC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(H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ow does the author support her/his </w:t>
            </w:r>
            <w:r w:rsidR="00F645D9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claim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? Give at least </w:t>
            </w: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three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direct </w:t>
            </w:r>
            <w:r w:rsidR="00D561CC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quotations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from the article. Remember to cite</w:t>
            </w:r>
            <w:r w:rsidR="00D561CC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</w:t>
            </w:r>
            <w:r w:rsidR="00DA79D4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using</w:t>
            </w:r>
            <w:r w:rsidR="00D561CC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author’s last name in parentheses.)</w:t>
            </w:r>
          </w:p>
          <w:p w14:paraId="4B3AEC4B" w14:textId="4BED3769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1.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2E87C526" w14:textId="2F6EE252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29A31CB8" w14:textId="0A81C4FD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7191977B" w14:textId="484B4423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796D4550" w14:textId="589ADE34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2.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7009032C" w14:textId="61DC399B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07C4E457" w14:textId="134BE6A6" w:rsidR="001C606E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30DCA5AE" w14:textId="3467F5C2" w:rsidR="001C606E" w:rsidRPr="00F30488" w:rsidRDefault="001C606E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4148D6" w:rsidRPr="00F30488">
              <w:rPr>
                <w:rFonts w:asciiTheme="minorHAnsi" w:hAnsiTheme="minorHAnsi"/>
                <w:sz w:val="22"/>
                <w:szCs w:val="22"/>
              </w:rPr>
              <w:t>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1B68EAF" w14:textId="651D6992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3.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238C87B3" w14:textId="36FB634E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613E9360" w14:textId="42CC6995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3A805F6D" w14:textId="43FC5818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D022F50" w14:textId="09FEF08B" w:rsidR="001C606E" w:rsidRPr="00D00A93" w:rsidRDefault="00D561CC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Counter</w:t>
            </w:r>
            <w:r w:rsidR="00645024"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-</w:t>
            </w:r>
            <w:r w:rsidR="000B76D9"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arguments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(Create </w:t>
            </w:r>
            <w:r w:rsidR="004148D6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at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least two counter</w:t>
            </w:r>
            <w:r w:rsidR="00645024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-</w:t>
            </w:r>
            <w:r w:rsidR="000B76D9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arguments</w:t>
            </w:r>
            <w:r w:rsidR="004148D6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someone could make against this author’s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</w:t>
            </w:r>
            <w:r w:rsidR="00F645D9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claim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. In other words, imagine what the other side might argue in a debate.)</w:t>
            </w:r>
            <w:r w:rsidR="004148D6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</w:t>
            </w:r>
          </w:p>
          <w:p w14:paraId="5F49083D" w14:textId="667385E4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1.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0FCDEE18" w14:textId="6FEA36EA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6100CF10" w14:textId="78E4785B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748A9A32" w14:textId="07499297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77148F7F" w14:textId="2C896DC5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2.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6AD1F08C" w14:textId="2F44D9E9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5763B0D" w14:textId="7F689416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48B448DD" w14:textId="6A060507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</w:tc>
        <w:tc>
          <w:tcPr>
            <w:tcW w:w="5328" w:type="dxa"/>
          </w:tcPr>
          <w:p w14:paraId="7CB92D25" w14:textId="0A31CD2D" w:rsidR="00D561CC" w:rsidRPr="00F30488" w:rsidRDefault="00F645D9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Claim</w:t>
            </w:r>
            <w:r w:rsidR="00FB2542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(This is the main idea/argument in the article. What is the author’s position on the topic?)</w:t>
            </w:r>
          </w:p>
          <w:p w14:paraId="32E4CD56" w14:textId="77777777" w:rsidR="004148D6" w:rsidRPr="00F30488" w:rsidRDefault="004148D6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</w:p>
          <w:p w14:paraId="0EA61B8F" w14:textId="77777777" w:rsidR="004148D6" w:rsidRPr="00F30488" w:rsidRDefault="004148D6" w:rsidP="00D00A93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57C0316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18F1711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974CA3A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07F1839" w14:textId="77777777" w:rsidR="004148D6" w:rsidRPr="00F30488" w:rsidRDefault="004148D6" w:rsidP="00D00A93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6D0EDA3" w14:textId="7777777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42CDA70" w14:textId="444A3F0C" w:rsidR="001C606E" w:rsidRPr="00F30488" w:rsidRDefault="00D561CC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Evidence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(How does the author support her/his </w:t>
            </w:r>
            <w:r w:rsidR="00F645D9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claim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? Give at least </w:t>
            </w: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three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direct quotations from the article. Remember to cite </w:t>
            </w:r>
            <w:r w:rsidR="00DA79D4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using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author’s last name in parentheses.)</w:t>
            </w:r>
          </w:p>
          <w:p w14:paraId="625C633D" w14:textId="4171398E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1. 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_______</w:t>
            </w:r>
            <w:r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0D580B68" w14:textId="573ACECE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05BA4C02" w14:textId="061C8EE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5702972E" w14:textId="10A2F422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96EB13B" w14:textId="567C8960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2.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4691DF07" w14:textId="02AF1D97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7A39F504" w14:textId="130EEB0C" w:rsidR="001C606E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BCCDB35" w14:textId="3E5BDFE3" w:rsidR="001C606E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06E" w:rsidRPr="00F3048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30488">
              <w:rPr>
                <w:rFonts w:asciiTheme="minorHAnsi" w:hAnsiTheme="minorHAnsi"/>
                <w:sz w:val="22"/>
                <w:szCs w:val="22"/>
              </w:rPr>
              <w:t>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42113E6A" w14:textId="65A8DE9B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3.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2A943F0D" w14:textId="1A70C3AB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443A7B2" w14:textId="730F250D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02852691" w14:textId="270D4AD3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77DDC63C" w14:textId="6F617CD5" w:rsidR="001C606E" w:rsidRPr="00D00A93" w:rsidRDefault="000B76D9" w:rsidP="00D00A93">
            <w:pPr>
              <w:spacing w:line="276" w:lineRule="auto"/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</w:pPr>
            <w:r w:rsidRPr="00F3048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n-US"/>
              </w:rPr>
              <w:t>Counter-arguments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 (Create at least two counter-arguments someone could make against this author’s </w:t>
            </w:r>
            <w:r w:rsidR="00F645D9"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>claim</w:t>
            </w:r>
            <w:r w:rsidRPr="00F30488">
              <w:rPr>
                <w:rFonts w:asciiTheme="minorHAnsi" w:eastAsia="Times New Roman" w:hAnsiTheme="minorHAnsi" w:cs="Times New Roman"/>
                <w:sz w:val="22"/>
                <w:szCs w:val="22"/>
                <w:lang w:eastAsia="en-US"/>
              </w:rPr>
              <w:t xml:space="preserve">. In other words, imagine what the other side might argue in a debate.) </w:t>
            </w:r>
          </w:p>
          <w:p w14:paraId="69415484" w14:textId="03FBD342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1.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0A544471" w14:textId="6EE44C29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69C1458A" w14:textId="474AC225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69DA8B57" w14:textId="1A06EC05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3695B37F" w14:textId="169948D8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>2.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2813EC59" w14:textId="118C55D2" w:rsidR="004148D6" w:rsidRPr="00F30488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42D6E765" w14:textId="4FC51A7A" w:rsidR="004148D6" w:rsidRDefault="004148D6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75DA83F" w14:textId="57959535" w:rsidR="00D14873" w:rsidRPr="00F30488" w:rsidRDefault="00D14873" w:rsidP="00D00A9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30488">
              <w:rPr>
                <w:rFonts w:asciiTheme="minorHAnsi" w:hAnsiTheme="minorHAnsi"/>
                <w:sz w:val="22"/>
                <w:szCs w:val="22"/>
              </w:rPr>
              <w:t xml:space="preserve">    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r w:rsidR="00E655C5">
              <w:rPr>
                <w:rFonts w:asciiTheme="minorHAnsi" w:hAnsiTheme="minorHAnsi"/>
                <w:sz w:val="22"/>
                <w:szCs w:val="22"/>
              </w:rPr>
              <w:t>__</w:t>
            </w:r>
            <w:r w:rsidR="00E655C5" w:rsidRPr="00F30488">
              <w:rPr>
                <w:rFonts w:asciiTheme="minorHAnsi" w:hAnsiTheme="minorHAnsi"/>
                <w:sz w:val="22"/>
                <w:szCs w:val="22"/>
              </w:rPr>
              <w:t>_____</w:t>
            </w:r>
          </w:p>
        </w:tc>
      </w:tr>
    </w:tbl>
    <w:p w14:paraId="46E0E8A3" w14:textId="218607E3" w:rsidR="00607717" w:rsidRPr="00F30488" w:rsidRDefault="00607717" w:rsidP="00D00A9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7717" w:rsidRPr="00F30488" w14:paraId="136AD682" w14:textId="77777777" w:rsidTr="00607717">
        <w:tc>
          <w:tcPr>
            <w:tcW w:w="9576" w:type="dxa"/>
          </w:tcPr>
          <w:p w14:paraId="16AB9B90" w14:textId="5C1D913E" w:rsidR="00607717" w:rsidRPr="00F30488" w:rsidRDefault="00607717" w:rsidP="00D00A93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Use a sheet of paper, or write your ROVING PARAGRAPH in the space below.</w:t>
            </w:r>
          </w:p>
          <w:p w14:paraId="50DE5212" w14:textId="77777777" w:rsidR="00607717" w:rsidRPr="00F30488" w:rsidRDefault="00607717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8DBBCE" w14:textId="16AC328B" w:rsidR="00607717" w:rsidRPr="00F30488" w:rsidRDefault="00607717" w:rsidP="00D00A9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30488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</w:t>
            </w:r>
            <w:r w:rsidR="00D00A93" w:rsidRPr="00F30488">
              <w:rPr>
                <w:rFonts w:asciiTheme="minorHAnsi" w:hAnsiTheme="minorHAns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4873" w:rsidRPr="00F30488">
              <w:rPr>
                <w:rFonts w:asciiTheme="minorHAnsi" w:hAnsiTheme="minorHAnsi"/>
                <w:b/>
                <w:sz w:val="22"/>
                <w:szCs w:val="22"/>
              </w:rPr>
              <w:t>_____</w:t>
            </w:r>
            <w:r w:rsidR="00D14873">
              <w:rPr>
                <w:rFonts w:asciiTheme="minorHAnsi" w:hAnsiTheme="minorHAnsi"/>
                <w:b/>
                <w:sz w:val="22"/>
                <w:szCs w:val="22"/>
              </w:rPr>
              <w:t>_</w:t>
            </w:r>
          </w:p>
        </w:tc>
      </w:tr>
    </w:tbl>
    <w:p w14:paraId="3D499ABE" w14:textId="77777777" w:rsidR="00607717" w:rsidRPr="00F30488" w:rsidRDefault="00607717" w:rsidP="00D00A9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607717" w:rsidRPr="00F30488" w:rsidSect="003B57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BF5B7" w14:textId="77777777" w:rsidR="004E4E88" w:rsidRDefault="004E4E88" w:rsidP="00664A5D">
      <w:r>
        <w:separator/>
      </w:r>
    </w:p>
  </w:endnote>
  <w:endnote w:type="continuationSeparator" w:id="0">
    <w:p w14:paraId="02518C49" w14:textId="77777777" w:rsidR="004E4E88" w:rsidRDefault="004E4E88" w:rsidP="0066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31B" w14:textId="1F6FF6C6" w:rsidR="00D561CC" w:rsidRDefault="00F30488">
    <w:pPr>
      <w:pStyle w:val="Footer"/>
    </w:pPr>
    <w:r w:rsidRPr="00F3048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67BC1C" wp14:editId="5F226485">
              <wp:simplePos x="0" y="0"/>
              <wp:positionH relativeFrom="column">
                <wp:posOffset>1005840</wp:posOffset>
              </wp:positionH>
              <wp:positionV relativeFrom="paragraph">
                <wp:posOffset>-160020</wp:posOffset>
              </wp:positionV>
              <wp:extent cx="547878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6A8B3" w14:textId="77777777" w:rsidR="00F30488" w:rsidRPr="00F557E5" w:rsidRDefault="00F30488" w:rsidP="00F30488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67BC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9.2pt;margin-top:-12.6pt;width:431.4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" filled="f" stroked="f">
              <v:textbox>
                <w:txbxContent>
                  <w:p w14:paraId="5EC6A8B3" w14:textId="77777777" w:rsidR="00F30488" w:rsidRPr="00F557E5" w:rsidRDefault="00F30488" w:rsidP="00F30488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313131" w:themeColor="accent4" w:themeShade="80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  <w:r w:rsidRPr="00F30488"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64E0CCCC" wp14:editId="6F88689E">
          <wp:simplePos x="0" y="0"/>
          <wp:positionH relativeFrom="column">
            <wp:posOffset>739140</wp:posOffset>
          </wp:positionH>
          <wp:positionV relativeFrom="paragraph">
            <wp:posOffset>-167640</wp:posOffset>
          </wp:positionV>
          <wp:extent cx="5259705" cy="3644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2FBF5" w14:textId="5C950EB1" w:rsidR="00D561CC" w:rsidRDefault="00F30488">
    <w:pPr>
      <w:pStyle w:val="Footer"/>
    </w:pPr>
    <w:bookmarkStart w:id="0" w:name="_GoBack"/>
    <w:r w:rsidRPr="00F30488">
      <mc:AlternateContent>
        <mc:Choice Requires="wps">
          <w:drawing>
            <wp:anchor distT="0" distB="0" distL="114300" distR="114300" simplePos="0" relativeHeight="251590656" behindDoc="0" locked="0" layoutInCell="1" allowOverlap="1" wp14:anchorId="31F2F3DE" wp14:editId="78D84C40">
              <wp:simplePos x="0" y="0"/>
              <wp:positionH relativeFrom="column">
                <wp:posOffset>1348740</wp:posOffset>
              </wp:positionH>
              <wp:positionV relativeFrom="paragraph">
                <wp:posOffset>-137160</wp:posOffset>
              </wp:positionV>
              <wp:extent cx="5478780" cy="457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54842" w14:textId="5F36E9F0" w:rsidR="00F30488" w:rsidRPr="00E655C5" w:rsidRDefault="00F30488" w:rsidP="00F30488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</w:pPr>
                          <w:r w:rsidRPr="00E655C5"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F2F3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6.2pt;margin-top:-10.8pt;width:431.4pt;height:36pt;z-index: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" filled="f" stroked="f">
              <v:textbox>
                <w:txbxContent>
                  <w:p w14:paraId="0A454842" w14:textId="5F36E9F0" w:rsidR="00F30488" w:rsidRPr="00E655C5" w:rsidRDefault="00F30488" w:rsidP="00F30488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</w:pPr>
                    <w:r w:rsidRPr="00E655C5"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  <w:r w:rsidRPr="00F30488">
      <w:drawing>
        <wp:anchor distT="0" distB="0" distL="114300" distR="114300" simplePos="0" relativeHeight="251658240" behindDoc="1" locked="0" layoutInCell="1" allowOverlap="1" wp14:anchorId="3587BD91" wp14:editId="4075B336">
          <wp:simplePos x="0" y="0"/>
          <wp:positionH relativeFrom="column">
            <wp:posOffset>731520</wp:posOffset>
          </wp:positionH>
          <wp:positionV relativeFrom="paragraph">
            <wp:posOffset>-144780</wp:posOffset>
          </wp:positionV>
          <wp:extent cx="5259705" cy="3644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C1E2" w14:textId="28F55CFF" w:rsidR="00F30488" w:rsidRDefault="00F30488">
    <w:pPr>
      <w:pStyle w:val="Footer"/>
    </w:pPr>
    <w:r w:rsidRPr="00F30488">
      <mc:AlternateContent>
        <mc:Choice Requires="wps">
          <w:drawing>
            <wp:anchor distT="0" distB="0" distL="114300" distR="114300" simplePos="0" relativeHeight="251738112" behindDoc="0" locked="0" layoutInCell="1" allowOverlap="1" wp14:anchorId="3F1A9C30" wp14:editId="2F9F037C">
              <wp:simplePos x="0" y="0"/>
              <wp:positionH relativeFrom="column">
                <wp:posOffset>1341120</wp:posOffset>
              </wp:positionH>
              <wp:positionV relativeFrom="paragraph">
                <wp:posOffset>-160020</wp:posOffset>
              </wp:positionV>
              <wp:extent cx="5478780" cy="4572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8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7BE04" w14:textId="77777777" w:rsidR="00F30488" w:rsidRPr="00E655C5" w:rsidRDefault="00F30488" w:rsidP="00F30488">
                          <w:pPr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</w:pPr>
                          <w:r w:rsidRPr="00E655C5">
                            <w:rPr>
                              <w:rFonts w:asciiTheme="minorHAnsi" w:hAnsiTheme="minorHAnsi"/>
                              <w:b/>
                              <w:color w:val="313131" w:themeColor="accent4" w:themeShade="80"/>
                              <w:sz w:val="22"/>
                              <w:szCs w:val="22"/>
                            </w:rPr>
                            <w:t>TRIGGER WARNINGS: INTELLECTUAL RIGHTS AND 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1A9C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05.6pt;margin-top:-12.6pt;width:431.4pt;height:36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" filled="f" stroked="f">
              <v:textbox>
                <w:txbxContent>
                  <w:p w14:paraId="0557BE04" w14:textId="77777777" w:rsidR="00F30488" w:rsidRPr="00E655C5" w:rsidRDefault="00F30488" w:rsidP="00F30488">
                    <w:pPr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</w:pPr>
                    <w:r w:rsidRPr="00E655C5">
                      <w:rPr>
                        <w:rFonts w:asciiTheme="minorHAnsi" w:hAnsiTheme="minorHAnsi"/>
                        <w:b/>
                        <w:color w:val="313131" w:themeColor="accent4" w:themeShade="80"/>
                        <w:sz w:val="22"/>
                        <w:szCs w:val="22"/>
                      </w:rPr>
                      <w:t>TRIGGER WARNINGS: INTELLECTUAL RIGHTS AND RESPONSIBILITIES</w:t>
                    </w:r>
                  </w:p>
                </w:txbxContent>
              </v:textbox>
            </v:shape>
          </w:pict>
        </mc:Fallback>
      </mc:AlternateContent>
    </w:r>
    <w:r w:rsidRPr="00F30488">
      <w:drawing>
        <wp:anchor distT="0" distB="0" distL="114300" distR="114300" simplePos="0" relativeHeight="251789312" behindDoc="1" locked="0" layoutInCell="1" allowOverlap="1" wp14:anchorId="00FAC5FE" wp14:editId="580F74CA">
          <wp:simplePos x="0" y="0"/>
          <wp:positionH relativeFrom="column">
            <wp:posOffset>723900</wp:posOffset>
          </wp:positionH>
          <wp:positionV relativeFrom="paragraph">
            <wp:posOffset>-167640</wp:posOffset>
          </wp:positionV>
          <wp:extent cx="5259705" cy="3644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y of Copy of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23F8" w14:textId="77777777" w:rsidR="004E4E88" w:rsidRDefault="004E4E88" w:rsidP="00664A5D">
      <w:r>
        <w:separator/>
      </w:r>
    </w:p>
  </w:footnote>
  <w:footnote w:type="continuationSeparator" w:id="0">
    <w:p w14:paraId="06E38A6E" w14:textId="77777777" w:rsidR="004E4E88" w:rsidRDefault="004E4E88" w:rsidP="0066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461E" w14:textId="77777777" w:rsidR="00F921F7" w:rsidRDefault="00F921F7" w:rsidP="00F65E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4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832758" w14:textId="77777777" w:rsidR="00F921F7" w:rsidRDefault="00F921F7" w:rsidP="00F921F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604999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FE6E116" w14:textId="439175FC" w:rsidR="00C94D4A" w:rsidRDefault="00C94D4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C94D4A">
          <w:rPr>
            <w:rFonts w:asciiTheme="minorHAnsi" w:hAnsiTheme="minorHAnsi"/>
            <w:color w:val="910D28" w:themeColor="accent1"/>
          </w:rPr>
          <w:t>|</w:t>
        </w:r>
        <w:r>
          <w:t xml:space="preserve"> </w:t>
        </w:r>
        <w:r w:rsidRPr="00C94D4A">
          <w:rPr>
            <w:rFonts w:asciiTheme="minorHAnsi" w:hAnsiTheme="minorHAnsi"/>
            <w:color w:val="313131" w:themeColor="accent4" w:themeShade="80"/>
          </w:rPr>
          <w:fldChar w:fldCharType="begin"/>
        </w:r>
        <w:r w:rsidRPr="00C94D4A">
          <w:rPr>
            <w:rFonts w:asciiTheme="minorHAnsi" w:hAnsiTheme="minorHAnsi"/>
            <w:color w:val="313131" w:themeColor="accent4" w:themeShade="80"/>
          </w:rPr>
          <w:instrText xml:space="preserve"> PAGE   \* MERGEFORMAT </w:instrText>
        </w:r>
        <w:r w:rsidRPr="00C94D4A">
          <w:rPr>
            <w:rFonts w:asciiTheme="minorHAnsi" w:hAnsiTheme="minorHAnsi"/>
            <w:color w:val="313131" w:themeColor="accent4" w:themeShade="80"/>
          </w:rPr>
          <w:fldChar w:fldCharType="separate"/>
        </w:r>
        <w:r w:rsidR="00AD1780" w:rsidRPr="00AD1780">
          <w:rPr>
            <w:rFonts w:asciiTheme="minorHAnsi" w:hAnsiTheme="minorHAnsi"/>
            <w:b/>
            <w:bCs/>
            <w:noProof/>
            <w:color w:val="313131" w:themeColor="accent4" w:themeShade="80"/>
          </w:rPr>
          <w:t>3</w:t>
        </w:r>
        <w:r w:rsidRPr="00C94D4A">
          <w:rPr>
            <w:rFonts w:asciiTheme="minorHAnsi" w:hAnsiTheme="minorHAnsi"/>
            <w:b/>
            <w:bCs/>
            <w:noProof/>
            <w:color w:val="313131" w:themeColor="accent4" w:themeShade="80"/>
          </w:rPr>
          <w:fldChar w:fldCharType="end"/>
        </w:r>
      </w:p>
    </w:sdtContent>
  </w:sdt>
  <w:p w14:paraId="32866325" w14:textId="77777777" w:rsidR="00F921F7" w:rsidRDefault="00F921F7" w:rsidP="00F921F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A3E4B" w14:textId="77777777" w:rsidR="00CF6399" w:rsidRDefault="00CF6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3E"/>
    <w:rsid w:val="000965B1"/>
    <w:rsid w:val="000B44F4"/>
    <w:rsid w:val="000B76D9"/>
    <w:rsid w:val="00147A99"/>
    <w:rsid w:val="001C606E"/>
    <w:rsid w:val="002211A2"/>
    <w:rsid w:val="002E3A5D"/>
    <w:rsid w:val="003B5787"/>
    <w:rsid w:val="003C7AA6"/>
    <w:rsid w:val="004148D6"/>
    <w:rsid w:val="004A1650"/>
    <w:rsid w:val="004E4E88"/>
    <w:rsid w:val="005E3D42"/>
    <w:rsid w:val="00607717"/>
    <w:rsid w:val="00643E08"/>
    <w:rsid w:val="00645024"/>
    <w:rsid w:val="00664A5D"/>
    <w:rsid w:val="006663E7"/>
    <w:rsid w:val="006F3062"/>
    <w:rsid w:val="00742CEE"/>
    <w:rsid w:val="007E3319"/>
    <w:rsid w:val="008F3135"/>
    <w:rsid w:val="00966714"/>
    <w:rsid w:val="00AD1780"/>
    <w:rsid w:val="00C94D4A"/>
    <w:rsid w:val="00CC0BB6"/>
    <w:rsid w:val="00CF6399"/>
    <w:rsid w:val="00D00A93"/>
    <w:rsid w:val="00D1223E"/>
    <w:rsid w:val="00D14873"/>
    <w:rsid w:val="00D30ADB"/>
    <w:rsid w:val="00D561CC"/>
    <w:rsid w:val="00DA79D4"/>
    <w:rsid w:val="00E655C5"/>
    <w:rsid w:val="00F30488"/>
    <w:rsid w:val="00F60450"/>
    <w:rsid w:val="00F645D9"/>
    <w:rsid w:val="00F921F7"/>
    <w:rsid w:val="00FB2542"/>
    <w:rsid w:val="00FB33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9D845"/>
  <w15:docId w15:val="{260B33E3-748F-463D-A39F-BB1B9AAD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E0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AA6"/>
    <w:rPr>
      <w:color w:val="910D28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D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A5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64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5D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F921F7"/>
  </w:style>
  <w:style w:type="character" w:customStyle="1" w:styleId="apple-tab-span">
    <w:name w:val="apple-tab-span"/>
    <w:basedOn w:val="DefaultParagraphFont"/>
    <w:rsid w:val="0064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roomfordebate/2015/11/02/when-a-generation-becomes-less-tolerant-of-free-speech/millennials-are-creating-a-more-inclusive-and-just-world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nytimes.com/roomfordebate/2015/11/02/when-a-generation-becomes-less-tolerant-of-free-speech/todays-students-have-a-new-way-of-looking-at-free-speec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ytimes.com/roomfordebate/2015/11/02/when-a-generation-becomes-less-tolerant-of-free-speec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ytimes.com/roomfordebate/2015/11/02/when-a-generation-becomes-less-tolerant-of-free-speech/parents-arent-to-blame-for-oversensitive-college-student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Boismier</dc:creator>
  <cp:keywords/>
  <dc:description/>
  <cp:lastModifiedBy>Schlasner, Jacqueline</cp:lastModifiedBy>
  <cp:revision>5</cp:revision>
  <cp:lastPrinted>2017-07-14T21:26:00Z</cp:lastPrinted>
  <dcterms:created xsi:type="dcterms:W3CDTF">2017-09-18T15:01:00Z</dcterms:created>
  <dcterms:modified xsi:type="dcterms:W3CDTF">2017-09-19T15:45:00Z</dcterms:modified>
</cp:coreProperties>
</file>