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EBD5ED" w14:textId="48FC0697" w:rsidR="00446C13" w:rsidRPr="00881467" w:rsidRDefault="00E12B9F" w:rsidP="00DC7A6D">
      <w:pPr>
        <w:pStyle w:val="Title"/>
        <w:rPr>
          <w:lang w:val="es-ES_tradnl"/>
        </w:rPr>
      </w:pPr>
      <w:r w:rsidRPr="00881467">
        <w:rPr>
          <w:lang w:val="es-ES_tradnl"/>
        </w:rPr>
        <w:t>guía de anticipación</w:t>
      </w:r>
    </w:p>
    <w:tbl>
      <w:tblPr>
        <w:tblW w:w="908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920"/>
        <w:gridCol w:w="2160"/>
      </w:tblGrid>
      <w:tr w:rsidR="00E71D08" w:rsidRPr="00881467" w14:paraId="0EC6480C" w14:textId="77777777" w:rsidTr="00F80E82">
        <w:tc>
          <w:tcPr>
            <w:tcW w:w="6920" w:type="dxa"/>
            <w:shd w:val="clear" w:color="auto" w:fill="3E5C61"/>
            <w:vAlign w:val="center"/>
          </w:tcPr>
          <w:p w14:paraId="6979C055" w14:textId="0FAEE307" w:rsidR="00E71D08" w:rsidRPr="00881467" w:rsidRDefault="00E12B9F" w:rsidP="00F8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81467">
              <w:rPr>
                <w:b/>
                <w:color w:val="FFFFFF"/>
                <w:lang w:val="es-ES_tradnl"/>
              </w:rPr>
              <w:t>Enunciado</w:t>
            </w:r>
          </w:p>
        </w:tc>
        <w:tc>
          <w:tcPr>
            <w:tcW w:w="2160" w:type="dxa"/>
            <w:shd w:val="clear" w:color="auto" w:fill="3E5C61"/>
            <w:vAlign w:val="center"/>
          </w:tcPr>
          <w:p w14:paraId="7ED47463" w14:textId="62FC7052" w:rsidR="00E71D08" w:rsidRPr="00881467" w:rsidRDefault="00E12B9F" w:rsidP="00F8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81467">
              <w:rPr>
                <w:b/>
                <w:color w:val="FFFFFF"/>
                <w:lang w:val="es-ES_tradnl"/>
              </w:rPr>
              <w:t>De acuerdo</w:t>
            </w:r>
            <w:r w:rsidR="00E71D08" w:rsidRPr="00881467">
              <w:rPr>
                <w:b/>
                <w:color w:val="FFFFFF"/>
                <w:lang w:val="es-ES_tradnl"/>
              </w:rPr>
              <w:t xml:space="preserve"> (</w:t>
            </w:r>
            <w:r w:rsidR="00527467" w:rsidRPr="00881467">
              <w:rPr>
                <w:b/>
                <w:color w:val="FFFFFF"/>
                <w:lang w:val="es-ES_tradnl"/>
              </w:rPr>
              <w:t>+</w:t>
            </w:r>
            <w:r w:rsidR="00E71D08" w:rsidRPr="00881467">
              <w:rPr>
                <w:b/>
                <w:color w:val="FFFFFF"/>
                <w:lang w:val="es-ES_tradnl"/>
              </w:rPr>
              <w:t>)</w:t>
            </w:r>
          </w:p>
          <w:p w14:paraId="3781EF4E" w14:textId="6DA01B79" w:rsidR="00E71D08" w:rsidRPr="00881467" w:rsidRDefault="00E12B9F" w:rsidP="00F8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881467">
              <w:rPr>
                <w:b/>
                <w:color w:val="FFFFFF"/>
                <w:lang w:val="es-ES_tradnl"/>
              </w:rPr>
              <w:t>En desacuerdo</w:t>
            </w:r>
            <w:r w:rsidR="00E71D08" w:rsidRPr="00881467">
              <w:rPr>
                <w:b/>
                <w:color w:val="FFFFFF"/>
                <w:lang w:val="es-ES_tradnl"/>
              </w:rPr>
              <w:t xml:space="preserve"> (</w:t>
            </w:r>
            <w:r w:rsidR="00527467" w:rsidRPr="00881467">
              <w:rPr>
                <w:b/>
                <w:color w:val="FFFFFF"/>
                <w:lang w:val="es-ES_tradnl"/>
              </w:rPr>
              <w:t>-</w:t>
            </w:r>
            <w:r w:rsidR="00E71D08" w:rsidRPr="00881467">
              <w:rPr>
                <w:b/>
                <w:color w:val="FFFFFF"/>
                <w:lang w:val="es-ES_tradnl"/>
              </w:rPr>
              <w:t>)</w:t>
            </w:r>
          </w:p>
        </w:tc>
      </w:tr>
      <w:tr w:rsidR="00E71D08" w:rsidRPr="00881467" w14:paraId="5EDEDC4C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67C6BD7D" w14:textId="2662253A" w:rsidR="00E71D08" w:rsidRPr="00881467" w:rsidRDefault="00E12B9F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81467">
              <w:rPr>
                <w:b/>
                <w:color w:val="910D28"/>
                <w:lang w:val="es-ES_tradnl"/>
              </w:rPr>
              <w:t>Las elecciones son una parte importante del proceso político</w:t>
            </w:r>
            <w:r w:rsidR="00E71D08" w:rsidRPr="00881467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2160" w:type="dxa"/>
          </w:tcPr>
          <w:p w14:paraId="4E60490A" w14:textId="77777777" w:rsidR="00E71D08" w:rsidRPr="00881467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E71D08" w:rsidRPr="00881467" w14:paraId="786C0614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26B63D62" w14:textId="567A7E10" w:rsidR="00E71D08" w:rsidRPr="00881467" w:rsidRDefault="00E12B9F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81467">
              <w:rPr>
                <w:b/>
                <w:color w:val="910D28"/>
                <w:lang w:val="es-ES_tradnl"/>
              </w:rPr>
              <w:t>Los mítines de campana influyen mucho en la opinión pública de un candidato</w:t>
            </w:r>
            <w:r w:rsidR="00E71D08" w:rsidRPr="00881467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2160" w:type="dxa"/>
          </w:tcPr>
          <w:p w14:paraId="385D900D" w14:textId="77777777" w:rsidR="00E71D08" w:rsidRPr="00881467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E71D08" w:rsidRPr="00881467" w14:paraId="13DC4D96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633238C8" w14:textId="57DB8F62" w:rsidR="00E71D08" w:rsidRPr="00881467" w:rsidRDefault="009B5A43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81467">
              <w:rPr>
                <w:b/>
                <w:color w:val="910D28"/>
                <w:lang w:val="es-ES_tradnl"/>
              </w:rPr>
              <w:t>La publicidad desempeña un papel importante en el índice de aprobación de un candidato</w:t>
            </w:r>
            <w:r w:rsidR="00E71D08" w:rsidRPr="00881467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2160" w:type="dxa"/>
          </w:tcPr>
          <w:p w14:paraId="18B932BD" w14:textId="77777777" w:rsidR="00E71D08" w:rsidRPr="00881467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E71D08" w:rsidRPr="00881467" w14:paraId="2015A3F9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05992D91" w14:textId="69DCB6D6" w:rsidR="00E71D08" w:rsidRPr="00881467" w:rsidRDefault="004D1686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81467">
              <w:rPr>
                <w:b/>
                <w:color w:val="910D28"/>
                <w:lang w:val="es-ES_tradnl"/>
              </w:rPr>
              <w:t>La cantidad de fondos de que dispone un candidato o una campaña puede influir en el resultado de unas elecciones</w:t>
            </w:r>
            <w:r w:rsidR="00E71D08" w:rsidRPr="00881467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2160" w:type="dxa"/>
          </w:tcPr>
          <w:p w14:paraId="6075BE62" w14:textId="77777777" w:rsidR="00E71D08" w:rsidRPr="00881467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E71D08" w:rsidRPr="00881467" w14:paraId="5C7A2870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79405049" w14:textId="7B4943F9" w:rsidR="00E71D08" w:rsidRPr="00881467" w:rsidRDefault="004D1686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81467">
              <w:rPr>
                <w:b/>
                <w:color w:val="910D28"/>
                <w:lang w:val="es-ES_tradnl"/>
              </w:rPr>
              <w:t>Los anuncios de ataque son una forma eficaz de ganarse el apoyo de los votantes</w:t>
            </w:r>
            <w:r w:rsidR="00E71D08" w:rsidRPr="00881467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2160" w:type="dxa"/>
          </w:tcPr>
          <w:p w14:paraId="3354EFA4" w14:textId="77777777" w:rsidR="00E71D08" w:rsidRPr="00881467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E71D08" w:rsidRPr="00881467" w14:paraId="23B0D4CF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556E43ED" w14:textId="4ED765A6" w:rsidR="00E71D08" w:rsidRPr="00881467" w:rsidRDefault="00D810C5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81467">
              <w:rPr>
                <w:b/>
                <w:color w:val="910D28"/>
                <w:lang w:val="es-ES_tradnl"/>
              </w:rPr>
              <w:t>El candidato que recibe más votos siempre gana las elecciones</w:t>
            </w:r>
            <w:r w:rsidR="00E71D08" w:rsidRPr="00881467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2160" w:type="dxa"/>
          </w:tcPr>
          <w:p w14:paraId="0230C2E1" w14:textId="77777777" w:rsidR="00E71D08" w:rsidRPr="00881467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E71D08" w:rsidRPr="00881467" w14:paraId="6D338990" w14:textId="77777777" w:rsidTr="00F80E82">
        <w:trPr>
          <w:trHeight w:val="1440"/>
        </w:trPr>
        <w:tc>
          <w:tcPr>
            <w:tcW w:w="6920" w:type="dxa"/>
            <w:vAlign w:val="center"/>
          </w:tcPr>
          <w:p w14:paraId="51E0BCFA" w14:textId="71A4F0AA" w:rsidR="00E71D08" w:rsidRPr="00881467" w:rsidRDefault="00D810C5" w:rsidP="00F80E8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lang w:val="es-ES_tradnl"/>
              </w:rPr>
            </w:pPr>
            <w:r w:rsidRPr="00881467">
              <w:rPr>
                <w:b/>
                <w:color w:val="910D28"/>
                <w:lang w:val="es-ES_tradnl"/>
              </w:rPr>
              <w:t>A la hora de tomar decisiones, los cargos electos siempre tienen en cuenta los intereses de sus electores</w:t>
            </w:r>
            <w:r w:rsidR="00E71D08" w:rsidRPr="00881467">
              <w:rPr>
                <w:b/>
                <w:color w:val="910D28"/>
                <w:lang w:val="es-ES_tradnl"/>
              </w:rPr>
              <w:t>.</w:t>
            </w:r>
          </w:p>
        </w:tc>
        <w:tc>
          <w:tcPr>
            <w:tcW w:w="2160" w:type="dxa"/>
          </w:tcPr>
          <w:p w14:paraId="35BEA102" w14:textId="77777777" w:rsidR="00E71D08" w:rsidRPr="00881467" w:rsidRDefault="00E71D08" w:rsidP="00B37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5DADA402" w14:textId="77777777" w:rsidR="00E71D08" w:rsidRPr="00881467" w:rsidRDefault="00E71D08" w:rsidP="00E71D08">
      <w:pPr>
        <w:rPr>
          <w:lang w:val="es-ES_tradnl"/>
        </w:rPr>
      </w:pPr>
    </w:p>
    <w:sectPr w:rsidR="00E71D08" w:rsidRPr="00881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C82F" w14:textId="77777777" w:rsidR="00D80EE4" w:rsidRDefault="00D80EE4" w:rsidP="00293785">
      <w:pPr>
        <w:spacing w:after="0" w:line="240" w:lineRule="auto"/>
      </w:pPr>
      <w:r>
        <w:separator/>
      </w:r>
    </w:p>
  </w:endnote>
  <w:endnote w:type="continuationSeparator" w:id="0">
    <w:p w14:paraId="12A93A30" w14:textId="77777777" w:rsidR="00D80EE4" w:rsidRDefault="00D80EE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B689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F3D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185E3C" wp14:editId="0FE3EF8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25680" w14:textId="12C9F4D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B8B7A09E3B89C41AC213F6F2B0D9C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71D08">
                                <w:t>Decoding Democracy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85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E625680" w14:textId="12C9F4D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B8B7A09E3B89C41AC213F6F2B0D9C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71D08">
                          <w:t>Decoding Democracy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69C033" wp14:editId="11FF456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FA82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6ADD" w14:textId="77777777" w:rsidR="00D80EE4" w:rsidRDefault="00D80EE4" w:rsidP="00293785">
      <w:pPr>
        <w:spacing w:after="0" w:line="240" w:lineRule="auto"/>
      </w:pPr>
      <w:r>
        <w:separator/>
      </w:r>
    </w:p>
  </w:footnote>
  <w:footnote w:type="continuationSeparator" w:id="0">
    <w:p w14:paraId="025ECF01" w14:textId="77777777" w:rsidR="00D80EE4" w:rsidRDefault="00D80EE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C160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BA78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A9CB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3FB3"/>
    <w:multiLevelType w:val="multilevel"/>
    <w:tmpl w:val="FA08A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7"/>
  </w:num>
  <w:num w:numId="2" w16cid:durableId="146556627">
    <w:abstractNumId w:val="8"/>
  </w:num>
  <w:num w:numId="3" w16cid:durableId="1387334925">
    <w:abstractNumId w:val="1"/>
  </w:num>
  <w:num w:numId="4" w16cid:durableId="1689408539">
    <w:abstractNumId w:val="3"/>
  </w:num>
  <w:num w:numId="5" w16cid:durableId="547646668">
    <w:abstractNumId w:val="4"/>
  </w:num>
  <w:num w:numId="6" w16cid:durableId="480079475">
    <w:abstractNumId w:val="6"/>
  </w:num>
  <w:num w:numId="7" w16cid:durableId="1024863129">
    <w:abstractNumId w:val="5"/>
  </w:num>
  <w:num w:numId="8" w16cid:durableId="1295863789">
    <w:abstractNumId w:val="9"/>
  </w:num>
  <w:num w:numId="9" w16cid:durableId="1048140081">
    <w:abstractNumId w:val="10"/>
  </w:num>
  <w:num w:numId="10" w16cid:durableId="1471896044">
    <w:abstractNumId w:val="11"/>
  </w:num>
  <w:num w:numId="11" w16cid:durableId="1434518601">
    <w:abstractNumId w:val="2"/>
  </w:num>
  <w:num w:numId="12" w16cid:durableId="57547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08"/>
    <w:rsid w:val="00012257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067F1"/>
    <w:rsid w:val="002315DE"/>
    <w:rsid w:val="002345CC"/>
    <w:rsid w:val="00293785"/>
    <w:rsid w:val="002C0879"/>
    <w:rsid w:val="002C37B4"/>
    <w:rsid w:val="0036040A"/>
    <w:rsid w:val="00397FA9"/>
    <w:rsid w:val="003A4482"/>
    <w:rsid w:val="003D42C2"/>
    <w:rsid w:val="003E3516"/>
    <w:rsid w:val="00433EFC"/>
    <w:rsid w:val="00446C13"/>
    <w:rsid w:val="004D1686"/>
    <w:rsid w:val="005078B4"/>
    <w:rsid w:val="00527467"/>
    <w:rsid w:val="0053328A"/>
    <w:rsid w:val="00540FC6"/>
    <w:rsid w:val="005511B6"/>
    <w:rsid w:val="00553C98"/>
    <w:rsid w:val="00566601"/>
    <w:rsid w:val="00583F4B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05245"/>
    <w:rsid w:val="00721EA4"/>
    <w:rsid w:val="007236BB"/>
    <w:rsid w:val="00724775"/>
    <w:rsid w:val="00797CB5"/>
    <w:rsid w:val="007B055F"/>
    <w:rsid w:val="007C36E9"/>
    <w:rsid w:val="007E6F1D"/>
    <w:rsid w:val="008341F0"/>
    <w:rsid w:val="008539BE"/>
    <w:rsid w:val="00880013"/>
    <w:rsid w:val="00881467"/>
    <w:rsid w:val="008856F2"/>
    <w:rsid w:val="008920A4"/>
    <w:rsid w:val="008F5386"/>
    <w:rsid w:val="00913172"/>
    <w:rsid w:val="00981E19"/>
    <w:rsid w:val="009B52E4"/>
    <w:rsid w:val="009B5A43"/>
    <w:rsid w:val="009D6E8D"/>
    <w:rsid w:val="00A101E8"/>
    <w:rsid w:val="00A76076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80EE4"/>
    <w:rsid w:val="00D810C5"/>
    <w:rsid w:val="00DC1267"/>
    <w:rsid w:val="00DC7A6D"/>
    <w:rsid w:val="00E12B9F"/>
    <w:rsid w:val="00E43680"/>
    <w:rsid w:val="00E60361"/>
    <w:rsid w:val="00E61E47"/>
    <w:rsid w:val="00E71D08"/>
    <w:rsid w:val="00EB050B"/>
    <w:rsid w:val="00ED24C8"/>
    <w:rsid w:val="00EE2561"/>
    <w:rsid w:val="00F377E2"/>
    <w:rsid w:val="00F50748"/>
    <w:rsid w:val="00F72D02"/>
    <w:rsid w:val="00F77736"/>
    <w:rsid w:val="00F80E82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0CBE3"/>
  <w15:docId w15:val="{157881FB-8505-B948-A8AB-6EFF7B6B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8B7A09E3B89C41AC213F6F2B0D9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E48E-4BD0-0D4E-BA3D-6A969DAFE516}"/>
      </w:docPartPr>
      <w:docPartBody>
        <w:p w:rsidR="001544F4" w:rsidRDefault="00000000">
          <w:pPr>
            <w:pStyle w:val="CB8B7A09E3B89C41AC213F6F2B0D9C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09"/>
    <w:rsid w:val="001544F4"/>
    <w:rsid w:val="003B1309"/>
    <w:rsid w:val="003D42C2"/>
    <w:rsid w:val="004E0948"/>
    <w:rsid w:val="00A666A6"/>
    <w:rsid w:val="00C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8B7A09E3B89C41AC213F6F2B0D9C27">
    <w:name w:val="CB8B7A09E3B89C41AC213F6F2B0D9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0</TotalTime>
  <Pages>1</Pages>
  <Words>116</Words>
  <Characters>561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Decoding Democracy</vt:lpstr>
    </vt:vector>
  </TitlesOfParts>
  <Manager/>
  <Company/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Decoding Democracy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2024-04-26T15:26:00Z</dcterms:created>
  <dcterms:modified xsi:type="dcterms:W3CDTF">2024-04-26T15:26:00Z</dcterms:modified>
  <cp:category/>
</cp:coreProperties>
</file>