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532678" w14:textId="77777777" w:rsidR="00ED131D" w:rsidRDefault="00000000">
      <w:pPr>
        <w:pStyle w:val="Title"/>
      </w:pPr>
      <w:r>
        <w:t>THE 14TH AMENDMENT UNWRAPPED</w:t>
      </w:r>
    </w:p>
    <w:p w14:paraId="53F79E69" w14:textId="77777777" w:rsidR="00ED131D" w:rsidRDefault="00000000">
      <w:pPr>
        <w:pStyle w:val="Heading1"/>
      </w:pPr>
      <w:r>
        <w:t xml:space="preserve">How does an amendment get approved? </w:t>
      </w:r>
    </w:p>
    <w:p w14:paraId="5D8513A9" w14:textId="77777777" w:rsidR="00ED131D" w:rsidRDefault="00000000">
      <w:pPr>
        <w:pStyle w:val="Heading1"/>
        <w:rPr>
          <w:b w:val="0"/>
          <w:color w:val="000000"/>
        </w:rPr>
      </w:pPr>
      <w:r>
        <w:rPr>
          <w:b w:val="0"/>
          <w:color w:val="000000"/>
        </w:rPr>
        <w:t>The United States Constitution is a living document that makes sure that our government has the ability to evolve over time. The amendments reflect the changes necessary for the nation to keep moving forward. In the 233 years since the Constitution was ratified (or approved), despite thousands of proposals, the U.S. government has ratified only 27 amendments. The process for ratifying amendments guarantees stability in governance while also preventing unnecessary adjustments to one of the original founding documents of the United States.</w:t>
      </w:r>
    </w:p>
    <w:p w14:paraId="55501B5A" w14:textId="77777777" w:rsidR="00ED131D" w:rsidRDefault="00000000">
      <w:pPr>
        <w:pStyle w:val="Heading1"/>
        <w:rPr>
          <w:b w:val="0"/>
          <w:color w:val="000000"/>
        </w:rPr>
      </w:pPr>
      <w:r>
        <w:rPr>
          <w:b w:val="0"/>
          <w:color w:val="000000"/>
        </w:rPr>
        <w:t xml:space="preserve">The U.S. Constitution is the world’s longest surviving written charter of government, and making changes to it is no easy task. To amend the Constitution, members of Congress may propose changes, and any American citizen has the right to request changes. For an amendment to be approved, 38 of the 50 states must agree that the amendment is necessary for the welfare of all U. S. citizens.  If 38 states ratify the amendment, it becomes a part of the Constitution. However, the amendment process can be very slow because it takes time to get so many states to agree. </w:t>
      </w:r>
    </w:p>
    <w:p w14:paraId="7D36272E" w14:textId="77777777" w:rsidR="00ED131D" w:rsidRDefault="00000000">
      <w:pPr>
        <w:rPr>
          <w:b/>
          <w:color w:val="910D28"/>
        </w:rPr>
      </w:pPr>
      <w:r>
        <w:rPr>
          <w:b/>
          <w:color w:val="910D28"/>
        </w:rPr>
        <w:t>Why is the 14th Amendment important?</w:t>
      </w:r>
    </w:p>
    <w:p w14:paraId="218A0799" w14:textId="01E58468" w:rsidR="00ED131D" w:rsidRDefault="00000000">
      <w:r>
        <w:t xml:space="preserve">Ratified in 1868, the 14th Amendment granted citizenship to all people born in or naturalized in the United States, including formerly enslaved persons. All U.S. citizens were promised equal protection under the law. Following on the heels of the Emancipation Proclamation and the 13th Amendment, which abolished slavery and protected the rights of Black Americans, the 14th Amendment went a step further to guarantee rights to all people despite objections from many Southern states. Before the 14th Amendment, former slaves were “counted” as three-fifths of a person for the purpose of determining congressional representation in Washington D.C. With the passing of the 14th Amendment, every person was counted as a “whole person,” and every male over the age of twenty-one was given the right to vote. Despite its initial limitations, the 14th Amendment has been essential in guaranteeing voting rights and equal representation, paving the way for women’s suffrage, securing First Amendment rights, and for eliminating segregation in schools. The 14th Amendment was a major moment in U.S. history because it guarantees the right to due process and equal protection of the law for everyone and “removed race and ethnicity from the legal definition of American identity.” </w:t>
      </w:r>
    </w:p>
    <w:p w14:paraId="47524409" w14:textId="77777777" w:rsidR="00ED131D" w:rsidRDefault="00000000">
      <w:pPr>
        <w:pStyle w:val="Heading1"/>
        <w:rPr>
          <w:i/>
          <w:color w:val="626262"/>
          <w:sz w:val="18"/>
          <w:szCs w:val="18"/>
        </w:rPr>
      </w:pPr>
      <w:r>
        <w:t>Amendment XIV</w:t>
      </w:r>
    </w:p>
    <w:p w14:paraId="3A08E3BD" w14:textId="77777777" w:rsidR="00ED131D" w:rsidRDefault="00000000">
      <w:pPr>
        <w:pStyle w:val="Heading2"/>
      </w:pPr>
      <w:bookmarkStart w:id="0" w:name="_heading=h.1cr5xcukpxgv" w:colFirst="0" w:colLast="0"/>
      <w:bookmarkEnd w:id="0"/>
      <w:r>
        <w:t>Section 1.</w:t>
      </w:r>
    </w:p>
    <w:p w14:paraId="021594AB" w14:textId="77777777" w:rsidR="00ED131D" w:rsidRDefault="00000000">
      <w:r>
        <w:t xml:space="preserve">All persons born or naturalized in the United States, and subject to the jurisdiction thereof, are citizens of the United States and of the State wherein they reside. No State shall make or </w:t>
      </w:r>
      <w:r>
        <w:lastRenderedPageBreak/>
        <w:t>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10F510C8" w14:textId="77777777" w:rsidR="00ED131D" w:rsidRDefault="00000000">
      <w:pPr>
        <w:pStyle w:val="Heading2"/>
      </w:pPr>
      <w:bookmarkStart w:id="1" w:name="_heading=h.fglemv1wq2cg" w:colFirst="0" w:colLast="0"/>
      <w:bookmarkEnd w:id="1"/>
      <w:r>
        <w:t>Section 2.</w:t>
      </w:r>
    </w:p>
    <w:p w14:paraId="24918607" w14:textId="77777777" w:rsidR="00ED131D" w:rsidRDefault="00000000">
      <w: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14:paraId="7DCF7BF4" w14:textId="77777777" w:rsidR="00ED131D" w:rsidRDefault="00000000">
      <w:pPr>
        <w:pStyle w:val="Heading2"/>
      </w:pPr>
      <w:bookmarkStart w:id="2" w:name="_heading=h.5w8boop5azj4" w:colFirst="0" w:colLast="0"/>
      <w:bookmarkEnd w:id="2"/>
      <w:r>
        <w:t>Section 3.</w:t>
      </w:r>
    </w:p>
    <w:p w14:paraId="1BD32F70" w14:textId="77777777" w:rsidR="00ED131D" w:rsidRDefault="00000000">
      <w: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14:paraId="0FCF8F77" w14:textId="77777777" w:rsidR="00ED131D" w:rsidRDefault="00000000">
      <w:pPr>
        <w:pStyle w:val="Heading2"/>
      </w:pPr>
      <w:bookmarkStart w:id="3" w:name="_heading=h.agl1cdysqzxr" w:colFirst="0" w:colLast="0"/>
      <w:bookmarkEnd w:id="3"/>
      <w:r>
        <w:t>Section 4.</w:t>
      </w:r>
    </w:p>
    <w:p w14:paraId="28BF8F6A" w14:textId="77777777" w:rsidR="00ED131D" w:rsidRDefault="00000000">
      <w: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14:paraId="57ED9E69" w14:textId="77777777" w:rsidR="00ED131D" w:rsidRDefault="00000000">
      <w:pPr>
        <w:pStyle w:val="Heading2"/>
      </w:pPr>
      <w:bookmarkStart w:id="4" w:name="_heading=h.qibo40rbei7h" w:colFirst="0" w:colLast="0"/>
      <w:bookmarkEnd w:id="4"/>
      <w:r>
        <w:t>Section 5.</w:t>
      </w:r>
    </w:p>
    <w:p w14:paraId="51E3183B" w14:textId="77777777" w:rsidR="00ED131D" w:rsidRDefault="00000000">
      <w:r>
        <w:t>The Congress shall have the power to enforce, by appropriate legislation, the provisions of this article.</w:t>
      </w:r>
    </w:p>
    <w:p w14:paraId="07CB6284" w14:textId="5D153E14" w:rsidR="00ED131D" w:rsidRPr="0016312A" w:rsidRDefault="00000000">
      <w:pPr>
        <w:rPr>
          <w:sz w:val="16"/>
          <w:szCs w:val="16"/>
        </w:rPr>
      </w:pPr>
      <w:r w:rsidRPr="0016312A">
        <w:rPr>
          <w:sz w:val="16"/>
          <w:szCs w:val="16"/>
        </w:rPr>
        <w:t>Source</w:t>
      </w:r>
      <w:r w:rsidR="0016312A" w:rsidRPr="0016312A">
        <w:rPr>
          <w:sz w:val="16"/>
          <w:szCs w:val="16"/>
        </w:rPr>
        <w:t>s</w:t>
      </w:r>
      <w:r w:rsidRPr="0016312A">
        <w:rPr>
          <w:sz w:val="16"/>
          <w:szCs w:val="16"/>
        </w:rPr>
        <w:t xml:space="preserve"> </w:t>
      </w:r>
    </w:p>
    <w:p w14:paraId="208F23F8" w14:textId="77777777" w:rsidR="00ED131D" w:rsidRPr="0016312A" w:rsidRDefault="00000000">
      <w:pPr>
        <w:ind w:left="720" w:hanging="720"/>
        <w:rPr>
          <w:sz w:val="16"/>
          <w:szCs w:val="16"/>
        </w:rPr>
      </w:pPr>
      <w:r w:rsidRPr="0016312A">
        <w:rPr>
          <w:sz w:val="16"/>
          <w:szCs w:val="16"/>
        </w:rPr>
        <w:t xml:space="preserve">Entrekin, C. (n.d.). How the Fourteenth Amendment shapes America. Sisyphus.  </w:t>
      </w:r>
      <w:hyperlink r:id="rId7">
        <w:r w:rsidRPr="0016312A">
          <w:rPr>
            <w:color w:val="0000FF"/>
            <w:sz w:val="16"/>
            <w:szCs w:val="16"/>
            <w:u w:val="single"/>
          </w:rPr>
          <w:t>https://sisyphuslitmag.org./2028/10/how-the-fourteenth-amendment-america-part-1</w:t>
        </w:r>
      </w:hyperlink>
    </w:p>
    <w:p w14:paraId="2E63958C" w14:textId="77777777" w:rsidR="00ED131D" w:rsidRPr="0016312A" w:rsidRDefault="00000000">
      <w:pPr>
        <w:ind w:left="720" w:hanging="720"/>
        <w:rPr>
          <w:sz w:val="16"/>
          <w:szCs w:val="16"/>
        </w:rPr>
      </w:pPr>
      <w:r w:rsidRPr="0016312A">
        <w:rPr>
          <w:sz w:val="16"/>
          <w:szCs w:val="16"/>
        </w:rPr>
        <w:t xml:space="preserve">United States Government. (2002). 14th amendment to the U.S. Constitution: Civil Rights (1868). National Archives and Records Administration. https://www.archives.gov/milestone-documents/14th-amendment </w:t>
      </w:r>
    </w:p>
    <w:sectPr w:rsidR="00ED131D" w:rsidRPr="001631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AA00" w14:textId="77777777" w:rsidR="006371C3" w:rsidRDefault="006371C3">
      <w:pPr>
        <w:spacing w:after="0" w:line="240" w:lineRule="auto"/>
      </w:pPr>
      <w:r>
        <w:separator/>
      </w:r>
    </w:p>
  </w:endnote>
  <w:endnote w:type="continuationSeparator" w:id="0">
    <w:p w14:paraId="0EB50B12" w14:textId="77777777" w:rsidR="006371C3" w:rsidRDefault="0063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173D" w14:textId="77777777" w:rsidR="004309C4" w:rsidRDefault="00430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BC24" w14:textId="77777777" w:rsidR="00ED131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7835CDF" wp14:editId="058ED6C5">
          <wp:simplePos x="0" y="0"/>
          <wp:positionH relativeFrom="column">
            <wp:posOffset>1076325</wp:posOffset>
          </wp:positionH>
          <wp:positionV relativeFrom="paragraph">
            <wp:posOffset>-95247</wp:posOffset>
          </wp:positionV>
          <wp:extent cx="4572000" cy="31686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3D1EB81" wp14:editId="37448696">
              <wp:simplePos x="0" y="0"/>
              <wp:positionH relativeFrom="column">
                <wp:posOffset>1104900</wp:posOffset>
              </wp:positionH>
              <wp:positionV relativeFrom="paragraph">
                <wp:posOffset>-165099</wp:posOffset>
              </wp:positionV>
              <wp:extent cx="4029075" cy="305522"/>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AEBF059" w14:textId="77777777" w:rsidR="00ED131D" w:rsidRPr="004309C4" w:rsidRDefault="00000000">
                          <w:pPr>
                            <w:spacing w:after="0" w:line="240" w:lineRule="auto"/>
                            <w:jc w:val="right"/>
                            <w:textDirection w:val="btLr"/>
                          </w:pPr>
                          <w:r w:rsidRPr="004309C4">
                            <w:rPr>
                              <w:rFonts w:eastAsia="Arial"/>
                              <w:b/>
                              <w:smallCaps/>
                              <w:color w:val="2D2D2D"/>
                            </w:rPr>
                            <w:t>UNPACKING THE 14TH AMENDMENT</w:t>
                          </w:r>
                        </w:p>
                      </w:txbxContent>
                    </wps:txbx>
                    <wps:bodyPr spcFirstLastPara="1" wrap="square" lIns="91425" tIns="45700" rIns="91425" bIns="45700" anchor="t" anchorCtr="0">
                      <a:noAutofit/>
                    </wps:bodyPr>
                  </wps:wsp>
                </a:graphicData>
              </a:graphic>
            </wp:anchor>
          </w:drawing>
        </mc:Choice>
        <mc:Fallback>
          <w:pict>
            <v:rect w14:anchorId="53D1EB81" id="Rectangle 3" o:spid="_x0000_s1026" style="position:absolute;margin-left:87pt;margin-top:-13pt;width:317.25pt;height:2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BMnhIjhAAAADwEAAA8AAABkcnMvZG93bnJldi54&#13;&#10;bWxMj09vgzAMxe+T9h0iV9qtDaCWIUqopv057Di6w44p8QA1cRAJLf32807bxfKT7ef3qw6Ls+KC&#13;&#10;Uxg8KUg3CQik1puBOgWfx7d1ASJETUZbT6jghgEO9f1dpUvjr/SBlyZ2gk0olFpBH+NYShnaHp0O&#13;&#10;Gz8i8ezbT05HllMnzaSvbO6szJIkl04PxB96PeJzj+25mZ2CEa2Z7bZJvlr5OlGavx/lbafUw2p5&#13;&#10;2XN52oOIuMS/C/hl4PxQc7CTn8kEYVk/bhkoKlhnOTe8USTFDsRJQZalIOtK/ueof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TJ4SI4QAAAA8BAAAPAAAAAAAAAAAAAAAAABAEAABk&#13;&#10;cnMvZG93bnJldi54bWxQSwUGAAAAAAQABADzAAAAHgUAAAAA&#13;&#10;" filled="f" stroked="f">
              <v:textbox inset="2.53958mm,1.2694mm,2.53958mm,1.2694mm">
                <w:txbxContent>
                  <w:p w14:paraId="5AEBF059" w14:textId="77777777" w:rsidR="00ED131D" w:rsidRPr="004309C4" w:rsidRDefault="00000000">
                    <w:pPr>
                      <w:spacing w:after="0" w:line="240" w:lineRule="auto"/>
                      <w:jc w:val="right"/>
                      <w:textDirection w:val="btLr"/>
                    </w:pPr>
                    <w:r w:rsidRPr="004309C4">
                      <w:rPr>
                        <w:rFonts w:eastAsia="Arial"/>
                        <w:b/>
                        <w:smallCaps/>
                        <w:color w:val="2D2D2D"/>
                      </w:rPr>
                      <w:t>UNPACKING THE 14TH AMENDMENT</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6458" w14:textId="77777777" w:rsidR="004309C4" w:rsidRDefault="00430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3963" w14:textId="77777777" w:rsidR="006371C3" w:rsidRDefault="006371C3">
      <w:pPr>
        <w:spacing w:after="0" w:line="240" w:lineRule="auto"/>
      </w:pPr>
      <w:r>
        <w:separator/>
      </w:r>
    </w:p>
  </w:footnote>
  <w:footnote w:type="continuationSeparator" w:id="0">
    <w:p w14:paraId="42B17DAC" w14:textId="77777777" w:rsidR="006371C3" w:rsidRDefault="00637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1C6B" w14:textId="77777777" w:rsidR="004309C4" w:rsidRDefault="0043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2DD9" w14:textId="77777777" w:rsidR="004309C4" w:rsidRDefault="0043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963" w14:textId="77777777" w:rsidR="004309C4" w:rsidRDefault="0043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1D"/>
    <w:rsid w:val="0016312A"/>
    <w:rsid w:val="002A5733"/>
    <w:rsid w:val="004309C4"/>
    <w:rsid w:val="006371C3"/>
    <w:rsid w:val="00E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8808A"/>
  <w15:docId w15:val="{3C2DF50C-B709-4051-A5B6-04E56530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430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9C4"/>
  </w:style>
  <w:style w:type="paragraph" w:styleId="Footer">
    <w:name w:val="footer"/>
    <w:basedOn w:val="Normal"/>
    <w:link w:val="FooterChar"/>
    <w:uiPriority w:val="99"/>
    <w:unhideWhenUsed/>
    <w:rsid w:val="00430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syphuslitmag.org./2028/10/how-the-fourteenth-amendment-america-part-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r2rPJGWQHyROQhm9/NfrIrPNUg==">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4591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14th Amendment</dc:title>
  <dc:subject/>
  <dc:creator>K20 Center</dc:creator>
  <cp:keywords/>
  <dc:description/>
  <cp:lastModifiedBy>Gracia, Ann M.</cp:lastModifiedBy>
  <cp:revision>3</cp:revision>
  <dcterms:created xsi:type="dcterms:W3CDTF">2024-02-20T14:30:00Z</dcterms:created>
  <dcterms:modified xsi:type="dcterms:W3CDTF">2024-02-20T14:30:00Z</dcterms:modified>
  <cp:category/>
</cp:coreProperties>
</file>