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D2" w:rsidRDefault="008E65D2"/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569"/>
        <w:gridCol w:w="4570"/>
      </w:tblGrid>
      <w:tr w:rsidR="00DA35AC" w:rsidTr="005E50E8">
        <w:trPr>
          <w:trHeight w:val="2905"/>
        </w:trPr>
        <w:tc>
          <w:tcPr>
            <w:tcW w:w="4569" w:type="dxa"/>
            <w:vAlign w:val="center"/>
          </w:tcPr>
          <w:p w:rsidR="00DA35AC" w:rsidRPr="00DA35AC" w:rsidRDefault="00DA35AC" w:rsidP="005E50E8">
            <w:pPr>
              <w:jc w:val="center"/>
              <w:rPr>
                <w:sz w:val="28"/>
                <w:szCs w:val="28"/>
              </w:rPr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  <w:r w:rsidRPr="00DA35AC">
              <w:rPr>
                <w:sz w:val="40"/>
                <w:szCs w:val="40"/>
              </w:rPr>
              <w:t>Inalienable Rights</w:t>
            </w: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Default="00DA35AC" w:rsidP="005E50E8"/>
        </w:tc>
        <w:tc>
          <w:tcPr>
            <w:tcW w:w="4570" w:type="dxa"/>
            <w:vAlign w:val="center"/>
          </w:tcPr>
          <w:p w:rsidR="00DA35AC" w:rsidRPr="00D262A0" w:rsidRDefault="00D262A0" w:rsidP="005E50E8">
            <w:pPr>
              <w:jc w:val="center"/>
              <w:rPr>
                <w:sz w:val="28"/>
                <w:szCs w:val="28"/>
              </w:rPr>
            </w:pPr>
            <w:r w:rsidRPr="00D262A0">
              <w:rPr>
                <w:sz w:val="28"/>
                <w:szCs w:val="28"/>
              </w:rPr>
              <w:t>Every person has the right to life, liberty and the pursuit of happiness.</w:t>
            </w:r>
            <w:r>
              <w:rPr>
                <w:sz w:val="28"/>
                <w:szCs w:val="28"/>
              </w:rPr>
              <w:t xml:space="preserve"> These rights cannot be taken away.</w:t>
            </w:r>
          </w:p>
        </w:tc>
      </w:tr>
      <w:tr w:rsidR="00DA35AC" w:rsidTr="005E50E8">
        <w:trPr>
          <w:trHeight w:val="2905"/>
        </w:trPr>
        <w:tc>
          <w:tcPr>
            <w:tcW w:w="4569" w:type="dxa"/>
            <w:vAlign w:val="center"/>
          </w:tcPr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Popular Sovereignty</w:t>
            </w: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70" w:type="dxa"/>
            <w:vAlign w:val="center"/>
          </w:tcPr>
          <w:p w:rsidR="00DA35AC" w:rsidRPr="00D262A0" w:rsidRDefault="00D262A0" w:rsidP="005E50E8">
            <w:pPr>
              <w:jc w:val="center"/>
              <w:rPr>
                <w:sz w:val="28"/>
                <w:szCs w:val="28"/>
              </w:rPr>
            </w:pPr>
            <w:r w:rsidRPr="00D262A0">
              <w:rPr>
                <w:sz w:val="28"/>
                <w:szCs w:val="28"/>
              </w:rPr>
              <w:t>The powers of government come from the people and the consent of the governed.</w:t>
            </w:r>
          </w:p>
        </w:tc>
      </w:tr>
      <w:tr w:rsidR="00DA35AC" w:rsidTr="005E50E8">
        <w:trPr>
          <w:trHeight w:val="2905"/>
        </w:trPr>
        <w:tc>
          <w:tcPr>
            <w:tcW w:w="4569" w:type="dxa"/>
            <w:vAlign w:val="center"/>
          </w:tcPr>
          <w:p w:rsidR="00DA35AC" w:rsidRDefault="00DA35AC" w:rsidP="005E50E8">
            <w:pPr>
              <w:jc w:val="center"/>
            </w:pPr>
          </w:p>
          <w:p w:rsidR="00DA35AC" w:rsidRPr="00DA35AC" w:rsidRDefault="00775600" w:rsidP="005E50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Equality</w:t>
            </w:r>
            <w:bookmarkStart w:id="0" w:name="_GoBack"/>
            <w:bookmarkEnd w:id="0"/>
            <w:r w:rsidR="00D262A0">
              <w:rPr>
                <w:sz w:val="40"/>
                <w:szCs w:val="40"/>
              </w:rPr>
              <w:t xml:space="preserve"> &amp;</w:t>
            </w:r>
            <w:r w:rsidR="00DA35AC" w:rsidRPr="00DA35AC">
              <w:rPr>
                <w:sz w:val="40"/>
                <w:szCs w:val="40"/>
              </w:rPr>
              <w:t xml:space="preserve"> Justice</w:t>
            </w:r>
          </w:p>
          <w:p w:rsidR="00DA35AC" w:rsidRPr="00DA35AC" w:rsidRDefault="00DA35AC" w:rsidP="005E50E8">
            <w:pPr>
              <w:jc w:val="center"/>
              <w:rPr>
                <w:sz w:val="40"/>
                <w:szCs w:val="40"/>
              </w:rPr>
            </w:pPr>
          </w:p>
          <w:p w:rsidR="00DA35AC" w:rsidRDefault="00DA35AC" w:rsidP="005E50E8">
            <w:pPr>
              <w:jc w:val="center"/>
            </w:pPr>
          </w:p>
        </w:tc>
        <w:tc>
          <w:tcPr>
            <w:tcW w:w="4570" w:type="dxa"/>
            <w:vAlign w:val="center"/>
          </w:tcPr>
          <w:p w:rsidR="00DA35AC" w:rsidRPr="00D262A0" w:rsidRDefault="00D262A0" w:rsidP="005E50E8">
            <w:pPr>
              <w:jc w:val="center"/>
              <w:rPr>
                <w:sz w:val="28"/>
                <w:szCs w:val="28"/>
              </w:rPr>
            </w:pPr>
            <w:r w:rsidRPr="00D262A0">
              <w:rPr>
                <w:sz w:val="28"/>
                <w:szCs w:val="28"/>
              </w:rPr>
              <w:t>All people are created equal and receive equal treatment under the law.</w:t>
            </w:r>
          </w:p>
        </w:tc>
      </w:tr>
      <w:tr w:rsidR="00DA35AC" w:rsidTr="005E50E8">
        <w:trPr>
          <w:trHeight w:val="2905"/>
        </w:trPr>
        <w:tc>
          <w:tcPr>
            <w:tcW w:w="4569" w:type="dxa"/>
            <w:vAlign w:val="center"/>
          </w:tcPr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5E50E8" w:rsidP="005E50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Abolishment</w:t>
            </w: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  <w:p w:rsidR="00DA35AC" w:rsidRDefault="00DA35AC" w:rsidP="005E50E8">
            <w:pPr>
              <w:jc w:val="center"/>
            </w:pPr>
          </w:p>
        </w:tc>
        <w:tc>
          <w:tcPr>
            <w:tcW w:w="4570" w:type="dxa"/>
            <w:vAlign w:val="center"/>
          </w:tcPr>
          <w:p w:rsidR="00DA35AC" w:rsidRPr="00D262A0" w:rsidRDefault="00D262A0" w:rsidP="005E50E8">
            <w:pPr>
              <w:jc w:val="center"/>
              <w:rPr>
                <w:sz w:val="28"/>
                <w:szCs w:val="28"/>
              </w:rPr>
            </w:pPr>
            <w:r w:rsidRPr="00D262A0">
              <w:rPr>
                <w:sz w:val="28"/>
                <w:szCs w:val="28"/>
              </w:rPr>
              <w:t>When any form of government becomes destructive, it is the right of</w:t>
            </w:r>
            <w:r>
              <w:rPr>
                <w:sz w:val="28"/>
                <w:szCs w:val="28"/>
              </w:rPr>
              <w:t xml:space="preserve"> the people to change or remove</w:t>
            </w:r>
            <w:r w:rsidRPr="00D262A0">
              <w:rPr>
                <w:sz w:val="28"/>
                <w:szCs w:val="28"/>
              </w:rPr>
              <w:t xml:space="preserve"> that government.</w:t>
            </w:r>
          </w:p>
        </w:tc>
      </w:tr>
    </w:tbl>
    <w:p w:rsidR="00DA35AC" w:rsidRDefault="00DA35AC"/>
    <w:p w:rsidR="00DA35AC" w:rsidRDefault="00DA35AC"/>
    <w:p w:rsidR="00DA35AC" w:rsidRDefault="00DA35AC"/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569"/>
        <w:gridCol w:w="4570"/>
      </w:tblGrid>
      <w:tr w:rsidR="005E50E8" w:rsidTr="005E50E8">
        <w:trPr>
          <w:trHeight w:val="2423"/>
        </w:trPr>
        <w:tc>
          <w:tcPr>
            <w:tcW w:w="4569" w:type="dxa"/>
            <w:vAlign w:val="center"/>
          </w:tcPr>
          <w:p w:rsidR="005E50E8" w:rsidRPr="00DA35AC" w:rsidRDefault="005E50E8" w:rsidP="005E50E8">
            <w:pPr>
              <w:jc w:val="center"/>
              <w:rPr>
                <w:sz w:val="28"/>
                <w:szCs w:val="28"/>
              </w:rPr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Default="005E50E8" w:rsidP="005E50E8"/>
        </w:tc>
        <w:tc>
          <w:tcPr>
            <w:tcW w:w="4570" w:type="dxa"/>
            <w:vAlign w:val="center"/>
          </w:tcPr>
          <w:p w:rsidR="005E50E8" w:rsidRPr="00D262A0" w:rsidRDefault="005E50E8" w:rsidP="005E50E8">
            <w:pPr>
              <w:jc w:val="center"/>
              <w:rPr>
                <w:sz w:val="28"/>
                <w:szCs w:val="28"/>
              </w:rPr>
            </w:pPr>
          </w:p>
        </w:tc>
      </w:tr>
      <w:tr w:rsidR="005E50E8" w:rsidTr="005E50E8">
        <w:trPr>
          <w:trHeight w:val="2153"/>
        </w:trPr>
        <w:tc>
          <w:tcPr>
            <w:tcW w:w="4569" w:type="dxa"/>
            <w:vAlign w:val="center"/>
          </w:tcPr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70" w:type="dxa"/>
            <w:vAlign w:val="center"/>
          </w:tcPr>
          <w:p w:rsidR="005E50E8" w:rsidRPr="00D262A0" w:rsidRDefault="005E50E8" w:rsidP="005E50E8">
            <w:pPr>
              <w:jc w:val="center"/>
              <w:rPr>
                <w:sz w:val="28"/>
                <w:szCs w:val="28"/>
              </w:rPr>
            </w:pPr>
          </w:p>
        </w:tc>
      </w:tr>
      <w:tr w:rsidR="005E50E8" w:rsidTr="005E50E8">
        <w:trPr>
          <w:trHeight w:val="2063"/>
        </w:trPr>
        <w:tc>
          <w:tcPr>
            <w:tcW w:w="4569" w:type="dxa"/>
            <w:vAlign w:val="center"/>
          </w:tcPr>
          <w:p w:rsidR="005E50E8" w:rsidRDefault="005E50E8" w:rsidP="005E50E8">
            <w:pPr>
              <w:jc w:val="center"/>
            </w:pPr>
          </w:p>
          <w:p w:rsidR="005E50E8" w:rsidRPr="00DA35AC" w:rsidRDefault="005E50E8" w:rsidP="005E50E8">
            <w:pPr>
              <w:jc w:val="center"/>
              <w:rPr>
                <w:sz w:val="40"/>
                <w:szCs w:val="40"/>
              </w:rPr>
            </w:pPr>
          </w:p>
          <w:p w:rsidR="005E50E8" w:rsidRDefault="005E50E8" w:rsidP="005E50E8">
            <w:pPr>
              <w:jc w:val="center"/>
            </w:pPr>
          </w:p>
        </w:tc>
        <w:tc>
          <w:tcPr>
            <w:tcW w:w="4570" w:type="dxa"/>
            <w:vAlign w:val="center"/>
          </w:tcPr>
          <w:p w:rsidR="005E50E8" w:rsidRPr="00D262A0" w:rsidRDefault="005E50E8" w:rsidP="005E50E8">
            <w:pPr>
              <w:jc w:val="center"/>
              <w:rPr>
                <w:sz w:val="28"/>
                <w:szCs w:val="28"/>
              </w:rPr>
            </w:pPr>
          </w:p>
        </w:tc>
      </w:tr>
      <w:tr w:rsidR="005E50E8" w:rsidTr="005E50E8">
        <w:trPr>
          <w:trHeight w:val="2016"/>
        </w:trPr>
        <w:tc>
          <w:tcPr>
            <w:tcW w:w="4569" w:type="dxa"/>
            <w:vAlign w:val="center"/>
          </w:tcPr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  <w:p w:rsidR="005E50E8" w:rsidRDefault="005E50E8" w:rsidP="005E50E8">
            <w:pPr>
              <w:jc w:val="center"/>
            </w:pPr>
          </w:p>
        </w:tc>
        <w:tc>
          <w:tcPr>
            <w:tcW w:w="4570" w:type="dxa"/>
            <w:vAlign w:val="center"/>
          </w:tcPr>
          <w:p w:rsidR="005E50E8" w:rsidRPr="00D262A0" w:rsidRDefault="005E50E8" w:rsidP="005E50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35AC" w:rsidRDefault="00DA35AC"/>
    <w:p w:rsidR="00DA35AC" w:rsidRDefault="00DA35AC"/>
    <w:sectPr w:rsidR="00DA35AC" w:rsidSect="000F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C"/>
    <w:rsid w:val="000F7A89"/>
    <w:rsid w:val="00585570"/>
    <w:rsid w:val="005E50E8"/>
    <w:rsid w:val="00775600"/>
    <w:rsid w:val="008E65D2"/>
    <w:rsid w:val="00D262A0"/>
    <w:rsid w:val="00DA35AC"/>
    <w:rsid w:val="00E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6E33"/>
  <w15:chartTrackingRefBased/>
  <w15:docId w15:val="{5315A0B7-8CE2-4459-AC9F-5EB93592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McHale, Susan</cp:lastModifiedBy>
  <cp:revision>3</cp:revision>
  <dcterms:created xsi:type="dcterms:W3CDTF">2018-08-09T17:19:00Z</dcterms:created>
  <dcterms:modified xsi:type="dcterms:W3CDTF">2018-08-14T16:27:00Z</dcterms:modified>
</cp:coreProperties>
</file>