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02DD" w14:textId="77777777" w:rsidR="008E5907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30-SECOND EXPERT T-CHART</w:t>
      </w:r>
    </w:p>
    <w:p w14:paraId="20E7AF47" w14:textId="77777777" w:rsidR="008E5907" w:rsidRDefault="00000000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left column, write down as much as you can about what you learn as you read your article.  When you have finished, you will share your knowledge with a partner and your partner will share what they learned from their article with you.  Once you have had a chance to share with your partner, fill in the column on the right with everything you have learned from your partner.</w:t>
      </w:r>
    </w:p>
    <w:tbl>
      <w:tblPr>
        <w:tblStyle w:val="a"/>
        <w:tblW w:w="957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8E5907" w14:paraId="50E8CE98" w14:textId="77777777">
        <w:tc>
          <w:tcPr>
            <w:tcW w:w="4785" w:type="dxa"/>
            <w:shd w:val="clear" w:color="auto" w:fill="3E5C61"/>
          </w:tcPr>
          <w:p w14:paraId="733C0C35" w14:textId="77777777" w:rsidR="008E5907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What I Know About This Topic</w:t>
            </w:r>
          </w:p>
        </w:tc>
        <w:tc>
          <w:tcPr>
            <w:tcW w:w="4785" w:type="dxa"/>
            <w:shd w:val="clear" w:color="auto" w:fill="3E5C61"/>
          </w:tcPr>
          <w:p w14:paraId="61AD5027" w14:textId="3195B410" w:rsidR="008E5907" w:rsidRDefault="0000000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I Learned </w:t>
            </w:r>
            <w:r w:rsidR="00A85ABF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My Partner</w:t>
            </w:r>
          </w:p>
        </w:tc>
      </w:tr>
      <w:tr w:rsidR="008E5907" w14:paraId="6C0537B4" w14:textId="77777777" w:rsidTr="00A85ABF">
        <w:trPr>
          <w:trHeight w:val="8685"/>
        </w:trPr>
        <w:tc>
          <w:tcPr>
            <w:tcW w:w="4785" w:type="dxa"/>
          </w:tcPr>
          <w:p w14:paraId="30F9FF6B" w14:textId="77777777" w:rsidR="008E5907" w:rsidRDefault="008E5907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229468A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E001084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991DFC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3CA5D85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118EBE63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788B6B2F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52E1FE44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A8B6655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DDD3CF8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56BEE63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D5E3E6C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3652591F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61E223C8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14FB286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428E658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06057B1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447CB164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778E110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17075FD5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098822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5F6D49D6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39D0015E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279A568D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3052E62A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6D21E7C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74DAF88B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69848816" w14:textId="77777777" w:rsidR="00A85ABF" w:rsidRDefault="00A85ABF" w:rsidP="00A85ABF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  <w:p w14:paraId="03BEDF5A" w14:textId="77777777" w:rsidR="00A85ABF" w:rsidRPr="00A85ABF" w:rsidRDefault="00A85ABF" w:rsidP="00A85ABF">
            <w:pPr>
              <w:rPr>
                <w:highlight w:val="white"/>
              </w:rPr>
            </w:pPr>
          </w:p>
          <w:p w14:paraId="0E4A82AD" w14:textId="77777777" w:rsidR="00A85ABF" w:rsidRPr="00A85ABF" w:rsidRDefault="00A85ABF" w:rsidP="00A85ABF">
            <w:pPr>
              <w:rPr>
                <w:highlight w:val="white"/>
              </w:rPr>
            </w:pPr>
          </w:p>
        </w:tc>
        <w:tc>
          <w:tcPr>
            <w:tcW w:w="4785" w:type="dxa"/>
          </w:tcPr>
          <w:p w14:paraId="5B83D813" w14:textId="77777777" w:rsidR="008E5907" w:rsidRDefault="008E59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F36D653" w14:textId="77777777" w:rsidR="008E5907" w:rsidRDefault="008E5907">
      <w:pPr>
        <w:pStyle w:val="Heading1"/>
        <w:spacing w:before="200"/>
      </w:pPr>
      <w:bookmarkStart w:id="1" w:name="_hl1iqtwkx63j" w:colFirst="0" w:colLast="0"/>
      <w:bookmarkEnd w:id="1"/>
    </w:p>
    <w:sectPr w:rsidR="008E590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7B1E" w14:textId="77777777" w:rsidR="00E34093" w:rsidRDefault="00E34093">
      <w:pPr>
        <w:spacing w:line="240" w:lineRule="auto"/>
      </w:pPr>
      <w:r>
        <w:separator/>
      </w:r>
    </w:p>
  </w:endnote>
  <w:endnote w:type="continuationSeparator" w:id="0">
    <w:p w14:paraId="35A9B991" w14:textId="77777777" w:rsidR="00E34093" w:rsidRDefault="00E3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3B2C" w14:textId="77777777" w:rsidR="008E5907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1C38876" wp14:editId="0F15E4C9">
              <wp:simplePos x="0" y="0"/>
              <wp:positionH relativeFrom="column">
                <wp:posOffset>1879600</wp:posOffset>
              </wp:positionH>
              <wp:positionV relativeFrom="paragraph">
                <wp:posOffset>150707</wp:posOffset>
              </wp:positionV>
              <wp:extent cx="4213225" cy="28575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32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3CDC43" w14:textId="77777777" w:rsidR="008E5907" w:rsidRDefault="00000000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</w:rPr>
                            <w:t>Shaping Soundscapes: ADSR in ensemble performance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38876" id="Rectangle 1" o:spid="_x0000_s1026" style="position:absolute;margin-left:148pt;margin-top:11.85pt;width:331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" filled="f" stroked="f">
              <v:textbox inset="2.53958mm,1.2694mm,2.53958mm,1.2694mm">
                <w:txbxContent>
                  <w:p w14:paraId="303CDC43" w14:textId="77777777" w:rsidR="008E5907" w:rsidRDefault="00000000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4"/>
                      </w:rPr>
                      <w:t>Shaping Soundscapes: ADSR in ensemble performance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2CFC6AE3" wp14:editId="6A9D5117">
          <wp:simplePos x="0" y="0"/>
          <wp:positionH relativeFrom="column">
            <wp:posOffset>1990725</wp:posOffset>
          </wp:positionH>
          <wp:positionV relativeFrom="paragraph">
            <wp:posOffset>190500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564C" w14:textId="77777777" w:rsidR="00E34093" w:rsidRDefault="00E34093">
      <w:pPr>
        <w:spacing w:line="240" w:lineRule="auto"/>
      </w:pPr>
      <w:r>
        <w:separator/>
      </w:r>
    </w:p>
  </w:footnote>
  <w:footnote w:type="continuationSeparator" w:id="0">
    <w:p w14:paraId="59463AC8" w14:textId="77777777" w:rsidR="00E34093" w:rsidRDefault="00E34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07"/>
    <w:rsid w:val="008E5907"/>
    <w:rsid w:val="00A85ABF"/>
    <w:rsid w:val="00E34093"/>
    <w:rsid w:val="00F1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45734"/>
  <w15:docId w15:val="{9D64CE3E-CAF7-214F-9CFB-9908BC3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BF"/>
  </w:style>
  <w:style w:type="paragraph" w:styleId="Footer">
    <w:name w:val="footer"/>
    <w:basedOn w:val="Normal"/>
    <w:link w:val="FooterChar"/>
    <w:uiPriority w:val="99"/>
    <w:unhideWhenUsed/>
    <w:rsid w:val="00A85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Finley, Erin E.</cp:lastModifiedBy>
  <cp:revision>2</cp:revision>
  <dcterms:created xsi:type="dcterms:W3CDTF">2024-04-25T16:14:00Z</dcterms:created>
  <dcterms:modified xsi:type="dcterms:W3CDTF">2024-04-25T16:14:00Z</dcterms:modified>
</cp:coreProperties>
</file>