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5704EC" w14:textId="6826AE20" w:rsidR="00446C13" w:rsidRPr="00DC7A6D" w:rsidRDefault="00054170" w:rsidP="00DC7A6D">
      <w:pPr>
        <w:pStyle w:val="Title"/>
      </w:pPr>
      <w:r>
        <w:t>I Think, We Think</w:t>
      </w:r>
    </w:p>
    <w:p w14:paraId="0231C9FB" w14:textId="654D92E0" w:rsidR="00C73EA1" w:rsidRDefault="00CE336D" w:rsidP="00D106FF">
      <w:pPr>
        <w:rPr>
          <w:noProof/>
        </w:rPr>
      </w:pPr>
      <w: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0"/>
        <w:gridCol w:w="4770"/>
      </w:tblGrid>
      <w:tr w:rsidR="00054170" w14:paraId="600354CE" w14:textId="77777777" w:rsidTr="00054170">
        <w:trPr>
          <w:cantSplit/>
          <w:tblHeader/>
        </w:trPr>
        <w:tc>
          <w:tcPr>
            <w:tcW w:w="4310" w:type="dxa"/>
            <w:shd w:val="clear" w:color="auto" w:fill="3E5C61" w:themeFill="accent2"/>
          </w:tcPr>
          <w:p w14:paraId="4B1E6625" w14:textId="21832C02" w:rsidR="00054170" w:rsidRPr="0053328A" w:rsidRDefault="00326781" w:rsidP="0053328A">
            <w:pPr>
              <w:pStyle w:val="TableColumnHeaders"/>
            </w:pPr>
            <w:r>
              <w:t>I THINK</w:t>
            </w:r>
          </w:p>
        </w:tc>
        <w:tc>
          <w:tcPr>
            <w:tcW w:w="4770" w:type="dxa"/>
            <w:shd w:val="clear" w:color="auto" w:fill="3E5C61" w:themeFill="accent2"/>
          </w:tcPr>
          <w:p w14:paraId="6841699D" w14:textId="16E5C815" w:rsidR="00054170" w:rsidRPr="0053328A" w:rsidRDefault="00326781" w:rsidP="0053328A">
            <w:pPr>
              <w:pStyle w:val="TableColumnHeaders"/>
            </w:pPr>
            <w:r>
              <w:t>WE THINK</w:t>
            </w:r>
          </w:p>
        </w:tc>
      </w:tr>
      <w:tr w:rsidR="00054170" w14:paraId="197A1294" w14:textId="77777777" w:rsidTr="00054170">
        <w:trPr>
          <w:trHeight w:val="10566"/>
        </w:trPr>
        <w:tc>
          <w:tcPr>
            <w:tcW w:w="4310" w:type="dxa"/>
          </w:tcPr>
          <w:p w14:paraId="7AD94E48" w14:textId="56A3AFDE" w:rsidR="00054170" w:rsidRDefault="00054170" w:rsidP="006B4CC2">
            <w:pPr>
              <w:pStyle w:val="RowHeader"/>
            </w:pPr>
          </w:p>
        </w:tc>
        <w:tc>
          <w:tcPr>
            <w:tcW w:w="4770" w:type="dxa"/>
          </w:tcPr>
          <w:p w14:paraId="7D9D0C20" w14:textId="44C1D159" w:rsidR="00054170" w:rsidRDefault="00054170" w:rsidP="006B4CC2">
            <w:pPr>
              <w:pStyle w:val="TableData"/>
            </w:pPr>
          </w:p>
        </w:tc>
      </w:tr>
    </w:tbl>
    <w:p w14:paraId="77C09AB6" w14:textId="2EF2F551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DF21" w14:textId="77777777" w:rsidR="00FF5E15" w:rsidRDefault="00FF5E15" w:rsidP="00293785">
      <w:pPr>
        <w:spacing w:after="0" w:line="240" w:lineRule="auto"/>
      </w:pPr>
      <w:r>
        <w:separator/>
      </w:r>
    </w:p>
  </w:endnote>
  <w:endnote w:type="continuationSeparator" w:id="0">
    <w:p w14:paraId="6A21C6C1" w14:textId="77777777" w:rsidR="00FF5E15" w:rsidRDefault="00FF5E1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55D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17458B" wp14:editId="45D39DE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B96DD9" w14:textId="3131571E" w:rsidR="00293785" w:rsidRDefault="004308A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107CBE7C258432E80C957D1F085024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A21A7">
                                <w:t>Diggin’ Deeper</w:t>
                              </w:r>
                              <w:r>
                                <w:t xml:space="preserve"> Poetry Made Relevant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7458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DB96DD9" w14:textId="3131571E" w:rsidR="00293785" w:rsidRDefault="004308A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107CBE7C258432E80C957D1F085024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A21A7">
                          <w:t>Diggin’ Deeper</w:t>
                        </w:r>
                        <w:r>
                          <w:t xml:space="preserve"> Poetry Made Relevant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25E1197" wp14:editId="4DD5CA2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BD31" w14:textId="77777777" w:rsidR="00FF5E15" w:rsidRDefault="00FF5E15" w:rsidP="00293785">
      <w:pPr>
        <w:spacing w:after="0" w:line="240" w:lineRule="auto"/>
      </w:pPr>
      <w:r>
        <w:separator/>
      </w:r>
    </w:p>
  </w:footnote>
  <w:footnote w:type="continuationSeparator" w:id="0">
    <w:p w14:paraId="671156EF" w14:textId="77777777" w:rsidR="00FF5E15" w:rsidRDefault="00FF5E1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016741">
    <w:abstractNumId w:val="6"/>
  </w:num>
  <w:num w:numId="2" w16cid:durableId="959841727">
    <w:abstractNumId w:val="7"/>
  </w:num>
  <w:num w:numId="3" w16cid:durableId="1725710355">
    <w:abstractNumId w:val="0"/>
  </w:num>
  <w:num w:numId="4" w16cid:durableId="1886987972">
    <w:abstractNumId w:val="2"/>
  </w:num>
  <w:num w:numId="5" w16cid:durableId="263195072">
    <w:abstractNumId w:val="3"/>
  </w:num>
  <w:num w:numId="6" w16cid:durableId="978606262">
    <w:abstractNumId w:val="5"/>
  </w:num>
  <w:num w:numId="7" w16cid:durableId="12265972">
    <w:abstractNumId w:val="4"/>
  </w:num>
  <w:num w:numId="8" w16cid:durableId="431319747">
    <w:abstractNumId w:val="8"/>
  </w:num>
  <w:num w:numId="9" w16cid:durableId="546992140">
    <w:abstractNumId w:val="9"/>
  </w:num>
  <w:num w:numId="10" w16cid:durableId="1918245834">
    <w:abstractNumId w:val="10"/>
  </w:num>
  <w:num w:numId="11" w16cid:durableId="1959943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70"/>
    <w:rsid w:val="0004006F"/>
    <w:rsid w:val="00053775"/>
    <w:rsid w:val="00054170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26781"/>
    <w:rsid w:val="0036040A"/>
    <w:rsid w:val="00397FA9"/>
    <w:rsid w:val="004308A9"/>
    <w:rsid w:val="00446C13"/>
    <w:rsid w:val="004D6A52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A21A7"/>
    <w:rsid w:val="009B52E4"/>
    <w:rsid w:val="009D6E8D"/>
    <w:rsid w:val="00A101E8"/>
    <w:rsid w:val="00AC349E"/>
    <w:rsid w:val="00AD3C63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0B25C2"/>
  <w15:docId w15:val="{35CA5176-8130-47B0-88EB-7D187B49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07CBE7C258432E80C957D1F085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98AB-9B4B-40F0-9122-7B8E1BD548E3}"/>
      </w:docPartPr>
      <w:docPartBody>
        <w:p w:rsidR="002837F6" w:rsidRDefault="00235678">
          <w:pPr>
            <w:pStyle w:val="F107CBE7C258432E80C957D1F085024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78"/>
    <w:rsid w:val="00235678"/>
    <w:rsid w:val="002837F6"/>
    <w:rsid w:val="00A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07CBE7C258432E80C957D1F0850242">
    <w:name w:val="F107CBE7C258432E80C957D1F0850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Diggin’ Deeper: Poetry Made RElevant</vt:lpstr>
    </vt:vector>
  </TitlesOfParts>
  <Manager/>
  <Company/>
  <LinksUpToDate>false</LinksUpToDate>
  <CharactersWithSpaces>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Diggin’ Deeper Poetry Made Relevant</dc:title>
  <dc:subject/>
  <dc:creator>K20 Center</dc:creator>
  <cp:keywords/>
  <dc:description/>
  <cp:lastModifiedBy>Bigler, Elijah B.</cp:lastModifiedBy>
  <cp:revision>4</cp:revision>
  <cp:lastPrinted>2016-07-14T14:08:00Z</cp:lastPrinted>
  <dcterms:created xsi:type="dcterms:W3CDTF">2021-06-10T16:26:00Z</dcterms:created>
  <dcterms:modified xsi:type="dcterms:W3CDTF">2023-07-24T20:51:00Z</dcterms:modified>
  <cp:category/>
</cp:coreProperties>
</file>