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EB8F21" w14:textId="447ABFB1" w:rsidR="00446C13" w:rsidRPr="009B4FC6" w:rsidRDefault="00A265EF" w:rsidP="00DC7A6D">
      <w:pPr>
        <w:pStyle w:val="Title"/>
      </w:pPr>
      <w:r w:rsidRPr="009B4FC6">
        <w:t>Keep It Simple</w:t>
      </w:r>
    </w:p>
    <w:p w14:paraId="4219C602" w14:textId="686FA842" w:rsidR="006D716E" w:rsidRPr="009B4FC6" w:rsidRDefault="00621DD5" w:rsidP="009D6E8D">
      <w:r>
        <w:rPr>
          <w:b/>
          <w:bCs/>
          <w:color w:val="910D28" w:themeColor="accent1"/>
        </w:rPr>
        <w:t>s</w:t>
      </w:r>
    </w:p>
    <w:p w14:paraId="269AD85C" w14:textId="7A8040F4" w:rsidR="006D716E" w:rsidRPr="009B4FC6" w:rsidRDefault="006D716E" w:rsidP="006D716E">
      <w:pPr>
        <w:pStyle w:val="BodyText"/>
      </w:pPr>
      <w:r w:rsidRPr="009B4FC6">
        <w:rPr>
          <w:b/>
          <w:bCs/>
          <w:color w:val="910D28" w:themeColor="accent1"/>
        </w:rPr>
        <w:t>Student #2:</w:t>
      </w:r>
      <w:r w:rsidRPr="009B4FC6">
        <w:t xml:space="preserve"> Explain what Student #1 did and identify </w:t>
      </w:r>
      <w:r w:rsidR="00A265EF" w:rsidRPr="009B4FC6">
        <w:t>each</w:t>
      </w:r>
      <w:r w:rsidRPr="009B4FC6">
        <w:t xml:space="preserve"> property used.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"/>
        <w:gridCol w:w="4744"/>
        <w:gridCol w:w="4163"/>
      </w:tblGrid>
      <w:tr w:rsidR="006D716E" w:rsidRPr="009B4FC6" w14:paraId="66EB9615" w14:textId="77777777" w:rsidTr="006D716E">
        <w:trPr>
          <w:cantSplit/>
          <w:tblHeader/>
        </w:trPr>
        <w:tc>
          <w:tcPr>
            <w:tcW w:w="440" w:type="dxa"/>
            <w:shd w:val="clear" w:color="auto" w:fill="3E5C61" w:themeFill="accent2"/>
          </w:tcPr>
          <w:p w14:paraId="2641D680" w14:textId="5F20C659" w:rsidR="006D716E" w:rsidRPr="009B4FC6" w:rsidRDefault="006D716E" w:rsidP="00686184">
            <w:pPr>
              <w:pStyle w:val="TableColumnHeaders"/>
            </w:pPr>
          </w:p>
        </w:tc>
        <w:tc>
          <w:tcPr>
            <w:tcW w:w="4450" w:type="dxa"/>
            <w:shd w:val="clear" w:color="auto" w:fill="3E5C61" w:themeFill="accent2"/>
          </w:tcPr>
          <w:p w14:paraId="46CEA166" w14:textId="052E0136" w:rsidR="006D716E" w:rsidRPr="009B4FC6" w:rsidRDefault="006D716E" w:rsidP="00686184">
            <w:pPr>
              <w:pStyle w:val="TableColumnHeaders"/>
            </w:pPr>
            <w:r w:rsidRPr="009B4FC6">
              <w:t>Student #1</w:t>
            </w:r>
          </w:p>
        </w:tc>
        <w:tc>
          <w:tcPr>
            <w:tcW w:w="4450" w:type="dxa"/>
            <w:shd w:val="clear" w:color="auto" w:fill="3E5C61" w:themeFill="accent2"/>
          </w:tcPr>
          <w:p w14:paraId="0012A90A" w14:textId="4CA0F071" w:rsidR="006D716E" w:rsidRPr="009B4FC6" w:rsidRDefault="006D716E" w:rsidP="00686184">
            <w:pPr>
              <w:pStyle w:val="TableColumnHeaders"/>
            </w:pPr>
            <w:r w:rsidRPr="009B4FC6">
              <w:t>Student #2</w:t>
            </w:r>
          </w:p>
        </w:tc>
      </w:tr>
      <w:tr w:rsidR="006D716E" w:rsidRPr="009B4FC6" w14:paraId="557752C5" w14:textId="77777777" w:rsidTr="006D716E">
        <w:trPr>
          <w:trHeight w:val="2304"/>
        </w:trPr>
        <w:tc>
          <w:tcPr>
            <w:tcW w:w="440" w:type="dxa"/>
            <w:vAlign w:val="center"/>
          </w:tcPr>
          <w:p w14:paraId="76E99F55" w14:textId="3D35B152" w:rsidR="006D716E" w:rsidRPr="009B4FC6" w:rsidRDefault="006D716E" w:rsidP="006D716E">
            <w:pPr>
              <w:pStyle w:val="RowHeader"/>
              <w:jc w:val="center"/>
            </w:pPr>
            <w:r w:rsidRPr="009B4FC6">
              <w:t>1</w:t>
            </w:r>
          </w:p>
        </w:tc>
        <w:tc>
          <w:tcPr>
            <w:tcW w:w="4450" w:type="dxa"/>
          </w:tcPr>
          <w:p w14:paraId="7B928972" w14:textId="74AD4D1B" w:rsidR="006D716E" w:rsidRPr="009B4FC6" w:rsidRDefault="002F0D7E" w:rsidP="006D716E">
            <w:pPr>
              <w:pStyle w:val="TableData"/>
              <w:jc w:val="center"/>
            </w:pPr>
            <w:r w:rsidRPr="009B4FC6">
              <w:rPr>
                <w:position w:val="-24"/>
              </w:rPr>
              <w:object w:dxaOrig="1939" w:dyaOrig="639" w14:anchorId="459B60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5pt;height:32.5pt" o:ole="">
                  <v:imagedata r:id="rId8" o:title=""/>
                </v:shape>
                <o:OLEObject Type="Embed" ProgID="Equation.DSMT4" ShapeID="_x0000_i1025" DrawAspect="Content" ObjectID="_1788234629" r:id="rId9"/>
              </w:object>
            </w:r>
          </w:p>
        </w:tc>
        <w:tc>
          <w:tcPr>
            <w:tcW w:w="4450" w:type="dxa"/>
          </w:tcPr>
          <w:p w14:paraId="3FAFC723" w14:textId="77777777" w:rsidR="006D716E" w:rsidRPr="009B4FC6" w:rsidRDefault="006D716E" w:rsidP="00686184">
            <w:pPr>
              <w:pStyle w:val="TableData"/>
            </w:pPr>
          </w:p>
        </w:tc>
      </w:tr>
      <w:tr w:rsidR="006D716E" w:rsidRPr="009B4FC6" w14:paraId="2BDE44F9" w14:textId="77777777" w:rsidTr="006D716E">
        <w:trPr>
          <w:trHeight w:val="2304"/>
        </w:trPr>
        <w:tc>
          <w:tcPr>
            <w:tcW w:w="440" w:type="dxa"/>
            <w:vAlign w:val="center"/>
          </w:tcPr>
          <w:p w14:paraId="5DAF2D3A" w14:textId="6EC9939E" w:rsidR="006D716E" w:rsidRPr="009B4FC6" w:rsidRDefault="006D716E" w:rsidP="006D716E">
            <w:pPr>
              <w:pStyle w:val="RowHeader"/>
              <w:jc w:val="center"/>
              <w:rPr>
                <w:rFonts w:cstheme="minorHAnsi"/>
              </w:rPr>
            </w:pPr>
            <w:r w:rsidRPr="009B4FC6">
              <w:t>2</w:t>
            </w:r>
          </w:p>
        </w:tc>
        <w:tc>
          <w:tcPr>
            <w:tcW w:w="4450" w:type="dxa"/>
          </w:tcPr>
          <w:p w14:paraId="2466E5DC" w14:textId="6556D56B" w:rsidR="006D716E" w:rsidRPr="009B4FC6" w:rsidRDefault="002F0D7E" w:rsidP="006D716E">
            <w:pPr>
              <w:pStyle w:val="TableData"/>
              <w:jc w:val="center"/>
            </w:pPr>
            <w:r w:rsidRPr="009B4FC6">
              <w:rPr>
                <w:position w:val="-24"/>
              </w:rPr>
              <w:object w:dxaOrig="2140" w:dyaOrig="639" w14:anchorId="5A41AE8A">
                <v:shape id="_x0000_i1026" type="#_x0000_t75" style="width:107pt;height:32.5pt" o:ole="">
                  <v:imagedata r:id="rId10" o:title=""/>
                </v:shape>
                <o:OLEObject Type="Embed" ProgID="Equation.DSMT4" ShapeID="_x0000_i1026" DrawAspect="Content" ObjectID="_1788234630" r:id="rId11"/>
              </w:object>
            </w:r>
          </w:p>
        </w:tc>
        <w:tc>
          <w:tcPr>
            <w:tcW w:w="4450" w:type="dxa"/>
          </w:tcPr>
          <w:p w14:paraId="1A8CEFF5" w14:textId="77777777" w:rsidR="006D716E" w:rsidRPr="009B4FC6" w:rsidRDefault="006D716E" w:rsidP="00686184">
            <w:pPr>
              <w:pStyle w:val="TableData"/>
            </w:pPr>
          </w:p>
        </w:tc>
      </w:tr>
      <w:tr w:rsidR="006D716E" w:rsidRPr="009B4FC6" w14:paraId="67351E03" w14:textId="77777777" w:rsidTr="006D716E">
        <w:trPr>
          <w:trHeight w:val="2304"/>
        </w:trPr>
        <w:tc>
          <w:tcPr>
            <w:tcW w:w="440" w:type="dxa"/>
            <w:vAlign w:val="center"/>
          </w:tcPr>
          <w:p w14:paraId="0908DC6D" w14:textId="6101EB85" w:rsidR="006D716E" w:rsidRPr="009B4FC6" w:rsidRDefault="006D716E" w:rsidP="006D716E">
            <w:pPr>
              <w:pStyle w:val="RowHeader"/>
              <w:jc w:val="center"/>
            </w:pPr>
            <w:r w:rsidRPr="009B4FC6">
              <w:t>3</w:t>
            </w:r>
          </w:p>
        </w:tc>
        <w:tc>
          <w:tcPr>
            <w:tcW w:w="4450" w:type="dxa"/>
          </w:tcPr>
          <w:p w14:paraId="33FCFE84" w14:textId="4B19E0BC" w:rsidR="006D716E" w:rsidRPr="009B4FC6" w:rsidRDefault="002F0D7E" w:rsidP="006D716E">
            <w:pPr>
              <w:pStyle w:val="TableData"/>
              <w:jc w:val="center"/>
            </w:pPr>
            <w:r w:rsidRPr="009B4FC6">
              <w:rPr>
                <w:position w:val="-24"/>
              </w:rPr>
              <w:object w:dxaOrig="4120" w:dyaOrig="639" w14:anchorId="16FA1A35">
                <v:shape id="_x0000_i1027" type="#_x0000_t75" style="width:206pt;height:32.5pt" o:ole="">
                  <v:imagedata r:id="rId12" o:title=""/>
                </v:shape>
                <o:OLEObject Type="Embed" ProgID="Equation.DSMT4" ShapeID="_x0000_i1027" DrawAspect="Content" ObjectID="_1788234631" r:id="rId13"/>
              </w:object>
            </w:r>
          </w:p>
        </w:tc>
        <w:tc>
          <w:tcPr>
            <w:tcW w:w="4450" w:type="dxa"/>
          </w:tcPr>
          <w:p w14:paraId="0BBCDB48" w14:textId="77777777" w:rsidR="006D716E" w:rsidRPr="009B4FC6" w:rsidRDefault="006D716E" w:rsidP="00686184">
            <w:pPr>
              <w:pStyle w:val="TableData"/>
            </w:pPr>
          </w:p>
        </w:tc>
      </w:tr>
      <w:tr w:rsidR="006D716E" w14:paraId="0B3DB9E4" w14:textId="77777777" w:rsidTr="006D716E">
        <w:trPr>
          <w:trHeight w:val="2304"/>
        </w:trPr>
        <w:tc>
          <w:tcPr>
            <w:tcW w:w="440" w:type="dxa"/>
            <w:vAlign w:val="center"/>
          </w:tcPr>
          <w:p w14:paraId="3B9897BC" w14:textId="5A112762" w:rsidR="006D716E" w:rsidRPr="009B4FC6" w:rsidRDefault="006D716E" w:rsidP="006D716E">
            <w:pPr>
              <w:pStyle w:val="RowHeader"/>
              <w:jc w:val="center"/>
            </w:pPr>
            <w:r w:rsidRPr="009B4FC6">
              <w:t>4</w:t>
            </w:r>
          </w:p>
        </w:tc>
        <w:tc>
          <w:tcPr>
            <w:tcW w:w="4450" w:type="dxa"/>
          </w:tcPr>
          <w:p w14:paraId="6801C8C8" w14:textId="0991B146" w:rsidR="006D716E" w:rsidRDefault="002F0D7E" w:rsidP="006D716E">
            <w:pPr>
              <w:pStyle w:val="TableData"/>
              <w:jc w:val="center"/>
            </w:pPr>
            <w:r w:rsidRPr="009B4FC6">
              <w:rPr>
                <w:position w:val="-24"/>
              </w:rPr>
              <w:object w:dxaOrig="4500" w:dyaOrig="639" w14:anchorId="09845375">
                <v:shape id="_x0000_i1028" type="#_x0000_t75" style="width:225.5pt;height:32.5pt" o:ole="">
                  <v:imagedata r:id="rId14" o:title=""/>
                </v:shape>
                <o:OLEObject Type="Embed" ProgID="Equation.DSMT4" ShapeID="_x0000_i1028" DrawAspect="Content" ObjectID="_1788234632" r:id="rId15"/>
              </w:object>
            </w:r>
          </w:p>
        </w:tc>
        <w:tc>
          <w:tcPr>
            <w:tcW w:w="4450" w:type="dxa"/>
          </w:tcPr>
          <w:p w14:paraId="2780976B" w14:textId="77777777" w:rsidR="006D716E" w:rsidRDefault="006D716E" w:rsidP="00686184">
            <w:pPr>
              <w:pStyle w:val="TableData"/>
            </w:pPr>
          </w:p>
        </w:tc>
      </w:tr>
    </w:tbl>
    <w:p w14:paraId="3BFB2852" w14:textId="2CF5F129" w:rsidR="0036040A" w:rsidRPr="0036040A" w:rsidRDefault="0036040A" w:rsidP="006D716E"/>
    <w:sectPr w:rsidR="0036040A" w:rsidRPr="0036040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6716F" w14:textId="77777777" w:rsidR="003A029C" w:rsidRDefault="003A029C" w:rsidP="00293785">
      <w:pPr>
        <w:spacing w:after="0" w:line="240" w:lineRule="auto"/>
      </w:pPr>
      <w:r>
        <w:separator/>
      </w:r>
    </w:p>
  </w:endnote>
  <w:endnote w:type="continuationSeparator" w:id="0">
    <w:p w14:paraId="7CD41CF5" w14:textId="77777777" w:rsidR="003A029C" w:rsidRDefault="003A029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72CB" w14:textId="7CCAD450" w:rsidR="00293785" w:rsidRDefault="003845F2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430C979" wp14:editId="207E401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FFF21D" wp14:editId="23842B4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763D7" w14:textId="069A944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4114669C2C6419CAAD02C9A3E38FA8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716E">
                                <w:t>Sharing Is Caring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FF2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372763D7" w14:textId="069A944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4114669C2C6419CAAD02C9A3E38FA8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716E">
                          <w:t>Sharing Is Caring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20B97" w14:textId="77777777" w:rsidR="003A029C" w:rsidRDefault="003A029C" w:rsidP="00293785">
      <w:pPr>
        <w:spacing w:after="0" w:line="240" w:lineRule="auto"/>
      </w:pPr>
      <w:r>
        <w:separator/>
      </w:r>
    </w:p>
  </w:footnote>
  <w:footnote w:type="continuationSeparator" w:id="0">
    <w:p w14:paraId="174F04A7" w14:textId="77777777" w:rsidR="003A029C" w:rsidRDefault="003A029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31446">
    <w:abstractNumId w:val="6"/>
  </w:num>
  <w:num w:numId="2" w16cid:durableId="708379008">
    <w:abstractNumId w:val="7"/>
  </w:num>
  <w:num w:numId="3" w16cid:durableId="1509708664">
    <w:abstractNumId w:val="0"/>
  </w:num>
  <w:num w:numId="4" w16cid:durableId="1471022970">
    <w:abstractNumId w:val="2"/>
  </w:num>
  <w:num w:numId="5" w16cid:durableId="1788546243">
    <w:abstractNumId w:val="3"/>
  </w:num>
  <w:num w:numId="6" w16cid:durableId="1501462194">
    <w:abstractNumId w:val="5"/>
  </w:num>
  <w:num w:numId="7" w16cid:durableId="1749303528">
    <w:abstractNumId w:val="4"/>
  </w:num>
  <w:num w:numId="8" w16cid:durableId="500121696">
    <w:abstractNumId w:val="8"/>
  </w:num>
  <w:num w:numId="9" w16cid:durableId="853420566">
    <w:abstractNumId w:val="9"/>
  </w:num>
  <w:num w:numId="10" w16cid:durableId="1008947161">
    <w:abstractNumId w:val="10"/>
  </w:num>
  <w:num w:numId="11" w16cid:durableId="168906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6E"/>
    <w:rsid w:val="0004006F"/>
    <w:rsid w:val="00053775"/>
    <w:rsid w:val="0005619A"/>
    <w:rsid w:val="00080077"/>
    <w:rsid w:val="0008589D"/>
    <w:rsid w:val="0011259B"/>
    <w:rsid w:val="00116FDD"/>
    <w:rsid w:val="00125621"/>
    <w:rsid w:val="00127A55"/>
    <w:rsid w:val="001D0BBF"/>
    <w:rsid w:val="001E1F85"/>
    <w:rsid w:val="001F125D"/>
    <w:rsid w:val="002345CC"/>
    <w:rsid w:val="00293785"/>
    <w:rsid w:val="002C0879"/>
    <w:rsid w:val="002C37B4"/>
    <w:rsid w:val="002F0D7E"/>
    <w:rsid w:val="0036040A"/>
    <w:rsid w:val="003845F2"/>
    <w:rsid w:val="00397FA9"/>
    <w:rsid w:val="003A029C"/>
    <w:rsid w:val="00446C13"/>
    <w:rsid w:val="005078B4"/>
    <w:rsid w:val="0053328A"/>
    <w:rsid w:val="00540FC6"/>
    <w:rsid w:val="005511B6"/>
    <w:rsid w:val="00553C98"/>
    <w:rsid w:val="005703E0"/>
    <w:rsid w:val="005A7635"/>
    <w:rsid w:val="00621DD5"/>
    <w:rsid w:val="00643B68"/>
    <w:rsid w:val="00645D7F"/>
    <w:rsid w:val="00656940"/>
    <w:rsid w:val="00664C72"/>
    <w:rsid w:val="00665274"/>
    <w:rsid w:val="00666C03"/>
    <w:rsid w:val="00686DAB"/>
    <w:rsid w:val="006B4CC2"/>
    <w:rsid w:val="006D716E"/>
    <w:rsid w:val="006E1542"/>
    <w:rsid w:val="00721EA4"/>
    <w:rsid w:val="00797CB5"/>
    <w:rsid w:val="007B055F"/>
    <w:rsid w:val="007B19DF"/>
    <w:rsid w:val="007E6F1D"/>
    <w:rsid w:val="00827F07"/>
    <w:rsid w:val="00831203"/>
    <w:rsid w:val="00880013"/>
    <w:rsid w:val="008920A4"/>
    <w:rsid w:val="008F5386"/>
    <w:rsid w:val="00913172"/>
    <w:rsid w:val="00980824"/>
    <w:rsid w:val="00981E19"/>
    <w:rsid w:val="009B4FC6"/>
    <w:rsid w:val="009B52E4"/>
    <w:rsid w:val="009D6E8D"/>
    <w:rsid w:val="009F7079"/>
    <w:rsid w:val="00A101E8"/>
    <w:rsid w:val="00A265EF"/>
    <w:rsid w:val="00AC349E"/>
    <w:rsid w:val="00B6796C"/>
    <w:rsid w:val="00B92DBF"/>
    <w:rsid w:val="00BB4570"/>
    <w:rsid w:val="00BD119F"/>
    <w:rsid w:val="00BD3247"/>
    <w:rsid w:val="00C73EA1"/>
    <w:rsid w:val="00C8524A"/>
    <w:rsid w:val="00CC4F77"/>
    <w:rsid w:val="00CD3CF6"/>
    <w:rsid w:val="00CE336D"/>
    <w:rsid w:val="00D106FF"/>
    <w:rsid w:val="00D269D8"/>
    <w:rsid w:val="00D626EB"/>
    <w:rsid w:val="00D67D79"/>
    <w:rsid w:val="00D72F5C"/>
    <w:rsid w:val="00DC7A6D"/>
    <w:rsid w:val="00E06781"/>
    <w:rsid w:val="00E37C61"/>
    <w:rsid w:val="00EA74D2"/>
    <w:rsid w:val="00ED24C8"/>
    <w:rsid w:val="00F377E2"/>
    <w:rsid w:val="00F50748"/>
    <w:rsid w:val="00F72D02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AC35"/>
  <w15:docId w15:val="{1D443A4A-5246-4F8E-ACB2-A2B85B0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D716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114669C2C6419CAAD02C9A3E38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DD70-400E-412E-891C-AA9DD6284F4D}"/>
      </w:docPartPr>
      <w:docPartBody>
        <w:p w:rsidR="004847E4" w:rsidRDefault="004847E4">
          <w:pPr>
            <w:pStyle w:val="D4114669C2C6419CAAD02C9A3E38FA8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E4"/>
    <w:rsid w:val="004847E4"/>
    <w:rsid w:val="005703E0"/>
    <w:rsid w:val="00643B68"/>
    <w:rsid w:val="00831203"/>
    <w:rsid w:val="00980824"/>
    <w:rsid w:val="009F7079"/>
    <w:rsid w:val="00BD3FD9"/>
    <w:rsid w:val="00D75386"/>
    <w:rsid w:val="00E37C61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114669C2C6419CAAD02C9A3E38FA8D">
    <w:name w:val="D4114669C2C6419CAAD02C9A3E38F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Is Caring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Is Caring</dc:title>
  <dc:creator>Michell</dc:creator>
  <cp:lastModifiedBy>McNaughton, Jason M.</cp:lastModifiedBy>
  <cp:revision>8</cp:revision>
  <cp:lastPrinted>2024-09-19T12:04:00Z</cp:lastPrinted>
  <dcterms:created xsi:type="dcterms:W3CDTF">2024-09-17T15:41:00Z</dcterms:created>
  <dcterms:modified xsi:type="dcterms:W3CDTF">2024-09-19T12:04:00Z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