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6C22957" w14:textId="1CFD50ED" w:rsidR="00446C13" w:rsidRDefault="00A90417" w:rsidP="00DC7A6D">
      <w:pPr>
        <w:pStyle w:val="Title"/>
      </w:pPr>
      <w:r>
        <w:t>Fundamental Freedoms</w:t>
      </w:r>
    </w:p>
    <w:p w14:paraId="1A9628E2" w14:textId="77777777" w:rsidR="00651DBF" w:rsidRPr="00651DBF" w:rsidRDefault="00651DBF" w:rsidP="00651DBF">
      <w:pPr>
        <w:pStyle w:val="BodyText"/>
      </w:pPr>
      <w:r w:rsidRPr="00651DBF">
        <w:rPr>
          <w:i/>
          <w:iCs/>
          <w:color w:val="910D28" w:themeColor="accent1"/>
        </w:rPr>
        <w:t>Note:</w:t>
      </w:r>
      <w:r w:rsidRPr="00651DBF">
        <w:rPr>
          <w:color w:val="910D28" w:themeColor="accent1"/>
        </w:rPr>
        <w:t xml:space="preserve"> </w:t>
      </w:r>
      <w:r>
        <w:t xml:space="preserve">The first ten amendments to the United States Constitution make up the Bill of Rights. </w:t>
      </w:r>
    </w:p>
    <w:p w14:paraId="6BA08C9F" w14:textId="093F9691" w:rsidR="00651DBF" w:rsidRPr="00651DBF" w:rsidRDefault="00A90417" w:rsidP="00651DBF">
      <w:pPr>
        <w:pStyle w:val="Heading1"/>
      </w:pPr>
      <w:r>
        <w:t>Amendment I</w:t>
      </w:r>
    </w:p>
    <w:p w14:paraId="6C5F4F3E" w14:textId="50CC1ABC" w:rsidR="00446C13" w:rsidRDefault="00A90417" w:rsidP="00A90417">
      <w:pPr>
        <w:pStyle w:val="ListParagraph"/>
        <w:numPr>
          <w:ilvl w:val="0"/>
          <w:numId w:val="12"/>
        </w:numPr>
      </w:pPr>
      <w:r>
        <w:t>Congress is not allowed to make laws that favor one religion, force the practice of a religion, oppose any religion, or prohibit religion.</w:t>
      </w:r>
    </w:p>
    <w:p w14:paraId="1407F722" w14:textId="04E7B152" w:rsidR="00A90417" w:rsidRDefault="00A90417" w:rsidP="00A90417">
      <w:pPr>
        <w:pStyle w:val="ListParagraph"/>
        <w:numPr>
          <w:ilvl w:val="0"/>
          <w:numId w:val="12"/>
        </w:numPr>
      </w:pPr>
      <w:r>
        <w:t>Congress cannot stop you from practicing your religion the way you want.</w:t>
      </w:r>
    </w:p>
    <w:p w14:paraId="221E840C" w14:textId="38D9BC45" w:rsidR="00A90417" w:rsidRDefault="00A90417" w:rsidP="00A90417">
      <w:pPr>
        <w:pStyle w:val="ListParagraph"/>
        <w:numPr>
          <w:ilvl w:val="0"/>
          <w:numId w:val="12"/>
        </w:numPr>
      </w:pPr>
      <w:r>
        <w:t>Congress is not allowed to keep you from saying whatever you want</w:t>
      </w:r>
      <w:r w:rsidR="00B52A9C">
        <w:t>,</w:t>
      </w:r>
      <w:r>
        <w:t xml:space="preserve"> even if you are criticizing the government or political figures like the president.</w:t>
      </w:r>
    </w:p>
    <w:p w14:paraId="0DD0DF08" w14:textId="187665FF" w:rsidR="00A90417" w:rsidRDefault="00A90417" w:rsidP="00A90417">
      <w:pPr>
        <w:pStyle w:val="ListParagraph"/>
        <w:numPr>
          <w:ilvl w:val="0"/>
          <w:numId w:val="12"/>
        </w:numPr>
      </w:pPr>
      <w:r>
        <w:t xml:space="preserve">Congress cannot keep the press (newspapers, websites, television, radio, and other media) from presenting ideas, opinions, and news. </w:t>
      </w:r>
    </w:p>
    <w:p w14:paraId="0844C5FF" w14:textId="56ED94FA" w:rsidR="00A90417" w:rsidRDefault="00A90417" w:rsidP="00A90417">
      <w:pPr>
        <w:pStyle w:val="ListParagraph"/>
        <w:numPr>
          <w:ilvl w:val="0"/>
          <w:numId w:val="12"/>
        </w:numPr>
      </w:pPr>
      <w:r>
        <w:t xml:space="preserve">Congress cannot prevent you from meeting peacefully, even if you are protesting the government. </w:t>
      </w:r>
    </w:p>
    <w:p w14:paraId="26370A6E" w14:textId="3AE77CF6" w:rsidR="00A90417" w:rsidRDefault="00A90417" w:rsidP="00A90417">
      <w:pPr>
        <w:pStyle w:val="Heading1"/>
      </w:pPr>
      <w:r>
        <w:t>Amendment II</w:t>
      </w:r>
    </w:p>
    <w:p w14:paraId="7E3E7E32" w14:textId="2625BA0B" w:rsidR="00A90417" w:rsidRPr="00A90417" w:rsidRDefault="00A90417" w:rsidP="00A90417">
      <w:r>
        <w:t xml:space="preserve">You are allowed to have your own firearms if they follow federal and state regulations. </w:t>
      </w:r>
    </w:p>
    <w:p w14:paraId="6582768E" w14:textId="18B951EC" w:rsidR="00A90417" w:rsidRDefault="00A90417" w:rsidP="00A90417">
      <w:pPr>
        <w:pStyle w:val="Heading1"/>
      </w:pPr>
      <w:r>
        <w:t>Amendment III</w:t>
      </w:r>
    </w:p>
    <w:p w14:paraId="6E666FB2" w14:textId="28F49951" w:rsidR="00A90417" w:rsidRPr="00A90417" w:rsidRDefault="00A90417" w:rsidP="00A90417">
      <w:r>
        <w:t>You do not have to allow soldiers in your house unless the government passes a law that specifically says you must.</w:t>
      </w:r>
    </w:p>
    <w:p w14:paraId="168863AD" w14:textId="40FB4083" w:rsidR="00A90417" w:rsidRDefault="00A90417" w:rsidP="00A90417">
      <w:pPr>
        <w:pStyle w:val="Heading1"/>
      </w:pPr>
      <w:r>
        <w:t>Amendment IV</w:t>
      </w:r>
    </w:p>
    <w:p w14:paraId="2B595303" w14:textId="6786EDD1" w:rsidR="00A90417" w:rsidRPr="00A90417" w:rsidRDefault="00A90417" w:rsidP="00A90417">
      <w:r>
        <w:t xml:space="preserve">The government does not have the right to search your house, your person, or your things unless they have permission from a judge to do so. </w:t>
      </w:r>
    </w:p>
    <w:p w14:paraId="75FC5B11" w14:textId="09ABD3EA" w:rsidR="00A90417" w:rsidRDefault="00A90417" w:rsidP="00A90417">
      <w:pPr>
        <w:pStyle w:val="Heading1"/>
      </w:pPr>
      <w:r>
        <w:t>Amendment V</w:t>
      </w:r>
    </w:p>
    <w:p w14:paraId="05126F7A" w14:textId="25E1966A" w:rsidR="00A90417" w:rsidRDefault="00B52A9C" w:rsidP="00B52A9C">
      <w:pPr>
        <w:pStyle w:val="ListParagraph"/>
        <w:numPr>
          <w:ilvl w:val="0"/>
          <w:numId w:val="13"/>
        </w:numPr>
      </w:pPr>
      <w:r>
        <w:t xml:space="preserve">You cannot be tried for a crime unless a Grand Jury meets and decides that there is enough evidence to take you to trial. </w:t>
      </w:r>
    </w:p>
    <w:p w14:paraId="6C29DBAF" w14:textId="4A312A32" w:rsidR="00B52A9C" w:rsidRDefault="00B52A9C" w:rsidP="00B52A9C">
      <w:pPr>
        <w:pStyle w:val="ListParagraph"/>
        <w:numPr>
          <w:ilvl w:val="0"/>
          <w:numId w:val="13"/>
        </w:numPr>
      </w:pPr>
      <w:r>
        <w:t>If you go to trial and are determined to be innocent, the government cannot make you go to trial for that same crime again.</w:t>
      </w:r>
    </w:p>
    <w:p w14:paraId="5995A49A" w14:textId="6F2DAF80" w:rsidR="00B52A9C" w:rsidRDefault="00B52A9C" w:rsidP="00B52A9C">
      <w:pPr>
        <w:pStyle w:val="ListParagraph"/>
        <w:numPr>
          <w:ilvl w:val="0"/>
          <w:numId w:val="13"/>
        </w:numPr>
      </w:pPr>
      <w:r>
        <w:t xml:space="preserve">You do not have to say anything that could indicate that you are guilty at a trial. You may choose not to say anything at all. </w:t>
      </w:r>
    </w:p>
    <w:p w14:paraId="4E00DEB6" w14:textId="3734B48E" w:rsidR="00B52A9C" w:rsidRDefault="00B52A9C" w:rsidP="00B52A9C">
      <w:pPr>
        <w:pStyle w:val="ListParagraph"/>
        <w:numPr>
          <w:ilvl w:val="0"/>
          <w:numId w:val="13"/>
        </w:numPr>
      </w:pPr>
      <w:r>
        <w:t xml:space="preserve">The government cannot kill you, put you in jail, or fine you unless you are convicted of a crime during a trial in which all the proper legal steps were followed. </w:t>
      </w:r>
    </w:p>
    <w:p w14:paraId="15B9CC3F" w14:textId="188CA907" w:rsidR="00B52A9C" w:rsidRDefault="00B52A9C" w:rsidP="00B52A9C">
      <w:pPr>
        <w:pStyle w:val="ListParagraph"/>
        <w:numPr>
          <w:ilvl w:val="0"/>
          <w:numId w:val="13"/>
        </w:numPr>
      </w:pPr>
      <w:r>
        <w:t xml:space="preserve">The government is not allowed to take your house or your things unless they pay you a fair price. </w:t>
      </w:r>
    </w:p>
    <w:p w14:paraId="2F23E99A" w14:textId="08A9074C" w:rsidR="00B52A9C" w:rsidRPr="00A90417" w:rsidRDefault="00B52A9C" w:rsidP="00B52A9C">
      <w:pPr>
        <w:pStyle w:val="ListParagraph"/>
        <w:numPr>
          <w:ilvl w:val="1"/>
          <w:numId w:val="13"/>
        </w:numPr>
      </w:pPr>
      <w:r>
        <w:rPr>
          <w:i/>
          <w:iCs/>
        </w:rPr>
        <w:t xml:space="preserve">There are exceptions to this in times of war. </w:t>
      </w:r>
    </w:p>
    <w:p w14:paraId="1593CD25" w14:textId="52374368" w:rsidR="00A90417" w:rsidRDefault="00A90417" w:rsidP="00A90417">
      <w:pPr>
        <w:pStyle w:val="Heading1"/>
      </w:pPr>
      <w:r>
        <w:lastRenderedPageBreak/>
        <w:t>Amendment VI</w:t>
      </w:r>
    </w:p>
    <w:p w14:paraId="4DC2B7FC" w14:textId="7A12B796" w:rsidR="00A90417" w:rsidRDefault="00B52A9C" w:rsidP="00B52A9C">
      <w:pPr>
        <w:pStyle w:val="ListParagraph"/>
        <w:numPr>
          <w:ilvl w:val="0"/>
          <w:numId w:val="14"/>
        </w:numPr>
      </w:pPr>
      <w:r>
        <w:t xml:space="preserve">If you are arrested and charged with a crime, you have the right to have your trial soon and in public. </w:t>
      </w:r>
    </w:p>
    <w:p w14:paraId="630AB37E" w14:textId="3950E241" w:rsidR="00B52A9C" w:rsidRDefault="00B52A9C" w:rsidP="00B52A9C">
      <w:pPr>
        <w:pStyle w:val="ListParagraph"/>
        <w:numPr>
          <w:ilvl w:val="0"/>
          <w:numId w:val="14"/>
        </w:numPr>
      </w:pPr>
      <w:r>
        <w:t xml:space="preserve">You have the right to a trial by a jury of people local to your area. </w:t>
      </w:r>
    </w:p>
    <w:p w14:paraId="22A55A7A" w14:textId="7DEE60F3" w:rsidR="00B52A9C" w:rsidRDefault="00B52A9C" w:rsidP="00B52A9C">
      <w:pPr>
        <w:pStyle w:val="ListParagraph"/>
        <w:numPr>
          <w:ilvl w:val="0"/>
          <w:numId w:val="14"/>
        </w:numPr>
      </w:pPr>
      <w:r>
        <w:t xml:space="preserve">You have the right to see, hear, and ask questions of the people witnessing against you. </w:t>
      </w:r>
    </w:p>
    <w:p w14:paraId="4F1D1F53" w14:textId="50036775" w:rsidR="00B52A9C" w:rsidRPr="00A90417" w:rsidRDefault="00B52A9C" w:rsidP="00B52A9C">
      <w:pPr>
        <w:pStyle w:val="ListParagraph"/>
        <w:numPr>
          <w:ilvl w:val="0"/>
          <w:numId w:val="14"/>
        </w:numPr>
      </w:pPr>
      <w:r>
        <w:t xml:space="preserve">You have the right to a lawyer. If you cannot pay for one, the government will hire one for you. </w:t>
      </w:r>
    </w:p>
    <w:p w14:paraId="58B5E3CC" w14:textId="2E66006E" w:rsidR="00A90417" w:rsidRDefault="00A90417" w:rsidP="00B52A9C">
      <w:pPr>
        <w:pStyle w:val="Heading1"/>
      </w:pPr>
      <w:r>
        <w:t>Amendment VII</w:t>
      </w:r>
    </w:p>
    <w:p w14:paraId="09AA409E" w14:textId="51CC2E1C" w:rsidR="00B52A9C" w:rsidRPr="00B52A9C" w:rsidRDefault="00B52A9C" w:rsidP="00B52A9C">
      <w:r>
        <w:t xml:space="preserve">You have the right to a jury in a civil case, which is a case between two people instead of one person and the government. </w:t>
      </w:r>
    </w:p>
    <w:p w14:paraId="28AAD159" w14:textId="64C08C5D" w:rsidR="00A90417" w:rsidRDefault="00A90417" w:rsidP="00A90417">
      <w:pPr>
        <w:pStyle w:val="Heading1"/>
      </w:pPr>
      <w:r>
        <w:t>Amendment VIII</w:t>
      </w:r>
    </w:p>
    <w:p w14:paraId="24449FE9" w14:textId="2481F218" w:rsidR="00A90417" w:rsidRDefault="00B52A9C" w:rsidP="00B52A9C">
      <w:pPr>
        <w:pStyle w:val="ListParagraph"/>
        <w:numPr>
          <w:ilvl w:val="0"/>
          <w:numId w:val="16"/>
        </w:numPr>
      </w:pPr>
      <w:r>
        <w:t xml:space="preserve">The government cannot force you to pay too much money in bail or fines. </w:t>
      </w:r>
    </w:p>
    <w:p w14:paraId="3AC2D810" w14:textId="6BEAB60E" w:rsidR="00B52A9C" w:rsidRPr="00A90417" w:rsidRDefault="00B52A9C" w:rsidP="00B52A9C">
      <w:pPr>
        <w:pStyle w:val="ListParagraph"/>
        <w:numPr>
          <w:ilvl w:val="0"/>
          <w:numId w:val="16"/>
        </w:numPr>
      </w:pPr>
      <w:r>
        <w:t xml:space="preserve">The government is not allowed to issue cruel or unusual punishments, like torture, for a crime. </w:t>
      </w:r>
    </w:p>
    <w:p w14:paraId="4F643B31" w14:textId="2411C68F" w:rsidR="00A90417" w:rsidRDefault="00A90417" w:rsidP="00A90417">
      <w:pPr>
        <w:pStyle w:val="Heading1"/>
      </w:pPr>
      <w:r>
        <w:t>Amendment IX</w:t>
      </w:r>
    </w:p>
    <w:p w14:paraId="63C19E89" w14:textId="3318AE46" w:rsidR="00A90417" w:rsidRPr="00A90417" w:rsidRDefault="00B52A9C" w:rsidP="00A90417">
      <w:r>
        <w:t xml:space="preserve">You have more rights than those listed in the Bill of Rights. The Constitution protects many more individual and civil rights. </w:t>
      </w:r>
    </w:p>
    <w:p w14:paraId="4B758014" w14:textId="3531FBC0" w:rsidR="00A90417" w:rsidRDefault="00A90417" w:rsidP="00A90417">
      <w:pPr>
        <w:pStyle w:val="Heading1"/>
      </w:pPr>
      <w:r>
        <w:t>Amendment X</w:t>
      </w:r>
    </w:p>
    <w:p w14:paraId="223D992C" w14:textId="5AE907B6" w:rsidR="00A90417" w:rsidRDefault="00B52A9C" w:rsidP="00A90417">
      <w:pPr>
        <w:pStyle w:val="BodyText"/>
      </w:pPr>
      <w:r>
        <w:t xml:space="preserve">Any powers not given to Congress in the Constitution are left to the states and the people. </w:t>
      </w:r>
    </w:p>
    <w:p w14:paraId="6F6AED4D" w14:textId="77777777" w:rsidR="00651DBF" w:rsidRDefault="00651DBF" w:rsidP="00A90417">
      <w:pPr>
        <w:pStyle w:val="BodyText"/>
      </w:pPr>
    </w:p>
    <w:p w14:paraId="56D9C1EC" w14:textId="77777777" w:rsidR="00651DBF" w:rsidRDefault="00651DBF" w:rsidP="00A90417">
      <w:pPr>
        <w:pStyle w:val="BodyText"/>
      </w:pPr>
    </w:p>
    <w:p w14:paraId="168E655B" w14:textId="77777777" w:rsidR="00651DBF" w:rsidRDefault="00651DBF" w:rsidP="00A90417">
      <w:pPr>
        <w:pStyle w:val="BodyText"/>
      </w:pPr>
    </w:p>
    <w:p w14:paraId="0D0BAD7F" w14:textId="77777777" w:rsidR="00651DBF" w:rsidRDefault="00651DBF" w:rsidP="00A90417">
      <w:pPr>
        <w:pStyle w:val="BodyText"/>
      </w:pPr>
    </w:p>
    <w:p w14:paraId="1E3C7B16" w14:textId="77777777" w:rsidR="00651DBF" w:rsidRDefault="00651DBF" w:rsidP="00A90417">
      <w:pPr>
        <w:pStyle w:val="BodyText"/>
      </w:pPr>
    </w:p>
    <w:p w14:paraId="796A3F62" w14:textId="77777777" w:rsidR="00651DBF" w:rsidRDefault="00651DBF" w:rsidP="00A90417">
      <w:pPr>
        <w:pStyle w:val="BodyText"/>
      </w:pPr>
    </w:p>
    <w:p w14:paraId="54C9CA1A" w14:textId="77777777" w:rsidR="00651DBF" w:rsidRDefault="00651DBF" w:rsidP="00A90417">
      <w:pPr>
        <w:pStyle w:val="BodyText"/>
      </w:pPr>
    </w:p>
    <w:p w14:paraId="2F74BB0E" w14:textId="77777777" w:rsidR="00651DBF" w:rsidRDefault="00651DBF" w:rsidP="00A90417">
      <w:pPr>
        <w:pStyle w:val="BodyText"/>
      </w:pPr>
    </w:p>
    <w:p w14:paraId="4B490EFA" w14:textId="77777777" w:rsidR="00651DBF" w:rsidRDefault="00651DBF" w:rsidP="00651DBF">
      <w:pPr>
        <w:pStyle w:val="Heading3"/>
      </w:pPr>
    </w:p>
    <w:p w14:paraId="44250D02" w14:textId="09567B5E" w:rsidR="00651DBF" w:rsidRPr="00651DBF" w:rsidRDefault="00651DBF" w:rsidP="00651DBF">
      <w:pPr>
        <w:pStyle w:val="Heading3"/>
        <w:rPr>
          <w:sz w:val="20"/>
          <w:szCs w:val="20"/>
        </w:rPr>
      </w:pPr>
      <w:r w:rsidRPr="00651DBF">
        <w:rPr>
          <w:sz w:val="20"/>
          <w:szCs w:val="20"/>
        </w:rPr>
        <w:t>U.S. Const. amend. I–X.</w:t>
      </w:r>
    </w:p>
    <w:sectPr w:rsidR="00651DBF" w:rsidRPr="00651D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789B2" w14:textId="77777777" w:rsidR="00B0393B" w:rsidRDefault="00B0393B" w:rsidP="00293785">
      <w:pPr>
        <w:spacing w:after="0" w:line="240" w:lineRule="auto"/>
      </w:pPr>
      <w:r>
        <w:separator/>
      </w:r>
    </w:p>
  </w:endnote>
  <w:endnote w:type="continuationSeparator" w:id="0">
    <w:p w14:paraId="47CD4882" w14:textId="77777777" w:rsidR="00B0393B" w:rsidRDefault="00B0393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60026" w14:textId="77777777" w:rsidR="0069280F" w:rsidRDefault="006928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4CB94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D34079D" wp14:editId="50151ED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7842FF" w14:textId="20D315AC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FB53DFB4370914EB864F209D4CF052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B2E45">
                                <w:t>Know Your Rights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34079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667842FF" w14:textId="20D315AC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FB53DFB4370914EB864F209D4CF052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B2E45">
                          <w:t>Know Your Rights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54C6A2E" wp14:editId="6F92454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0CA78" w14:textId="77777777" w:rsidR="0069280F" w:rsidRDefault="006928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8067F" w14:textId="77777777" w:rsidR="00B0393B" w:rsidRDefault="00B0393B" w:rsidP="00293785">
      <w:pPr>
        <w:spacing w:after="0" w:line="240" w:lineRule="auto"/>
      </w:pPr>
      <w:r>
        <w:separator/>
      </w:r>
    </w:p>
  </w:footnote>
  <w:footnote w:type="continuationSeparator" w:id="0">
    <w:p w14:paraId="1474083A" w14:textId="77777777" w:rsidR="00B0393B" w:rsidRDefault="00B0393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18300" w14:textId="77777777" w:rsidR="0069280F" w:rsidRDefault="006928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C5411" w14:textId="77777777" w:rsidR="0069280F" w:rsidRDefault="006928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72AA9" w14:textId="77777777" w:rsidR="0069280F" w:rsidRDefault="006928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4C91"/>
    <w:multiLevelType w:val="hybridMultilevel"/>
    <w:tmpl w:val="5DE0E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B6F58"/>
    <w:multiLevelType w:val="hybridMultilevel"/>
    <w:tmpl w:val="C2F0E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26CE8"/>
    <w:multiLevelType w:val="hybridMultilevel"/>
    <w:tmpl w:val="B7C8E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2404B"/>
    <w:multiLevelType w:val="hybridMultilevel"/>
    <w:tmpl w:val="5D1C8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BD00FE"/>
    <w:multiLevelType w:val="hybridMultilevel"/>
    <w:tmpl w:val="90A0B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777450">
    <w:abstractNumId w:val="10"/>
  </w:num>
  <w:num w:numId="2" w16cid:durableId="1583174113">
    <w:abstractNumId w:val="11"/>
  </w:num>
  <w:num w:numId="3" w16cid:durableId="962465658">
    <w:abstractNumId w:val="2"/>
  </w:num>
  <w:num w:numId="4" w16cid:durableId="1877935012">
    <w:abstractNumId w:val="4"/>
  </w:num>
  <w:num w:numId="5" w16cid:durableId="776100392">
    <w:abstractNumId w:val="5"/>
  </w:num>
  <w:num w:numId="6" w16cid:durableId="1598828353">
    <w:abstractNumId w:val="7"/>
  </w:num>
  <w:num w:numId="7" w16cid:durableId="941687469">
    <w:abstractNumId w:val="6"/>
  </w:num>
  <w:num w:numId="8" w16cid:durableId="2068801783">
    <w:abstractNumId w:val="12"/>
  </w:num>
  <w:num w:numId="9" w16cid:durableId="1929926322">
    <w:abstractNumId w:val="14"/>
  </w:num>
  <w:num w:numId="10" w16cid:durableId="1742868778">
    <w:abstractNumId w:val="15"/>
  </w:num>
  <w:num w:numId="11" w16cid:durableId="238294109">
    <w:abstractNumId w:val="3"/>
  </w:num>
  <w:num w:numId="12" w16cid:durableId="1638874649">
    <w:abstractNumId w:val="13"/>
  </w:num>
  <w:num w:numId="13" w16cid:durableId="1926307201">
    <w:abstractNumId w:val="1"/>
  </w:num>
  <w:num w:numId="14" w16cid:durableId="294995641">
    <w:abstractNumId w:val="9"/>
  </w:num>
  <w:num w:numId="15" w16cid:durableId="498615513">
    <w:abstractNumId w:val="8"/>
  </w:num>
  <w:num w:numId="16" w16cid:durableId="149103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45"/>
    <w:rsid w:val="0004006F"/>
    <w:rsid w:val="00053775"/>
    <w:rsid w:val="0005619A"/>
    <w:rsid w:val="00083106"/>
    <w:rsid w:val="0008589D"/>
    <w:rsid w:val="0011259B"/>
    <w:rsid w:val="00116FDD"/>
    <w:rsid w:val="00125621"/>
    <w:rsid w:val="001620B7"/>
    <w:rsid w:val="001D0BBF"/>
    <w:rsid w:val="001E1F85"/>
    <w:rsid w:val="001F125D"/>
    <w:rsid w:val="002345CC"/>
    <w:rsid w:val="00293785"/>
    <w:rsid w:val="002C0879"/>
    <w:rsid w:val="002C37B4"/>
    <w:rsid w:val="00351CFD"/>
    <w:rsid w:val="0036040A"/>
    <w:rsid w:val="0039590F"/>
    <w:rsid w:val="00397FA9"/>
    <w:rsid w:val="00446C13"/>
    <w:rsid w:val="00502280"/>
    <w:rsid w:val="005078B4"/>
    <w:rsid w:val="0053328A"/>
    <w:rsid w:val="00540FC6"/>
    <w:rsid w:val="005511B6"/>
    <w:rsid w:val="00553C98"/>
    <w:rsid w:val="00557C38"/>
    <w:rsid w:val="005A7635"/>
    <w:rsid w:val="00632DAB"/>
    <w:rsid w:val="00645D7F"/>
    <w:rsid w:val="00651DBF"/>
    <w:rsid w:val="00656940"/>
    <w:rsid w:val="00665274"/>
    <w:rsid w:val="00666C03"/>
    <w:rsid w:val="00686DAB"/>
    <w:rsid w:val="0069280F"/>
    <w:rsid w:val="006B4CC2"/>
    <w:rsid w:val="006E1542"/>
    <w:rsid w:val="006E6AC8"/>
    <w:rsid w:val="00721EA4"/>
    <w:rsid w:val="00797CB5"/>
    <w:rsid w:val="007B055F"/>
    <w:rsid w:val="007B61D2"/>
    <w:rsid w:val="007E6F1D"/>
    <w:rsid w:val="00880013"/>
    <w:rsid w:val="008920A4"/>
    <w:rsid w:val="008A2291"/>
    <w:rsid w:val="008F5386"/>
    <w:rsid w:val="00913172"/>
    <w:rsid w:val="00981E19"/>
    <w:rsid w:val="009B52E4"/>
    <w:rsid w:val="009D6E8D"/>
    <w:rsid w:val="00A101E8"/>
    <w:rsid w:val="00A90417"/>
    <w:rsid w:val="00AA0A0F"/>
    <w:rsid w:val="00AC349E"/>
    <w:rsid w:val="00B0393B"/>
    <w:rsid w:val="00B52A9C"/>
    <w:rsid w:val="00B92DBF"/>
    <w:rsid w:val="00BD119F"/>
    <w:rsid w:val="00C73EA1"/>
    <w:rsid w:val="00C8524A"/>
    <w:rsid w:val="00CA7189"/>
    <w:rsid w:val="00CC4F77"/>
    <w:rsid w:val="00CD3CF6"/>
    <w:rsid w:val="00CE336D"/>
    <w:rsid w:val="00D106FF"/>
    <w:rsid w:val="00D14F5C"/>
    <w:rsid w:val="00D269D8"/>
    <w:rsid w:val="00D626EB"/>
    <w:rsid w:val="00D96CF0"/>
    <w:rsid w:val="00DC7A6D"/>
    <w:rsid w:val="00EA74D2"/>
    <w:rsid w:val="00ED24C8"/>
    <w:rsid w:val="00F377E2"/>
    <w:rsid w:val="00F50748"/>
    <w:rsid w:val="00F72D02"/>
    <w:rsid w:val="00FB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2A284"/>
  <w15:docId w15:val="{1D0A7633-5981-1B42-B4AA-CCC00EB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safinley-combs/Desktop/Vertical%20LEARN%20Attachment%20with%20Instructions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FB53DFB4370914EB864F209D4CF0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9DDCC-1EB6-4643-8B4B-D56C481B6385}"/>
      </w:docPartPr>
      <w:docPartBody>
        <w:p w:rsidR="00DD4219" w:rsidRDefault="00000000">
          <w:pPr>
            <w:pStyle w:val="7FB53DFB4370914EB864F209D4CF052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13"/>
    <w:rsid w:val="00346180"/>
    <w:rsid w:val="00351CFD"/>
    <w:rsid w:val="00AE7E10"/>
    <w:rsid w:val="00BC0E09"/>
    <w:rsid w:val="00BF2813"/>
    <w:rsid w:val="00D96CF0"/>
    <w:rsid w:val="00DD4219"/>
    <w:rsid w:val="00FC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FB53DFB4370914EB864F209D4CF0520">
    <w:name w:val="7FB53DFB4370914EB864F209D4CF05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Attachment with Instructions—Template.dotx</Template>
  <TotalTime>5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Know Your Rights</vt:lpstr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Know Your Rights</dc:title>
  <dc:creator>Elsa Finley-Combs</dc:creator>
  <cp:lastModifiedBy>Finley-Combs, Elsa C.</cp:lastModifiedBy>
  <cp:revision>4</cp:revision>
  <cp:lastPrinted>2016-07-14T14:08:00Z</cp:lastPrinted>
  <dcterms:created xsi:type="dcterms:W3CDTF">2024-10-15T20:08:00Z</dcterms:created>
  <dcterms:modified xsi:type="dcterms:W3CDTF">2024-10-15T20:17:00Z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