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6F04D" w14:textId="2A82A181" w:rsidR="000938FC" w:rsidRDefault="000938FC" w:rsidP="000938FC">
      <w:pPr>
        <w:pStyle w:val="Title"/>
      </w:pPr>
      <w:bookmarkStart w:id="0" w:name="_Hlk195527310"/>
      <w:r>
        <w:t>LAB DATA AND QUESTIONS</w:t>
      </w:r>
    </w:p>
    <w:p w14:paraId="19209D66" w14:textId="331F78B8" w:rsidR="00F273CA" w:rsidRPr="00046397" w:rsidRDefault="00F273CA" w:rsidP="008D5BCE">
      <w:pPr>
        <w:pStyle w:val="Heading1"/>
      </w:pPr>
      <w:r w:rsidRPr="00046397">
        <w:t xml:space="preserve">Dental Stone </w:t>
      </w:r>
      <w:r w:rsidR="007A1928">
        <w:t>Casting – 3D Impression</w:t>
      </w:r>
    </w:p>
    <w:p w14:paraId="13431857" w14:textId="3D89BE97" w:rsidR="00F273CA" w:rsidRPr="00046397" w:rsidRDefault="002E07AE" w:rsidP="00F273CA">
      <w:pPr>
        <w:rPr>
          <w:sz w:val="22"/>
          <w:szCs w:val="20"/>
        </w:rPr>
      </w:pPr>
      <w:r>
        <w:rPr>
          <w:sz w:val="22"/>
          <w:szCs w:val="20"/>
        </w:rPr>
        <w:t>D</w:t>
      </w:r>
      <w:r w:rsidR="00F273CA"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="00F273CA"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="00F273CA"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 xml:space="preserve">, and label the individual characteristics </w:t>
      </w:r>
      <w:r w:rsidR="00D6254E">
        <w:rPr>
          <w:sz w:val="22"/>
          <w:szCs w:val="20"/>
        </w:rPr>
        <w:t xml:space="preserve">and measurements </w:t>
      </w:r>
      <w:r>
        <w:rPr>
          <w:sz w:val="22"/>
          <w:szCs w:val="20"/>
        </w:rPr>
        <w:t>on it</w:t>
      </w:r>
      <w:r w:rsidR="00046397">
        <w:rPr>
          <w:sz w:val="22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7915"/>
      </w:tblGrid>
      <w:tr w:rsidR="00F273CA" w:rsidRPr="00046397" w14:paraId="05F8B45A" w14:textId="77777777" w:rsidTr="00C93DDC">
        <w:tc>
          <w:tcPr>
            <w:tcW w:w="1125" w:type="pct"/>
          </w:tcPr>
          <w:p w14:paraId="1009839F" w14:textId="77777777" w:rsidR="00F273CA" w:rsidRPr="00046397" w:rsidRDefault="00F273CA" w:rsidP="00C93DDC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580B1F36" w14:textId="77777777" w:rsidR="00F273CA" w:rsidRPr="00046397" w:rsidRDefault="00F273CA" w:rsidP="00C93DDC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3DB93A27" w14:textId="6C559E40" w:rsidR="00F273CA" w:rsidRPr="00046397" w:rsidRDefault="00F273CA" w:rsidP="00C93DDC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Drawing w/ Measurements</w:t>
            </w:r>
            <w:r w:rsidR="00D6254E">
              <w:rPr>
                <w:b/>
                <w:bCs/>
                <w:sz w:val="22"/>
                <w:szCs w:val="20"/>
              </w:rPr>
              <w:t xml:space="preserve"> and Individual Characteristic Labels</w:t>
            </w:r>
          </w:p>
        </w:tc>
      </w:tr>
      <w:tr w:rsidR="00F273CA" w:rsidRPr="00046397" w14:paraId="5F394E49" w14:textId="77777777" w:rsidTr="000938FC">
        <w:trPr>
          <w:cantSplit/>
          <w:trHeight w:val="3131"/>
        </w:trPr>
        <w:tc>
          <w:tcPr>
            <w:tcW w:w="1125" w:type="pct"/>
          </w:tcPr>
          <w:p w14:paraId="312B8D6E" w14:textId="77777777" w:rsidR="00F273CA" w:rsidRPr="00046397" w:rsidRDefault="00F273CA" w:rsidP="00C93DDC">
            <w:pPr>
              <w:rPr>
                <w:sz w:val="22"/>
                <w:szCs w:val="20"/>
              </w:rPr>
            </w:pPr>
          </w:p>
        </w:tc>
        <w:tc>
          <w:tcPr>
            <w:tcW w:w="1125" w:type="pct"/>
          </w:tcPr>
          <w:p w14:paraId="6EDD794B" w14:textId="77777777" w:rsidR="00F273CA" w:rsidRPr="00046397" w:rsidRDefault="00F273CA" w:rsidP="00C93DDC">
            <w:pPr>
              <w:rPr>
                <w:sz w:val="22"/>
                <w:szCs w:val="20"/>
              </w:rPr>
            </w:pPr>
          </w:p>
        </w:tc>
        <w:tc>
          <w:tcPr>
            <w:tcW w:w="2750" w:type="pct"/>
          </w:tcPr>
          <w:p w14:paraId="41832543" w14:textId="77777777" w:rsidR="00F273CA" w:rsidRPr="00046397" w:rsidRDefault="00F273CA" w:rsidP="00C93DDC">
            <w:pPr>
              <w:rPr>
                <w:sz w:val="22"/>
                <w:szCs w:val="20"/>
              </w:rPr>
            </w:pPr>
          </w:p>
        </w:tc>
      </w:tr>
    </w:tbl>
    <w:p w14:paraId="7357E0B9" w14:textId="2C92C461" w:rsidR="00B110BC" w:rsidRPr="00046397" w:rsidRDefault="00B110BC" w:rsidP="008D5BCE">
      <w:pPr>
        <w:pStyle w:val="Heading1"/>
      </w:pPr>
      <w:r w:rsidRPr="00046397">
        <w:t>Known Shoe – Outsole</w:t>
      </w:r>
    </w:p>
    <w:p w14:paraId="4B26E909" w14:textId="77777777" w:rsidR="00D6254E" w:rsidRPr="00046397" w:rsidRDefault="00D6254E" w:rsidP="00D6254E">
      <w:pPr>
        <w:rPr>
          <w:sz w:val="22"/>
          <w:szCs w:val="20"/>
        </w:rPr>
      </w:pPr>
      <w:r>
        <w:rPr>
          <w:sz w:val="22"/>
          <w:szCs w:val="20"/>
        </w:rPr>
        <w:t>D</w:t>
      </w:r>
      <w:r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>, and label the individual characteristics and measurements on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7915"/>
      </w:tblGrid>
      <w:tr w:rsidR="00D6254E" w:rsidRPr="00046397" w14:paraId="4382B157" w14:textId="77777777" w:rsidTr="007A23F4">
        <w:tc>
          <w:tcPr>
            <w:tcW w:w="1125" w:type="pct"/>
          </w:tcPr>
          <w:p w14:paraId="6DCE7655" w14:textId="7FEDFAB1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249E7A1D" w14:textId="2F46F4A9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6EBF7F47" w14:textId="23585275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Drawing w/ Measurements</w:t>
            </w:r>
            <w:r>
              <w:rPr>
                <w:b/>
                <w:bCs/>
                <w:sz w:val="22"/>
                <w:szCs w:val="20"/>
              </w:rPr>
              <w:t xml:space="preserve"> and Individual Characteristic Labels</w:t>
            </w:r>
          </w:p>
        </w:tc>
      </w:tr>
      <w:tr w:rsidR="00D6254E" w:rsidRPr="00046397" w14:paraId="2E8EDCA6" w14:textId="77777777" w:rsidTr="000938FC">
        <w:trPr>
          <w:trHeight w:val="3104"/>
        </w:trPr>
        <w:tc>
          <w:tcPr>
            <w:tcW w:w="1125" w:type="pct"/>
          </w:tcPr>
          <w:p w14:paraId="07DA3BD6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  <w:tc>
          <w:tcPr>
            <w:tcW w:w="1125" w:type="pct"/>
          </w:tcPr>
          <w:p w14:paraId="5A36436D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  <w:tc>
          <w:tcPr>
            <w:tcW w:w="2750" w:type="pct"/>
          </w:tcPr>
          <w:p w14:paraId="6EC59FC3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</w:tr>
    </w:tbl>
    <w:p w14:paraId="628B10AE" w14:textId="5E8468F8" w:rsidR="00642B04" w:rsidRPr="008D5BCE" w:rsidRDefault="00212F60" w:rsidP="008D5BCE">
      <w:pPr>
        <w:pStyle w:val="Heading2"/>
      </w:pPr>
      <w:r>
        <w:t>Were you able to make a positive identification of the suspect’s shoe from</w:t>
      </w:r>
      <w:r w:rsidR="00046397" w:rsidRPr="008D5BCE">
        <w:t xml:space="preserve"> your dental stone </w:t>
      </w:r>
      <w:r>
        <w:t>impression</w:t>
      </w:r>
      <w:r w:rsidR="00046397" w:rsidRPr="008D5BCE">
        <w:t xml:space="preserve">? </w:t>
      </w:r>
      <w:r w:rsidR="00642B04" w:rsidRPr="008D5BCE">
        <w:t xml:space="preserve">How </w:t>
      </w:r>
      <w:r>
        <w:t>did</w:t>
      </w:r>
      <w:r w:rsidR="00642B04" w:rsidRPr="008D5BCE">
        <w:t xml:space="preserve"> </w:t>
      </w:r>
      <w:r>
        <w:t xml:space="preserve">the data help </w:t>
      </w:r>
      <w:r w:rsidR="00642B04" w:rsidRPr="008D5BCE">
        <w:t>you</w:t>
      </w:r>
      <w:r>
        <w:t xml:space="preserve"> reach your conclusion</w:t>
      </w:r>
      <w:r w:rsidR="00642B04" w:rsidRPr="008D5BCE">
        <w:t>?</w:t>
      </w:r>
    </w:p>
    <w:p w14:paraId="0A1FC6C5" w14:textId="77777777" w:rsidR="00642B04" w:rsidRDefault="00642B04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28"/>
          <w:szCs w:val="52"/>
        </w:rPr>
      </w:pPr>
      <w:r>
        <w:rPr>
          <w:sz w:val="28"/>
          <w:szCs w:val="52"/>
        </w:rPr>
        <w:br w:type="page"/>
      </w:r>
    </w:p>
    <w:p w14:paraId="7161509D" w14:textId="3D5E870E" w:rsidR="007A23F4" w:rsidRPr="00046397" w:rsidRDefault="007A23F4" w:rsidP="008D5BCE">
      <w:pPr>
        <w:pStyle w:val="Heading1"/>
      </w:pPr>
      <w:r w:rsidRPr="00046397">
        <w:lastRenderedPageBreak/>
        <w:t>Inked Impression</w:t>
      </w:r>
    </w:p>
    <w:p w14:paraId="20265BC6" w14:textId="77777777" w:rsidR="00D6254E" w:rsidRPr="00046397" w:rsidRDefault="00D6254E" w:rsidP="00D6254E">
      <w:pPr>
        <w:rPr>
          <w:sz w:val="22"/>
          <w:szCs w:val="20"/>
        </w:rPr>
      </w:pPr>
      <w:r>
        <w:rPr>
          <w:sz w:val="22"/>
          <w:szCs w:val="20"/>
        </w:rPr>
        <w:t>D</w:t>
      </w:r>
      <w:r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>, and label the individual characteristics and measurements on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7"/>
        <w:gridCol w:w="3238"/>
        <w:gridCol w:w="7915"/>
      </w:tblGrid>
      <w:tr w:rsidR="00D6254E" w:rsidRPr="00046397" w14:paraId="4952B8C9" w14:textId="77777777" w:rsidTr="007A23F4">
        <w:tc>
          <w:tcPr>
            <w:tcW w:w="1125" w:type="pct"/>
          </w:tcPr>
          <w:p w14:paraId="52E84499" w14:textId="77777777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339C84F0" w14:textId="77777777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16A4BF7C" w14:textId="0719D801" w:rsidR="00D6254E" w:rsidRPr="00046397" w:rsidRDefault="00D6254E" w:rsidP="00D6254E">
            <w:pPr>
              <w:spacing w:after="0"/>
              <w:jc w:val="center"/>
              <w:rPr>
                <w:sz w:val="22"/>
                <w:szCs w:val="20"/>
              </w:rPr>
            </w:pPr>
            <w:r w:rsidRPr="00046397">
              <w:rPr>
                <w:b/>
                <w:bCs/>
                <w:sz w:val="22"/>
                <w:szCs w:val="20"/>
              </w:rPr>
              <w:t>Drawing w/ Measurements</w:t>
            </w:r>
            <w:r>
              <w:rPr>
                <w:b/>
                <w:bCs/>
                <w:sz w:val="22"/>
                <w:szCs w:val="20"/>
              </w:rPr>
              <w:t xml:space="preserve"> and Individual Characteristic Labels</w:t>
            </w:r>
          </w:p>
        </w:tc>
      </w:tr>
      <w:tr w:rsidR="00D6254E" w:rsidRPr="00046397" w14:paraId="18CA2969" w14:textId="77777777" w:rsidTr="007A23F4">
        <w:trPr>
          <w:trHeight w:val="3456"/>
        </w:trPr>
        <w:tc>
          <w:tcPr>
            <w:tcW w:w="1125" w:type="pct"/>
          </w:tcPr>
          <w:p w14:paraId="0587CE77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  <w:tc>
          <w:tcPr>
            <w:tcW w:w="1125" w:type="pct"/>
          </w:tcPr>
          <w:p w14:paraId="46085DBB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  <w:tc>
          <w:tcPr>
            <w:tcW w:w="2750" w:type="pct"/>
          </w:tcPr>
          <w:p w14:paraId="4A00B91B" w14:textId="77777777" w:rsidR="00D6254E" w:rsidRPr="00046397" w:rsidRDefault="00D6254E" w:rsidP="00D6254E">
            <w:pPr>
              <w:rPr>
                <w:sz w:val="22"/>
                <w:szCs w:val="20"/>
              </w:rPr>
            </w:pPr>
          </w:p>
        </w:tc>
      </w:tr>
    </w:tbl>
    <w:p w14:paraId="0482147E" w14:textId="33FE6521" w:rsidR="00775CD0" w:rsidRDefault="00775CD0" w:rsidP="00775CD0">
      <w:pPr>
        <w:pStyle w:val="Heading2"/>
      </w:pPr>
      <w:r>
        <w:t xml:space="preserve">Were you able to </w:t>
      </w:r>
      <w:r w:rsidR="00212F60">
        <w:t xml:space="preserve">make a positive identification </w:t>
      </w:r>
      <w:r w:rsidR="00192505">
        <w:t>of the suspect’s</w:t>
      </w:r>
      <w:r>
        <w:t xml:space="preserve"> shoe</w:t>
      </w:r>
      <w:r w:rsidR="00192505">
        <w:t xml:space="preserve"> from your print</w:t>
      </w:r>
      <w:r w:rsidRPr="008D5BCE">
        <w:t>?</w:t>
      </w:r>
      <w:r w:rsidR="000F0CBB">
        <w:t xml:space="preserve"> </w:t>
      </w:r>
      <w:r w:rsidR="00212F60" w:rsidRPr="008D5BCE">
        <w:t xml:space="preserve">How </w:t>
      </w:r>
      <w:r w:rsidR="00212F60">
        <w:t>did</w:t>
      </w:r>
      <w:r w:rsidR="00212F60" w:rsidRPr="008D5BCE">
        <w:t xml:space="preserve"> </w:t>
      </w:r>
      <w:r w:rsidR="00212F60">
        <w:t xml:space="preserve">the data help </w:t>
      </w:r>
      <w:r w:rsidR="00212F60" w:rsidRPr="008D5BCE">
        <w:t>you</w:t>
      </w:r>
      <w:r w:rsidR="00212F60">
        <w:t xml:space="preserve"> reach your conclusion</w:t>
      </w:r>
      <w:r w:rsidR="00212F60" w:rsidRPr="008D5BCE">
        <w:t>?</w:t>
      </w:r>
    </w:p>
    <w:p w14:paraId="13A1067C" w14:textId="77777777" w:rsidR="000F0CBB" w:rsidRDefault="000F0CBB" w:rsidP="000F0CBB">
      <w:pPr>
        <w:rPr>
          <w:sz w:val="22"/>
          <w:szCs w:val="20"/>
        </w:rPr>
      </w:pPr>
    </w:p>
    <w:p w14:paraId="3AB5F7E3" w14:textId="77777777" w:rsidR="000F0CBB" w:rsidRPr="000F0CBB" w:rsidRDefault="000F0CBB" w:rsidP="000F0CBB">
      <w:pPr>
        <w:pStyle w:val="BodyText"/>
      </w:pPr>
    </w:p>
    <w:p w14:paraId="60ECAEA0" w14:textId="0FCDBE56" w:rsidR="000F0CBB" w:rsidRPr="000F0CBB" w:rsidRDefault="000F0CBB" w:rsidP="001D4FD2">
      <w:pPr>
        <w:pStyle w:val="Heading1"/>
      </w:pPr>
      <w:r w:rsidRPr="000F0CBB">
        <w:t>Lab Questions</w:t>
      </w:r>
    </w:p>
    <w:p w14:paraId="17D0C265" w14:textId="12B6DA1D" w:rsidR="001D4FD2" w:rsidRPr="001D4FD2" w:rsidRDefault="000F0CBB" w:rsidP="001D4FD2">
      <w:pPr>
        <w:pStyle w:val="ListParagraph"/>
        <w:numPr>
          <w:ilvl w:val="0"/>
          <w:numId w:val="13"/>
        </w:numPr>
        <w:rPr>
          <w:sz w:val="22"/>
          <w:szCs w:val="20"/>
        </w:rPr>
      </w:pPr>
      <w:r w:rsidRPr="001D4FD2">
        <w:rPr>
          <w:sz w:val="22"/>
          <w:szCs w:val="20"/>
        </w:rPr>
        <w:t>How effective was the dental stone</w:t>
      </w:r>
      <w:r w:rsidR="001D4FD2" w:rsidRPr="001D4FD2">
        <w:rPr>
          <w:sz w:val="22"/>
          <w:szCs w:val="20"/>
        </w:rPr>
        <w:t xml:space="preserve"> technique for recovering characteristics</w:t>
      </w:r>
      <w:r w:rsidRPr="001D4FD2">
        <w:rPr>
          <w:sz w:val="22"/>
          <w:szCs w:val="20"/>
        </w:rPr>
        <w:t xml:space="preserve"> </w:t>
      </w:r>
      <w:r w:rsidR="001D4FD2" w:rsidRPr="001D4FD2">
        <w:rPr>
          <w:sz w:val="22"/>
          <w:szCs w:val="20"/>
        </w:rPr>
        <w:t>of</w:t>
      </w:r>
      <w:r w:rsidRPr="001D4FD2">
        <w:rPr>
          <w:sz w:val="22"/>
          <w:szCs w:val="20"/>
        </w:rPr>
        <w:t xml:space="preserve"> </w:t>
      </w:r>
      <w:r w:rsidR="001D4FD2" w:rsidRPr="001D4FD2">
        <w:rPr>
          <w:sz w:val="22"/>
          <w:szCs w:val="20"/>
        </w:rPr>
        <w:t>a</w:t>
      </w:r>
      <w:r w:rsidRPr="001D4FD2">
        <w:rPr>
          <w:sz w:val="22"/>
          <w:szCs w:val="20"/>
        </w:rPr>
        <w:t xml:space="preserve"> three-dimensional impression? </w:t>
      </w:r>
    </w:p>
    <w:p w14:paraId="1F4DCCC2" w14:textId="77777777" w:rsidR="001D4FD2" w:rsidRDefault="001D4FD2" w:rsidP="000F0CBB">
      <w:pPr>
        <w:rPr>
          <w:sz w:val="22"/>
        </w:rPr>
      </w:pPr>
    </w:p>
    <w:p w14:paraId="2C57C19F" w14:textId="77777777" w:rsidR="001D4FD2" w:rsidRPr="001D4FD2" w:rsidRDefault="001D4FD2" w:rsidP="001D4FD2">
      <w:pPr>
        <w:pStyle w:val="BodyText"/>
      </w:pPr>
    </w:p>
    <w:p w14:paraId="0A5025AE" w14:textId="05479E31" w:rsidR="000F0CBB" w:rsidRDefault="000F0CBB" w:rsidP="001D4FD2">
      <w:pPr>
        <w:pStyle w:val="ListParagraph"/>
        <w:numPr>
          <w:ilvl w:val="0"/>
          <w:numId w:val="13"/>
        </w:numPr>
        <w:rPr>
          <w:sz w:val="22"/>
        </w:rPr>
      </w:pPr>
      <w:r w:rsidRPr="001D4FD2">
        <w:rPr>
          <w:sz w:val="22"/>
        </w:rPr>
        <w:t>How effective was the inking technique</w:t>
      </w:r>
      <w:r w:rsidR="001D4FD2" w:rsidRPr="001D4FD2">
        <w:rPr>
          <w:sz w:val="22"/>
        </w:rPr>
        <w:t xml:space="preserve"> for recovering characteristics of a two-dimensional impression</w:t>
      </w:r>
      <w:r w:rsidRPr="001D4FD2">
        <w:rPr>
          <w:sz w:val="22"/>
        </w:rPr>
        <w:t xml:space="preserve">? </w:t>
      </w:r>
    </w:p>
    <w:p w14:paraId="009CBDBC" w14:textId="77777777" w:rsidR="001D4FD2" w:rsidRPr="001D4FD2" w:rsidRDefault="001D4FD2" w:rsidP="001D4FD2">
      <w:pPr>
        <w:rPr>
          <w:sz w:val="22"/>
        </w:rPr>
      </w:pPr>
    </w:p>
    <w:p w14:paraId="5FA0C692" w14:textId="77777777" w:rsidR="001D4FD2" w:rsidRPr="001D4FD2" w:rsidRDefault="001D4FD2" w:rsidP="001D4FD2">
      <w:pPr>
        <w:pStyle w:val="BodyText"/>
        <w:rPr>
          <w:sz w:val="22"/>
        </w:rPr>
      </w:pPr>
    </w:p>
    <w:p w14:paraId="20F6DB39" w14:textId="11AC9BC5" w:rsidR="001D4FD2" w:rsidRPr="001D4FD2" w:rsidRDefault="001D4FD2" w:rsidP="001D4FD2">
      <w:pPr>
        <w:pStyle w:val="BodyText"/>
        <w:numPr>
          <w:ilvl w:val="0"/>
          <w:numId w:val="13"/>
        </w:numPr>
        <w:rPr>
          <w:sz w:val="22"/>
        </w:rPr>
      </w:pPr>
      <w:r w:rsidRPr="001D4FD2">
        <w:rPr>
          <w:sz w:val="22"/>
        </w:rPr>
        <w:t xml:space="preserve">Which technique was more effective for collecting </w:t>
      </w:r>
      <w:r>
        <w:rPr>
          <w:sz w:val="22"/>
        </w:rPr>
        <w:t xml:space="preserve">characteristic </w:t>
      </w:r>
      <w:r w:rsidRPr="001D4FD2">
        <w:rPr>
          <w:sz w:val="22"/>
        </w:rPr>
        <w:t>evidence, in your opinion? Why?</w:t>
      </w:r>
    </w:p>
    <w:bookmarkEnd w:id="0"/>
    <w:p w14:paraId="50EF6059" w14:textId="77777777" w:rsidR="000F0CBB" w:rsidRDefault="000F0CBB" w:rsidP="000F0CBB">
      <w:pPr>
        <w:rPr>
          <w:sz w:val="22"/>
          <w:szCs w:val="20"/>
        </w:rPr>
      </w:pPr>
    </w:p>
    <w:p w14:paraId="771E0CEB" w14:textId="77777777" w:rsidR="007A1928" w:rsidRPr="007A1928" w:rsidRDefault="007A1928" w:rsidP="007A1928">
      <w:pPr>
        <w:rPr>
          <w:sz w:val="22"/>
          <w:szCs w:val="20"/>
        </w:rPr>
      </w:pPr>
    </w:p>
    <w:p w14:paraId="4D07E2CA" w14:textId="42944297" w:rsidR="007A1928" w:rsidRPr="007A1928" w:rsidRDefault="007A1928" w:rsidP="007A1928">
      <w:pPr>
        <w:tabs>
          <w:tab w:val="left" w:pos="10400"/>
        </w:tabs>
        <w:rPr>
          <w:sz w:val="22"/>
          <w:szCs w:val="20"/>
        </w:rPr>
      </w:pPr>
      <w:r>
        <w:rPr>
          <w:sz w:val="22"/>
          <w:szCs w:val="20"/>
        </w:rPr>
        <w:tab/>
      </w:r>
    </w:p>
    <w:sectPr w:rsidR="007A1928" w:rsidRPr="007A1928" w:rsidSect="00DE1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576" w:left="72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5D5F" w14:textId="77777777" w:rsidR="00FE75D7" w:rsidRDefault="00FE75D7" w:rsidP="00293785">
      <w:pPr>
        <w:spacing w:after="0" w:line="240" w:lineRule="auto"/>
      </w:pPr>
      <w:r>
        <w:separator/>
      </w:r>
    </w:p>
  </w:endnote>
  <w:endnote w:type="continuationSeparator" w:id="0">
    <w:p w14:paraId="613B748B" w14:textId="77777777" w:rsidR="00FE75D7" w:rsidRDefault="00FE75D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0FE0" w14:textId="77777777" w:rsidR="00CB71C8" w:rsidRDefault="00CB7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76C0" w14:textId="3185FACF" w:rsidR="00293785" w:rsidRDefault="00DE18D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B4F6C8" wp14:editId="7C2EEFA4">
              <wp:simplePos x="0" y="0"/>
              <wp:positionH relativeFrom="column">
                <wp:posOffset>4689475</wp:posOffset>
              </wp:positionH>
              <wp:positionV relativeFrom="paragraph">
                <wp:posOffset>-85725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08CDD" w14:textId="2105FAB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31A569CABBF40C98CF776E4ACBBFD9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A1928">
                                <w:t>IF THE SHOE FITS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4F6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9.25pt;margin-top:-6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HfwsT7hAAAAEAEAAA8AAAAAAAAAAAAAAAAAugQAAGRy&#13;&#10;cy9kb3ducmV2LnhtbFBLBQYAAAAABAAEAPMAAADIBQAAAAA=&#13;&#10;" filled="f" stroked="f">
              <v:textbox>
                <w:txbxContent>
                  <w:p w14:paraId="5CB08CDD" w14:textId="2105FAB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31A569CABBF40C98CF776E4ACBBFD9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A1928">
                          <w:t>IF THE SHOE FITS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19C82B7" wp14:editId="143CD11D">
          <wp:simplePos x="0" y="0"/>
          <wp:positionH relativeFrom="column">
            <wp:posOffset>4575371</wp:posOffset>
          </wp:positionH>
          <wp:positionV relativeFrom="paragraph">
            <wp:posOffset>-36977</wp:posOffset>
          </wp:positionV>
          <wp:extent cx="4572000" cy="316865"/>
          <wp:effectExtent l="0" t="0" r="0" b="6985"/>
          <wp:wrapNone/>
          <wp:docPr id="1759645355" name="Picture 1759645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745C" w14:textId="77777777" w:rsidR="00CB71C8" w:rsidRDefault="00CB7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2AA1" w14:textId="77777777" w:rsidR="00FE75D7" w:rsidRDefault="00FE75D7" w:rsidP="00293785">
      <w:pPr>
        <w:spacing w:after="0" w:line="240" w:lineRule="auto"/>
      </w:pPr>
      <w:r>
        <w:separator/>
      </w:r>
    </w:p>
  </w:footnote>
  <w:footnote w:type="continuationSeparator" w:id="0">
    <w:p w14:paraId="2ED2F8FD" w14:textId="77777777" w:rsidR="00FE75D7" w:rsidRDefault="00FE75D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7257" w14:textId="77777777" w:rsidR="00A777BD" w:rsidRDefault="00A77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49D7" w14:textId="77777777" w:rsidR="00A777BD" w:rsidRDefault="00A77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BD58" w14:textId="77777777" w:rsidR="00A777BD" w:rsidRDefault="00A77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604"/>
    <w:multiLevelType w:val="hybridMultilevel"/>
    <w:tmpl w:val="9A483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4151D"/>
    <w:multiLevelType w:val="hybridMultilevel"/>
    <w:tmpl w:val="6FBC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3324">
    <w:abstractNumId w:val="8"/>
  </w:num>
  <w:num w:numId="2" w16cid:durableId="1956059633">
    <w:abstractNumId w:val="9"/>
  </w:num>
  <w:num w:numId="3" w16cid:durableId="1395350021">
    <w:abstractNumId w:val="1"/>
  </w:num>
  <w:num w:numId="4" w16cid:durableId="221412136">
    <w:abstractNumId w:val="3"/>
  </w:num>
  <w:num w:numId="5" w16cid:durableId="183371788">
    <w:abstractNumId w:val="5"/>
  </w:num>
  <w:num w:numId="6" w16cid:durableId="951934634">
    <w:abstractNumId w:val="7"/>
  </w:num>
  <w:num w:numId="7" w16cid:durableId="391537935">
    <w:abstractNumId w:val="6"/>
  </w:num>
  <w:num w:numId="8" w16cid:durableId="1428578428">
    <w:abstractNumId w:val="10"/>
  </w:num>
  <w:num w:numId="9" w16cid:durableId="1779526584">
    <w:abstractNumId w:val="11"/>
  </w:num>
  <w:num w:numId="10" w16cid:durableId="1796176154">
    <w:abstractNumId w:val="12"/>
  </w:num>
  <w:num w:numId="11" w16cid:durableId="35586327">
    <w:abstractNumId w:val="2"/>
  </w:num>
  <w:num w:numId="12" w16cid:durableId="2084452714">
    <w:abstractNumId w:val="0"/>
  </w:num>
  <w:num w:numId="13" w16cid:durableId="154672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2D"/>
    <w:rsid w:val="0004006F"/>
    <w:rsid w:val="00043C9A"/>
    <w:rsid w:val="00046397"/>
    <w:rsid w:val="00053775"/>
    <w:rsid w:val="0005619A"/>
    <w:rsid w:val="000716BE"/>
    <w:rsid w:val="000938FC"/>
    <w:rsid w:val="000A5D2B"/>
    <w:rsid w:val="000C27E7"/>
    <w:rsid w:val="000F0CBB"/>
    <w:rsid w:val="001116C8"/>
    <w:rsid w:val="0011259B"/>
    <w:rsid w:val="00116FDD"/>
    <w:rsid w:val="00125621"/>
    <w:rsid w:val="001872E7"/>
    <w:rsid w:val="00192505"/>
    <w:rsid w:val="001C12AA"/>
    <w:rsid w:val="001C2C95"/>
    <w:rsid w:val="001D0BBF"/>
    <w:rsid w:val="001D4FD2"/>
    <w:rsid w:val="001E1F85"/>
    <w:rsid w:val="001E236D"/>
    <w:rsid w:val="001F125D"/>
    <w:rsid w:val="00204F60"/>
    <w:rsid w:val="00212F60"/>
    <w:rsid w:val="002345CC"/>
    <w:rsid w:val="00267818"/>
    <w:rsid w:val="00293785"/>
    <w:rsid w:val="002C0879"/>
    <w:rsid w:val="002C37B4"/>
    <w:rsid w:val="002E07AE"/>
    <w:rsid w:val="0036040A"/>
    <w:rsid w:val="00445CBF"/>
    <w:rsid w:val="00446C13"/>
    <w:rsid w:val="004E4620"/>
    <w:rsid w:val="005078B4"/>
    <w:rsid w:val="00524D5E"/>
    <w:rsid w:val="0053328A"/>
    <w:rsid w:val="00540FC6"/>
    <w:rsid w:val="0057667A"/>
    <w:rsid w:val="0061611A"/>
    <w:rsid w:val="00642B04"/>
    <w:rsid w:val="00645D7F"/>
    <w:rsid w:val="00656940"/>
    <w:rsid w:val="00666C03"/>
    <w:rsid w:val="006869C9"/>
    <w:rsid w:val="00686DAB"/>
    <w:rsid w:val="00696D80"/>
    <w:rsid w:val="006B1B95"/>
    <w:rsid w:val="006E1542"/>
    <w:rsid w:val="00721EA4"/>
    <w:rsid w:val="00775CD0"/>
    <w:rsid w:val="007A1928"/>
    <w:rsid w:val="007A23F4"/>
    <w:rsid w:val="007B055F"/>
    <w:rsid w:val="007C612D"/>
    <w:rsid w:val="007C6D86"/>
    <w:rsid w:val="00880013"/>
    <w:rsid w:val="00895E9E"/>
    <w:rsid w:val="008D5BCE"/>
    <w:rsid w:val="008E4D00"/>
    <w:rsid w:val="008F5386"/>
    <w:rsid w:val="00913172"/>
    <w:rsid w:val="00981E19"/>
    <w:rsid w:val="009B52E4"/>
    <w:rsid w:val="009D6E8D"/>
    <w:rsid w:val="00A101E8"/>
    <w:rsid w:val="00A777BD"/>
    <w:rsid w:val="00AC349E"/>
    <w:rsid w:val="00AF787A"/>
    <w:rsid w:val="00B110BC"/>
    <w:rsid w:val="00B70648"/>
    <w:rsid w:val="00B92DBF"/>
    <w:rsid w:val="00B97D57"/>
    <w:rsid w:val="00BC57C5"/>
    <w:rsid w:val="00BD119F"/>
    <w:rsid w:val="00C73EA1"/>
    <w:rsid w:val="00CB71C8"/>
    <w:rsid w:val="00CC4F77"/>
    <w:rsid w:val="00CD3CF6"/>
    <w:rsid w:val="00CE317F"/>
    <w:rsid w:val="00CE336D"/>
    <w:rsid w:val="00D106FF"/>
    <w:rsid w:val="00D5642D"/>
    <w:rsid w:val="00D6254E"/>
    <w:rsid w:val="00D626EB"/>
    <w:rsid w:val="00DB6D18"/>
    <w:rsid w:val="00DE18D5"/>
    <w:rsid w:val="00E25B61"/>
    <w:rsid w:val="00ED24C8"/>
    <w:rsid w:val="00F273CA"/>
    <w:rsid w:val="00F377E2"/>
    <w:rsid w:val="00F50748"/>
    <w:rsid w:val="00F72D02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399EA"/>
  <w15:docId w15:val="{C3598463-BE14-42C9-A15E-EF13A7F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C612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5BCE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5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 w:val="2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5BC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BCE"/>
    <w:rPr>
      <w:rFonts w:asciiTheme="majorHAnsi" w:eastAsiaTheme="majorEastAsia" w:hAnsiTheme="majorHAnsi" w:cstheme="majorBidi"/>
      <w:i/>
      <w:color w:val="910D28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Default">
    <w:name w:val="Default"/>
    <w:rsid w:val="000F0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OneDrive%20-%20University%20of%20Oklahoma\Documents\K20\Templates%20&amp;%20Handouts\LEARN\LEARN%20Horizont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1A569CABBF40C98CF776E4ACBB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FA7B1-EF90-4D42-A8C7-F5C72C45D460}"/>
      </w:docPartPr>
      <w:docPartBody>
        <w:p w:rsidR="00ED6033" w:rsidRDefault="00000000">
          <w:pPr>
            <w:pStyle w:val="531A569CABBF40C98CF776E4ACBBFD9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BF"/>
    <w:rsid w:val="00043C9A"/>
    <w:rsid w:val="000C27E7"/>
    <w:rsid w:val="00204F60"/>
    <w:rsid w:val="003A7E3B"/>
    <w:rsid w:val="007A51BF"/>
    <w:rsid w:val="007D603F"/>
    <w:rsid w:val="00944475"/>
    <w:rsid w:val="00AF787A"/>
    <w:rsid w:val="00BC57C5"/>
    <w:rsid w:val="00C558E3"/>
    <w:rsid w:val="00C61635"/>
    <w:rsid w:val="00DC0C78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1A569CABBF40C98CF776E4ACBBFD94">
    <w:name w:val="531A569CABBF40C98CF776E4ACBBF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C:\Users\shaf0001\OneDrive - University of Oklahoma\Documents\K20\Templates &amp; Handouts\LEARN\LEARN Horizontal Attachment with Instructions.dotx</Template>
  <TotalTime>2</TotalTime>
  <Pages>2</Pages>
  <Words>247</Words>
  <Characters>1263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THE SHOE FITS</vt:lpstr>
    </vt:vector>
  </TitlesOfParts>
  <Manager/>
  <Company/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SHOE FITS</dc:title>
  <dc:subject/>
  <dc:creator>K20 Center</dc:creator>
  <cp:keywords/>
  <dc:description/>
  <cp:lastModifiedBy>Moharram, Jehanne</cp:lastModifiedBy>
  <cp:revision>5</cp:revision>
  <cp:lastPrinted>2016-07-14T14:08:00Z</cp:lastPrinted>
  <dcterms:created xsi:type="dcterms:W3CDTF">2025-06-26T12:35:00Z</dcterms:created>
  <dcterms:modified xsi:type="dcterms:W3CDTF">2025-06-27T14:04:00Z</dcterms:modified>
  <cp:category/>
</cp:coreProperties>
</file>