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6D2A" w14:textId="0CF8A232" w:rsidR="00367949" w:rsidRPr="00C7089B" w:rsidRDefault="00367949" w:rsidP="00367949">
      <w:pPr>
        <w:pStyle w:val="Heading1"/>
      </w:pPr>
      <w:r>
        <w:rPr>
          <w:lang w:val="es"/>
        </w:rPr>
        <w:t>REQUISITOS DE ADMISIÓN DE LA UNIVERSIDAD DE CAMERON</w:t>
      </w:r>
    </w:p>
    <w:p w14:paraId="3973081E" w14:textId="77777777" w:rsidR="00367949" w:rsidRDefault="00367949" w:rsidP="00941604"/>
    <w:p w14:paraId="0FDF9B2F" w14:textId="6AA32733" w:rsidR="00367949" w:rsidRPr="00C7089B" w:rsidRDefault="00367949" w:rsidP="00367949">
      <w:r>
        <w:rPr>
          <w:rStyle w:val="Heading2Char"/>
          <w:lang w:val="es"/>
        </w:rPr>
        <w:t>REQUISITOS DE ADMISIÓN A LA LICENCIATURA</w:t>
      </w:r>
      <w:r>
        <w:rPr>
          <w:lang w:val="es"/>
        </w:rPr>
        <w:t>: Los requisitos mínimos de admisión son:</w:t>
      </w:r>
    </w:p>
    <w:p w14:paraId="105110C6" w14:textId="77777777" w:rsidR="00367949" w:rsidRPr="00367949" w:rsidRDefault="00367949" w:rsidP="00BD1DEC">
      <w:pPr>
        <w:pStyle w:val="ListParagraph"/>
        <w:numPr>
          <w:ilvl w:val="0"/>
          <w:numId w:val="2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s"/>
        </w:rPr>
        <w:t xml:space="preserve">Haberse graduado de una escuela secundaria acreditada o poseer un GED. </w:t>
      </w:r>
    </w:p>
    <w:p w14:paraId="10FD4656" w14:textId="77777777" w:rsidR="00367949" w:rsidRPr="00367949" w:rsidRDefault="00367949" w:rsidP="00BD1DEC">
      <w:pPr>
        <w:pStyle w:val="ListParagraph"/>
        <w:numPr>
          <w:ilvl w:val="0"/>
          <w:numId w:val="2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s"/>
        </w:rPr>
        <w:t xml:space="preserve">Cumplir los siguientes requisitos de rendimiento: </w:t>
      </w:r>
    </w:p>
    <w:p w14:paraId="5F8012E1" w14:textId="77777777" w:rsidR="00367949" w:rsidRPr="00367949" w:rsidRDefault="00367949" w:rsidP="00BD1DEC">
      <w:pPr>
        <w:pStyle w:val="ListParagraph"/>
        <w:numPr>
          <w:ilvl w:val="1"/>
          <w:numId w:val="2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s"/>
        </w:rPr>
        <w:t>un mínimo de 20 puntos en el ACT o 940 en el SAT;</w:t>
      </w:r>
    </w:p>
    <w:p w14:paraId="4F612013" w14:textId="77777777" w:rsidR="00367949" w:rsidRPr="00367949" w:rsidRDefault="00367949" w:rsidP="00BD1DEC">
      <w:pPr>
        <w:pStyle w:val="ListParagraph"/>
        <w:numPr>
          <w:ilvl w:val="1"/>
          <w:numId w:val="2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s"/>
        </w:rPr>
        <w:t>O BIEN</w:t>
      </w:r>
    </w:p>
    <w:p w14:paraId="5C1846AD" w14:textId="77777777" w:rsidR="00367949" w:rsidRPr="00367949" w:rsidRDefault="00367949" w:rsidP="00BD1DEC">
      <w:pPr>
        <w:pStyle w:val="ListParagraph"/>
        <w:numPr>
          <w:ilvl w:val="1"/>
          <w:numId w:val="2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s"/>
        </w:rPr>
        <w:t>estar entre el 50% de los mejores de su clase de graduación en la escuela secundaria Y ADEMÁS tener un promedio de calificaciones en la escuela secundaria (4 años) de al menos 2.7.</w:t>
      </w:r>
    </w:p>
    <w:p w14:paraId="2A5C4985" w14:textId="77777777" w:rsidR="00367949" w:rsidRPr="00367949" w:rsidRDefault="00367949" w:rsidP="00BD1DEC">
      <w:pPr>
        <w:pStyle w:val="ListParagraph"/>
        <w:numPr>
          <w:ilvl w:val="0"/>
          <w:numId w:val="2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s"/>
        </w:rPr>
        <w:t xml:space="preserve">Cumplir con los requisitos curriculares mínimos de la escuela secundaria: </w:t>
      </w:r>
    </w:p>
    <w:p w14:paraId="317D31A8" w14:textId="77777777" w:rsidR="00367949" w:rsidRPr="00367949" w:rsidRDefault="00367949" w:rsidP="00BD1DEC">
      <w:pPr>
        <w:pStyle w:val="ListParagraph"/>
        <w:numPr>
          <w:ilvl w:val="1"/>
          <w:numId w:val="2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s"/>
        </w:rPr>
        <w:t>4 años de Inglés (Gramática, Composición, Literatura);</w:t>
      </w:r>
    </w:p>
    <w:p w14:paraId="2AE6D8AB" w14:textId="77777777" w:rsidR="00367949" w:rsidRPr="00367949" w:rsidRDefault="00367949" w:rsidP="00BD1DEC">
      <w:pPr>
        <w:pStyle w:val="ListParagraph"/>
        <w:numPr>
          <w:ilvl w:val="1"/>
          <w:numId w:val="2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s"/>
        </w:rPr>
        <w:t>3 años de Matemáticas (Álgebra I y Matemáticas de nivel superior);</w:t>
      </w:r>
    </w:p>
    <w:p w14:paraId="7512DB67" w14:textId="77777777" w:rsidR="00367949" w:rsidRPr="00367949" w:rsidRDefault="00367949" w:rsidP="00BD1DEC">
      <w:pPr>
        <w:pStyle w:val="ListParagraph"/>
        <w:numPr>
          <w:ilvl w:val="1"/>
          <w:numId w:val="2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s"/>
        </w:rPr>
        <w:t>3 años de Ciencias de Laboratorio (puede no incluir ciencias generales);</w:t>
      </w:r>
    </w:p>
    <w:p w14:paraId="6F7802F7" w14:textId="77777777" w:rsidR="00367949" w:rsidRPr="00367949" w:rsidRDefault="00367949" w:rsidP="00BD1DEC">
      <w:pPr>
        <w:pStyle w:val="ListParagraph"/>
        <w:numPr>
          <w:ilvl w:val="1"/>
          <w:numId w:val="2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s"/>
        </w:rPr>
        <w:t>3 años de Historia y competencias ciudadanas (incluyendo 1 año de Historia de los Estados Unidos y 2 años adicionales de las asignaturas de Historia, Economía, Geografía, Gobierno, Cultura no occidental);</w:t>
      </w:r>
    </w:p>
    <w:p w14:paraId="6A16A401" w14:textId="77777777" w:rsidR="00367949" w:rsidRPr="00367949" w:rsidRDefault="00367949" w:rsidP="00BD1DEC">
      <w:pPr>
        <w:pStyle w:val="ListParagraph"/>
        <w:numPr>
          <w:ilvl w:val="1"/>
          <w:numId w:val="2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s"/>
        </w:rPr>
        <w:t>2 años de otros aprendizajes (asignaturas adicionales mencionadas anteriormente o seleccionadas entre Informática o Lengua Extranjera).</w:t>
      </w:r>
    </w:p>
    <w:p w14:paraId="019EB852" w14:textId="77777777" w:rsidR="00367949" w:rsidRDefault="00367949" w:rsidP="00367949">
      <w:r>
        <w:rPr>
          <w:lang w:val="es"/>
        </w:rPr>
        <w:tab/>
      </w:r>
    </w:p>
    <w:p w14:paraId="4111E23A" w14:textId="77777777" w:rsidR="00367949" w:rsidRPr="00C7089B" w:rsidRDefault="00367949" w:rsidP="00367949">
      <w:r>
        <w:rPr>
          <w:lang w:val="es"/>
        </w:rPr>
        <w:t>Las personas que cumplen con estos criterios son elegibles para la admisión a los títulos de licenciatura, Asociado en ciencias o Asociado en ciencias aplicadas.</w:t>
      </w:r>
    </w:p>
    <w:p w14:paraId="6620AD00" w14:textId="77777777" w:rsidR="00367949" w:rsidRDefault="00367949" w:rsidP="00367949"/>
    <w:p w14:paraId="0E99CDD1" w14:textId="5E7586FC" w:rsidR="00367949" w:rsidRPr="00C7089B" w:rsidRDefault="00BD1DEC" w:rsidP="00367949">
      <w:r>
        <w:rPr>
          <w:rStyle w:val="Heading2Char"/>
          <w:lang w:val="es"/>
        </w:rPr>
        <w:t>REQUISITOS DE ADMISIÓN AL PROGRAMA DE ASOCIADO EN CIENCIAS:</w:t>
      </w:r>
      <w:r>
        <w:rPr>
          <w:lang w:val="es"/>
        </w:rPr>
        <w:t xml:space="preserve"> Los requisitos mínimos de admisión son:</w:t>
      </w:r>
    </w:p>
    <w:p w14:paraId="3D798538" w14:textId="77777777" w:rsidR="00367949" w:rsidRPr="00BD1DEC" w:rsidRDefault="00367949" w:rsidP="00BD1DEC">
      <w:pPr>
        <w:pStyle w:val="ListParagraph"/>
        <w:numPr>
          <w:ilvl w:val="0"/>
          <w:numId w:val="27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s"/>
        </w:rPr>
        <w:t xml:space="preserve">Haberse graduado de una escuela secundaria acreditada o poseer un GED; </w:t>
      </w:r>
    </w:p>
    <w:p w14:paraId="79F89B51" w14:textId="77777777" w:rsidR="00367949" w:rsidRPr="00BD1DEC" w:rsidRDefault="00367949" w:rsidP="00BD1DEC">
      <w:pPr>
        <w:pStyle w:val="Heading2"/>
        <w:ind w:left="720"/>
      </w:pPr>
      <w:r>
        <w:rPr>
          <w:lang w:val="es"/>
        </w:rPr>
        <w:t>Y</w:t>
      </w:r>
    </w:p>
    <w:p w14:paraId="3C7C0428" w14:textId="77777777" w:rsidR="00BD1DEC" w:rsidRDefault="00367949" w:rsidP="00BD1DEC">
      <w:pPr>
        <w:pStyle w:val="ListParagraph"/>
        <w:numPr>
          <w:ilvl w:val="0"/>
          <w:numId w:val="27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s"/>
        </w:rPr>
        <w:t xml:space="preserve">Cumplir con los requisitos curriculares mínimos de la escuela secundaria para los títulos de licenciatura anteriores; </w:t>
      </w:r>
    </w:p>
    <w:p w14:paraId="516B7ACB" w14:textId="7CB84792" w:rsidR="00367949" w:rsidRPr="00BD1DEC" w:rsidRDefault="00367949" w:rsidP="00BD1DEC">
      <w:pPr>
        <w:pStyle w:val="Heading2"/>
        <w:ind w:left="720"/>
      </w:pPr>
      <w:r>
        <w:rPr>
          <w:lang w:val="es"/>
        </w:rPr>
        <w:t>Y</w:t>
      </w:r>
    </w:p>
    <w:p w14:paraId="2352AE11" w14:textId="77777777" w:rsidR="00367949" w:rsidRPr="00BD1DEC" w:rsidRDefault="00367949" w:rsidP="00BD1DEC">
      <w:pPr>
        <w:pStyle w:val="ListParagraph"/>
        <w:numPr>
          <w:ilvl w:val="0"/>
          <w:numId w:val="27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s"/>
        </w:rPr>
        <w:t>Completar el ACT o SAT.</w:t>
      </w:r>
    </w:p>
    <w:p w14:paraId="35EC805E" w14:textId="77777777" w:rsidR="00367949" w:rsidRDefault="00367949" w:rsidP="00367949"/>
    <w:p w14:paraId="4D0566D9" w14:textId="56F5427B" w:rsidR="00367949" w:rsidRPr="00C7089B" w:rsidRDefault="00BD1DEC" w:rsidP="00367949">
      <w:r>
        <w:rPr>
          <w:rStyle w:val="Heading2Char"/>
          <w:lang w:val="es"/>
        </w:rPr>
        <w:t>REQUISITOS DE ADMISIÓN AL PROGRAMA DE ASOCIADO EN CIENCIAS APLICADAS:</w:t>
      </w:r>
      <w:r>
        <w:rPr>
          <w:lang w:val="es"/>
        </w:rPr>
        <w:t xml:space="preserve"> Los requisitos mínimos de admisión son:</w:t>
      </w:r>
    </w:p>
    <w:p w14:paraId="63475E5C" w14:textId="77777777" w:rsidR="00367949" w:rsidRPr="00BD1DEC" w:rsidRDefault="00367949" w:rsidP="00BD1DEC">
      <w:pPr>
        <w:pStyle w:val="ListParagraph"/>
        <w:numPr>
          <w:ilvl w:val="0"/>
          <w:numId w:val="27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s"/>
        </w:rPr>
        <w:t xml:space="preserve">Haberse graduado de una escuela secundaria acreditada o poseer un GED; </w:t>
      </w:r>
    </w:p>
    <w:p w14:paraId="43FBCCDC" w14:textId="77777777" w:rsidR="00367949" w:rsidRPr="00BD1DEC" w:rsidRDefault="00367949" w:rsidP="00BD1DEC">
      <w:pPr>
        <w:pStyle w:val="Heading2"/>
        <w:ind w:left="720"/>
      </w:pPr>
      <w:r>
        <w:rPr>
          <w:lang w:val="es"/>
        </w:rPr>
        <w:t>Y</w:t>
      </w:r>
    </w:p>
    <w:p w14:paraId="2DEEDACE" w14:textId="77777777" w:rsidR="00367949" w:rsidRPr="00BD1DEC" w:rsidRDefault="00367949" w:rsidP="00BD1DEC">
      <w:pPr>
        <w:pStyle w:val="ListParagraph"/>
        <w:numPr>
          <w:ilvl w:val="0"/>
          <w:numId w:val="27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s"/>
        </w:rPr>
        <w:t>Completar el examen ACT o SAT.</w:t>
      </w:r>
    </w:p>
    <w:p w14:paraId="3F4CE43B" w14:textId="77777777" w:rsidR="00367949" w:rsidRPr="00BD1DEC" w:rsidRDefault="00367949" w:rsidP="00367949">
      <w:pPr>
        <w:rPr>
          <w:szCs w:val="18"/>
        </w:rPr>
      </w:pPr>
    </w:p>
    <w:p w14:paraId="03DC8BA5" w14:textId="77777777" w:rsidR="00367949" w:rsidRPr="00C7089B" w:rsidRDefault="00367949" w:rsidP="00367949">
      <w:r>
        <w:rPr>
          <w:lang w:val="es"/>
        </w:rPr>
        <w:t>Los estudiantes que no cumplan con los requisitos curriculares pueden ser obligados a tomar cursos de recuperación/desarrollo. Estos cursos deben ser completados dentro de las primeras 24 horas semestrales intentadas, con una calificación de "C" o superior y antes de tomar cursos en la disciplina. Para transferirse a un programa de asociado en ciencias o de licenciatura, el estudiante debe cumplir con los requisitos de admisión tanto curriculares como de rendimiento.</w:t>
      </w:r>
    </w:p>
    <w:p w14:paraId="3EE5F51C" w14:textId="77777777" w:rsidR="00367949" w:rsidRDefault="00367949" w:rsidP="00367949"/>
    <w:p w14:paraId="7FCE3C71" w14:textId="11BFF227" w:rsidR="00B441CE" w:rsidRPr="00941604" w:rsidRDefault="00B441CE" w:rsidP="00367949"/>
    <w:sectPr w:rsidR="00B441CE" w:rsidRPr="00941604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5E67" w14:textId="77777777" w:rsidR="00600E83" w:rsidRDefault="00600E83" w:rsidP="000858BD">
      <w:r>
        <w:separator/>
      </w:r>
    </w:p>
  </w:endnote>
  <w:endnote w:type="continuationSeparator" w:id="0">
    <w:p w14:paraId="3692035D" w14:textId="77777777" w:rsidR="00600E83" w:rsidRDefault="00600E83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charset w:val="80"/>
    <w:family w:val="roman"/>
    <w:pitch w:val="variable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0B39D81E" w:rsidR="005B2A6C" w:rsidRDefault="00502A31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COLLEGE ADMISSIONS, PART 2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0B39D81E" w:rsidR="005B2A6C" w:rsidRDefault="00502A31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COLLEGE ADMISSIONS, PART 2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53C4" w14:textId="77777777" w:rsidR="00600E83" w:rsidRDefault="00600E83" w:rsidP="000858BD">
      <w:r>
        <w:separator/>
      </w:r>
    </w:p>
  </w:footnote>
  <w:footnote w:type="continuationSeparator" w:id="0">
    <w:p w14:paraId="5232B640" w14:textId="77777777" w:rsidR="00600E83" w:rsidRDefault="00600E83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B4F"/>
    <w:multiLevelType w:val="hybridMultilevel"/>
    <w:tmpl w:val="8EDA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65F"/>
    <w:multiLevelType w:val="multilevel"/>
    <w:tmpl w:val="1676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42E8A"/>
    <w:multiLevelType w:val="hybridMultilevel"/>
    <w:tmpl w:val="24DA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63EB"/>
    <w:multiLevelType w:val="hybridMultilevel"/>
    <w:tmpl w:val="E3FC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47EA"/>
    <w:multiLevelType w:val="multilevel"/>
    <w:tmpl w:val="18A6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DA5F9A"/>
    <w:multiLevelType w:val="multilevel"/>
    <w:tmpl w:val="AFF2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E01BF4"/>
    <w:multiLevelType w:val="hybridMultilevel"/>
    <w:tmpl w:val="1010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519B7"/>
    <w:multiLevelType w:val="multilevel"/>
    <w:tmpl w:val="4BB4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C84EF0"/>
    <w:multiLevelType w:val="multilevel"/>
    <w:tmpl w:val="05D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AA64E7"/>
    <w:multiLevelType w:val="multilevel"/>
    <w:tmpl w:val="5820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CE61F6"/>
    <w:multiLevelType w:val="multilevel"/>
    <w:tmpl w:val="B39A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D41BA1"/>
    <w:multiLevelType w:val="hybridMultilevel"/>
    <w:tmpl w:val="5052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97C89"/>
    <w:multiLevelType w:val="hybridMultilevel"/>
    <w:tmpl w:val="37D6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50F9A"/>
    <w:multiLevelType w:val="hybridMultilevel"/>
    <w:tmpl w:val="9126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F0E54"/>
    <w:multiLevelType w:val="multilevel"/>
    <w:tmpl w:val="C612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ED7136"/>
    <w:multiLevelType w:val="multilevel"/>
    <w:tmpl w:val="543E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B44190"/>
    <w:multiLevelType w:val="hybridMultilevel"/>
    <w:tmpl w:val="D8B4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76B0B"/>
    <w:multiLevelType w:val="multilevel"/>
    <w:tmpl w:val="543E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6A35E9"/>
    <w:multiLevelType w:val="hybridMultilevel"/>
    <w:tmpl w:val="C460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418C5"/>
    <w:multiLevelType w:val="hybridMultilevel"/>
    <w:tmpl w:val="CEEC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A2E27"/>
    <w:multiLevelType w:val="multilevel"/>
    <w:tmpl w:val="9B02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F6229F"/>
    <w:multiLevelType w:val="hybridMultilevel"/>
    <w:tmpl w:val="AFC4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423EF"/>
    <w:multiLevelType w:val="hybridMultilevel"/>
    <w:tmpl w:val="967C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97A75"/>
    <w:multiLevelType w:val="multilevel"/>
    <w:tmpl w:val="4D32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90DBE"/>
    <w:multiLevelType w:val="hybridMultilevel"/>
    <w:tmpl w:val="B76C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A6725"/>
    <w:multiLevelType w:val="hybridMultilevel"/>
    <w:tmpl w:val="61DE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116B6"/>
    <w:multiLevelType w:val="multilevel"/>
    <w:tmpl w:val="18A6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9003140">
    <w:abstractNumId w:val="14"/>
  </w:num>
  <w:num w:numId="2" w16cid:durableId="999428060">
    <w:abstractNumId w:val="11"/>
  </w:num>
  <w:num w:numId="3" w16cid:durableId="500242647">
    <w:abstractNumId w:val="24"/>
  </w:num>
  <w:num w:numId="4" w16cid:durableId="139612826">
    <w:abstractNumId w:val="12"/>
  </w:num>
  <w:num w:numId="5" w16cid:durableId="1275208643">
    <w:abstractNumId w:val="19"/>
  </w:num>
  <w:num w:numId="6" w16cid:durableId="166559284">
    <w:abstractNumId w:val="22"/>
  </w:num>
  <w:num w:numId="7" w16cid:durableId="2103646746">
    <w:abstractNumId w:val="20"/>
  </w:num>
  <w:num w:numId="8" w16cid:durableId="473182267">
    <w:abstractNumId w:val="8"/>
  </w:num>
  <w:num w:numId="9" w16cid:durableId="21443728">
    <w:abstractNumId w:val="25"/>
  </w:num>
  <w:num w:numId="10" w16cid:durableId="1292057012">
    <w:abstractNumId w:val="23"/>
  </w:num>
  <w:num w:numId="11" w16cid:durableId="1558392844">
    <w:abstractNumId w:val="16"/>
  </w:num>
  <w:num w:numId="12" w16cid:durableId="1096943721">
    <w:abstractNumId w:val="2"/>
  </w:num>
  <w:num w:numId="13" w16cid:durableId="1303345412">
    <w:abstractNumId w:val="6"/>
  </w:num>
  <w:num w:numId="14" w16cid:durableId="1147086573">
    <w:abstractNumId w:val="3"/>
  </w:num>
  <w:num w:numId="15" w16cid:durableId="1495367114">
    <w:abstractNumId w:val="10"/>
  </w:num>
  <w:num w:numId="16" w16cid:durableId="903295523">
    <w:abstractNumId w:val="5"/>
  </w:num>
  <w:num w:numId="17" w16cid:durableId="1638602794">
    <w:abstractNumId w:val="7"/>
  </w:num>
  <w:num w:numId="18" w16cid:durableId="825824969">
    <w:abstractNumId w:val="0"/>
  </w:num>
  <w:num w:numId="19" w16cid:durableId="310326237">
    <w:abstractNumId w:val="18"/>
  </w:num>
  <w:num w:numId="20" w16cid:durableId="467361795">
    <w:abstractNumId w:val="21"/>
  </w:num>
  <w:num w:numId="21" w16cid:durableId="1392969361">
    <w:abstractNumId w:val="13"/>
  </w:num>
  <w:num w:numId="22" w16cid:durableId="1633708336">
    <w:abstractNumId w:val="26"/>
  </w:num>
  <w:num w:numId="23" w16cid:durableId="1253197064">
    <w:abstractNumId w:val="1"/>
  </w:num>
  <w:num w:numId="24" w16cid:durableId="1828475938">
    <w:abstractNumId w:val="9"/>
  </w:num>
  <w:num w:numId="25" w16cid:durableId="659504928">
    <w:abstractNumId w:val="4"/>
  </w:num>
  <w:num w:numId="26" w16cid:durableId="1654411069">
    <w:abstractNumId w:val="15"/>
  </w:num>
  <w:num w:numId="27" w16cid:durableId="13998669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581D"/>
    <w:rsid w:val="00187B4D"/>
    <w:rsid w:val="002306C9"/>
    <w:rsid w:val="00367949"/>
    <w:rsid w:val="00502A31"/>
    <w:rsid w:val="00552F51"/>
    <w:rsid w:val="005B2A6C"/>
    <w:rsid w:val="00600E83"/>
    <w:rsid w:val="00895EAC"/>
    <w:rsid w:val="00941604"/>
    <w:rsid w:val="00A106A1"/>
    <w:rsid w:val="00A46ECD"/>
    <w:rsid w:val="00A57937"/>
    <w:rsid w:val="00A841D3"/>
    <w:rsid w:val="00AB38AC"/>
    <w:rsid w:val="00AC2386"/>
    <w:rsid w:val="00B441CE"/>
    <w:rsid w:val="00BD1DEC"/>
    <w:rsid w:val="00D43B01"/>
    <w:rsid w:val="00D77E23"/>
    <w:rsid w:val="00FA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502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A31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502A31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Admissions, Part 2</dc:title>
  <dc:subject/>
  <dc:creator>K20 Center</dc:creator>
  <cp:keywords/>
  <dc:description/>
  <cp:lastModifiedBy>Bigler, Elijah B.</cp:lastModifiedBy>
  <cp:revision>5</cp:revision>
  <cp:lastPrinted>2022-06-23T20:59:00Z</cp:lastPrinted>
  <dcterms:created xsi:type="dcterms:W3CDTF">2015-09-21T19:28:00Z</dcterms:created>
  <dcterms:modified xsi:type="dcterms:W3CDTF">2023-07-06T18:25:00Z</dcterms:modified>
</cp:coreProperties>
</file>