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EDAF" w14:textId="77777777" w:rsidR="008975CC" w:rsidRPr="008975CC" w:rsidRDefault="008975CC" w:rsidP="008975CC">
      <w:pPr>
        <w:rPr>
          <w:rFonts w:asciiTheme="majorHAnsi" w:eastAsia="Times New Roman" w:hAnsiTheme="majorHAnsi" w:cs="Times New Roman"/>
          <w:b/>
          <w:color w:val="auto"/>
          <w:sz w:val="14"/>
          <w:szCs w:val="14"/>
        </w:rPr>
      </w:pPr>
      <w:r w:rsidRPr="008975CC">
        <w:rPr>
          <w:rStyle w:val="subtext"/>
          <w:rFonts w:asciiTheme="majorHAnsi" w:hAnsiTheme="majorHAnsi"/>
          <w:b/>
          <w:color w:val="3E5C61" w:themeColor="accent2"/>
        </w:rPr>
        <w:t xml:space="preserve">Adapted from </w:t>
      </w:r>
      <w:r w:rsidRPr="008975CC">
        <w:rPr>
          <w:rFonts w:asciiTheme="majorHAnsi" w:eastAsia="Times New Roman" w:hAnsiTheme="majorHAnsi" w:cs="Arial"/>
          <w:b/>
          <w:color w:val="3E5C61" w:themeColor="accent2"/>
          <w:sz w:val="14"/>
          <w:szCs w:val="14"/>
          <w:shd w:val="clear" w:color="auto" w:fill="FFFFFF"/>
        </w:rPr>
        <w:t>www.homeworknow.com/uploads/8ce07489f503a95b8a91854ab3c0a3e7.doc</w:t>
      </w:r>
    </w:p>
    <w:p w14:paraId="04EE6CA2" w14:textId="4DD3A9F2" w:rsidR="00080024" w:rsidRPr="00080024" w:rsidRDefault="00080024" w:rsidP="00080024">
      <w:pPr>
        <w:pStyle w:val="Heading1"/>
        <w:rPr>
          <w:rFonts w:asciiTheme="minorHAnsi" w:hAnsiTheme="minorHAnsi"/>
          <w:sz w:val="18"/>
        </w:rPr>
      </w:pPr>
      <w:r>
        <w:t xml:space="preserve">PERSONAL NARRATIVE RUBRIC </w:t>
      </w:r>
    </w:p>
    <w:p w14:paraId="49CA3175" w14:textId="77777777" w:rsidR="00080024" w:rsidRDefault="00080024" w:rsidP="00080024">
      <w:pPr>
        <w:rPr>
          <w:sz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2561"/>
        <w:gridCol w:w="2606"/>
        <w:gridCol w:w="2420"/>
      </w:tblGrid>
      <w:tr w:rsidR="008975CC" w14:paraId="1615CC69" w14:textId="77777777" w:rsidTr="008975CC">
        <w:trPr>
          <w:trHeight w:val="213"/>
        </w:trPr>
        <w:tc>
          <w:tcPr>
            <w:tcW w:w="1831" w:type="dxa"/>
          </w:tcPr>
          <w:p w14:paraId="6CD82E97" w14:textId="77777777" w:rsidR="008975CC" w:rsidRDefault="008975CC" w:rsidP="003603FE">
            <w:pPr>
              <w:rPr>
                <w:sz w:val="20"/>
              </w:rPr>
            </w:pPr>
          </w:p>
        </w:tc>
        <w:tc>
          <w:tcPr>
            <w:tcW w:w="2561" w:type="dxa"/>
          </w:tcPr>
          <w:p w14:paraId="3C8055EF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20-16</w:t>
            </w:r>
          </w:p>
        </w:tc>
        <w:tc>
          <w:tcPr>
            <w:tcW w:w="2606" w:type="dxa"/>
          </w:tcPr>
          <w:p w14:paraId="226D8E10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15-11</w:t>
            </w:r>
          </w:p>
        </w:tc>
        <w:tc>
          <w:tcPr>
            <w:tcW w:w="2420" w:type="dxa"/>
          </w:tcPr>
          <w:p w14:paraId="0799DE81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10-0</w:t>
            </w:r>
          </w:p>
          <w:p w14:paraId="5FEFC64A" w14:textId="77777777" w:rsidR="008975CC" w:rsidRDefault="008975CC" w:rsidP="003603FE">
            <w:pPr>
              <w:rPr>
                <w:sz w:val="20"/>
              </w:rPr>
            </w:pPr>
          </w:p>
        </w:tc>
      </w:tr>
      <w:tr w:rsidR="008975CC" w14:paraId="7B3A19ED" w14:textId="77777777" w:rsidTr="008975CC">
        <w:trPr>
          <w:trHeight w:val="2033"/>
        </w:trPr>
        <w:tc>
          <w:tcPr>
            <w:tcW w:w="1831" w:type="dxa"/>
          </w:tcPr>
          <w:p w14:paraId="5D4FA64B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  <w:szCs w:val="18"/>
              </w:rPr>
              <w:t>IDEA DEVELOPMENT: The heart, main idea, or thesis of a text; refers to the details, examples, or images that develop and support the main idea.</w:t>
            </w:r>
          </w:p>
        </w:tc>
        <w:tc>
          <w:tcPr>
            <w:tcW w:w="2561" w:type="dxa"/>
          </w:tcPr>
          <w:p w14:paraId="53AB7665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b/>
                <w:i/>
                <w:sz w:val="20"/>
                <w:szCs w:val="18"/>
                <w:lang w:bidi="x-none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18"/>
                <w:lang w:bidi="x-none"/>
              </w:rPr>
              <w:t>Text is clear and focused; captures reader’s attention.</w:t>
            </w:r>
          </w:p>
          <w:p w14:paraId="73E9D0C9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Topic is narrow and manageable. Details are relevant, interesting, vivid, accurate. Point is clear; tells whole story; no trivia. Details support the paper’s main idea. Ideas engage, inspire, or intrigue reader.</w:t>
            </w:r>
          </w:p>
        </w:tc>
        <w:tc>
          <w:tcPr>
            <w:tcW w:w="2606" w:type="dxa"/>
          </w:tcPr>
          <w:p w14:paraId="6BFBB5E3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Text’s ideas are focused but general, obvious.</w:t>
            </w:r>
          </w:p>
          <w:p w14:paraId="327DC3DF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Topic is fairly broad, but understandable. Details are loosely related, obvious, or dull.</w:t>
            </w:r>
            <w:r>
              <w:rPr>
                <w:rFonts w:eastAsia="Times New Roman"/>
                <w:sz w:val="20"/>
                <w:szCs w:val="16"/>
                <w:lang w:bidi="x-none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Point vague; gives general idea; incomplete. Details provide weak support for main idea.</w:t>
            </w:r>
            <w:r>
              <w:rPr>
                <w:rFonts w:eastAsia="Times New Roman"/>
                <w:sz w:val="20"/>
                <w:szCs w:val="16"/>
                <w:lang w:bidi="x-none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Ideas leave reader guessing; not specific.</w:t>
            </w:r>
          </w:p>
        </w:tc>
        <w:tc>
          <w:tcPr>
            <w:tcW w:w="2420" w:type="dxa"/>
          </w:tcPr>
          <w:p w14:paraId="1DD005F9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Text lacks clear idea, purpose, and details.</w:t>
            </w:r>
          </w:p>
          <w:p w14:paraId="5081F1A1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Topic lacking; no evident focus or purpose. Details are missing, incorrect, or unclear.</w:t>
            </w:r>
            <w:r>
              <w:rPr>
                <w:rFonts w:eastAsia="Times New Roman"/>
                <w:sz w:val="20"/>
                <w:szCs w:val="16"/>
                <w:lang w:bidi="x-none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Makes no point; cannot identify main idea.</w:t>
            </w:r>
          </w:p>
          <w:p w14:paraId="241F94F7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Details repeat each other; seem random.</w:t>
            </w:r>
            <w:r>
              <w:rPr>
                <w:rFonts w:eastAsia="Times New Roman"/>
                <w:sz w:val="20"/>
                <w:szCs w:val="16"/>
                <w:lang w:bidi="x-none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Ideas confuse and frustrate the reader.</w:t>
            </w:r>
          </w:p>
        </w:tc>
      </w:tr>
      <w:tr w:rsidR="008975CC" w14:paraId="49218870" w14:textId="77777777" w:rsidTr="008975CC">
        <w:trPr>
          <w:trHeight w:val="213"/>
        </w:trPr>
        <w:tc>
          <w:tcPr>
            <w:tcW w:w="1831" w:type="dxa"/>
          </w:tcPr>
          <w:p w14:paraId="7F018524" w14:textId="77777777" w:rsidR="008975CC" w:rsidRDefault="008975CC" w:rsidP="003603FE">
            <w:pPr>
              <w:pStyle w:val="Heading2"/>
              <w:rPr>
                <w:sz w:val="20"/>
              </w:rPr>
            </w:pPr>
          </w:p>
        </w:tc>
        <w:tc>
          <w:tcPr>
            <w:tcW w:w="2561" w:type="dxa"/>
          </w:tcPr>
          <w:p w14:paraId="785DB394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20-16</w:t>
            </w:r>
          </w:p>
        </w:tc>
        <w:tc>
          <w:tcPr>
            <w:tcW w:w="2606" w:type="dxa"/>
          </w:tcPr>
          <w:p w14:paraId="3DBF3E8F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15-11</w:t>
            </w:r>
          </w:p>
        </w:tc>
        <w:tc>
          <w:tcPr>
            <w:tcW w:w="2420" w:type="dxa"/>
          </w:tcPr>
          <w:p w14:paraId="6CCFCF49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10-0</w:t>
            </w:r>
          </w:p>
        </w:tc>
      </w:tr>
      <w:tr w:rsidR="008975CC" w14:paraId="0B56BC97" w14:textId="77777777" w:rsidTr="008975CC">
        <w:trPr>
          <w:trHeight w:val="2246"/>
        </w:trPr>
        <w:tc>
          <w:tcPr>
            <w:tcW w:w="1831" w:type="dxa"/>
          </w:tcPr>
          <w:p w14:paraId="267C146B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ORGANIZATION: The internal structure of ideas.</w:t>
            </w:r>
          </w:p>
          <w:p w14:paraId="01281DA6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  <w:szCs w:val="18"/>
              </w:rPr>
              <w:t xml:space="preserve">Effective organization begins with a </w:t>
            </w:r>
            <w:r w:rsidRPr="008975CC">
              <w:rPr>
                <w:b/>
                <w:sz w:val="20"/>
                <w:szCs w:val="18"/>
                <w:u w:val="single"/>
              </w:rPr>
              <w:t>purposeful lead</w:t>
            </w:r>
            <w:r>
              <w:rPr>
                <w:b/>
                <w:sz w:val="20"/>
                <w:szCs w:val="18"/>
              </w:rPr>
              <w:t xml:space="preserve"> and moves toward a logical, thoughtful ending.</w:t>
            </w:r>
          </w:p>
        </w:tc>
        <w:tc>
          <w:tcPr>
            <w:tcW w:w="2561" w:type="dxa"/>
          </w:tcPr>
          <w:p w14:paraId="7B06156F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Order compels, enhances, and moves ideas.</w:t>
            </w:r>
          </w:p>
          <w:p w14:paraId="33714301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Introduction intrigues, invites; conclusion resolves.</w:t>
            </w:r>
          </w:p>
          <w:p w14:paraId="1B245029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Thoughtful transitions show how ideas connect. Sequencing is logical and effective.</w:t>
            </w:r>
            <w:r>
              <w:rPr>
                <w:rFonts w:eastAsia="Times New Roman"/>
                <w:sz w:val="20"/>
                <w:szCs w:val="16"/>
                <w:lang w:bidi="x-none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Pacing is well controlled and purposeful.</w:t>
            </w:r>
          </w:p>
          <w:p w14:paraId="5B2403B8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Organization flows smoothly; matches purpose.</w:t>
            </w:r>
          </w:p>
        </w:tc>
        <w:tc>
          <w:tcPr>
            <w:tcW w:w="2606" w:type="dxa"/>
          </w:tcPr>
          <w:p w14:paraId="0FAF86FC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Order moves reader through with confusion.</w:t>
            </w:r>
          </w:p>
          <w:p w14:paraId="5BDA1C8E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Introduction and conclusion are evident, weak. Transitions often work well; connections are vague.</w:t>
            </w:r>
            <w:r>
              <w:rPr>
                <w:rFonts w:eastAsia="Times New Roman"/>
                <w:sz w:val="20"/>
                <w:szCs w:val="16"/>
                <w:lang w:bidi="x-none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Sequencing shows some logic but lacks control.</w:t>
            </w:r>
          </w:p>
          <w:p w14:paraId="59865777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Pacing is inconsistent but fairly well controlled.</w:t>
            </w:r>
          </w:p>
          <w:p w14:paraId="11D64EF1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Organization offers limited support; inappropriate.</w:t>
            </w:r>
          </w:p>
        </w:tc>
        <w:tc>
          <w:tcPr>
            <w:tcW w:w="2420" w:type="dxa"/>
          </w:tcPr>
          <w:p w14:paraId="659F3DCE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Order is missing or random; no identifiable structure.</w:t>
            </w:r>
          </w:p>
          <w:p w14:paraId="2912E1E7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Introduction and conclusion ineffective/missing.</w:t>
            </w:r>
          </w:p>
          <w:p w14:paraId="54711B21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Transitions and connections absent or confusing. Sequencing is random; lacks any purpose. Pacing is awkward, frustrating, or missing. Organization makes it hard to identify main idea.</w:t>
            </w:r>
          </w:p>
        </w:tc>
      </w:tr>
      <w:tr w:rsidR="008975CC" w14:paraId="5717A3B9" w14:textId="77777777" w:rsidTr="008975CC">
        <w:trPr>
          <w:trHeight w:val="213"/>
        </w:trPr>
        <w:tc>
          <w:tcPr>
            <w:tcW w:w="1831" w:type="dxa"/>
          </w:tcPr>
          <w:p w14:paraId="198DAE0C" w14:textId="77777777" w:rsidR="008975CC" w:rsidRDefault="008975CC" w:rsidP="003603FE">
            <w:pPr>
              <w:pStyle w:val="Heading2"/>
              <w:rPr>
                <w:sz w:val="20"/>
              </w:rPr>
            </w:pPr>
          </w:p>
        </w:tc>
        <w:tc>
          <w:tcPr>
            <w:tcW w:w="2561" w:type="dxa"/>
          </w:tcPr>
          <w:p w14:paraId="6B5AB6E2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15-11</w:t>
            </w:r>
          </w:p>
        </w:tc>
        <w:tc>
          <w:tcPr>
            <w:tcW w:w="2606" w:type="dxa"/>
          </w:tcPr>
          <w:p w14:paraId="1226E29B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10-6</w:t>
            </w:r>
          </w:p>
        </w:tc>
        <w:tc>
          <w:tcPr>
            <w:tcW w:w="2420" w:type="dxa"/>
          </w:tcPr>
          <w:p w14:paraId="78D01A5D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5-0</w:t>
            </w:r>
          </w:p>
        </w:tc>
      </w:tr>
      <w:tr w:rsidR="008975CC" w14:paraId="0FD97C25" w14:textId="77777777" w:rsidTr="008975CC">
        <w:trPr>
          <w:trHeight w:val="2246"/>
        </w:trPr>
        <w:tc>
          <w:tcPr>
            <w:tcW w:w="1831" w:type="dxa"/>
          </w:tcPr>
          <w:p w14:paraId="40F0DC8E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  <w:szCs w:val="18"/>
              </w:rPr>
              <w:t>VOICE: You hear the writer’s heart and soul, conviction and wit; the text has energy and connects you to both the writing and the writer.</w:t>
            </w:r>
          </w:p>
        </w:tc>
        <w:tc>
          <w:tcPr>
            <w:tcW w:w="2561" w:type="dxa"/>
          </w:tcPr>
          <w:p w14:paraId="734A0016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Writing is compelling, engaging; aware of audience.</w:t>
            </w:r>
          </w:p>
          <w:p w14:paraId="78F23749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Tone is interesting and appropriate for audience and</w:t>
            </w:r>
          </w:p>
          <w:p w14:paraId="7F3FEFEA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the purpose. Author’s presence is evident, powerful. Expository writing is committed, persuasive. Narrative writing is honest, engaging, personal.</w:t>
            </w:r>
          </w:p>
        </w:tc>
        <w:tc>
          <w:tcPr>
            <w:tcW w:w="2606" w:type="dxa"/>
          </w:tcPr>
          <w:p w14:paraId="52E3E2B6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Writing seems sincere but not engaged; it’s plain.</w:t>
            </w:r>
          </w:p>
          <w:p w14:paraId="0B7D3FF4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Tone is nondescript; shows limited awareness of audience; not very appropriate for purpose. Author sounds earnest and pleasing, but safe.</w:t>
            </w:r>
          </w:p>
          <w:p w14:paraId="5F0B3354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Expository writing shows minimal commitment. Narrative writing is reasonably sincere but plain.</w:t>
            </w:r>
          </w:p>
        </w:tc>
        <w:tc>
          <w:tcPr>
            <w:tcW w:w="2420" w:type="dxa"/>
          </w:tcPr>
          <w:p w14:paraId="4BBD067D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Writer is indifferent, distanced from topic/audience.</w:t>
            </w:r>
          </w:p>
          <w:p w14:paraId="2DAED59C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Tone shows no awareness of audience, inappropriate</w:t>
            </w:r>
          </w:p>
          <w:p w14:paraId="2745803D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for the audience or purpose. Author sounds monotone, flat, even bored. Expository writing lacks any commitment. Narrative writing shows no attempt at voice.</w:t>
            </w:r>
          </w:p>
          <w:p w14:paraId="5BA3FF56" w14:textId="34F9B23C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975CC" w14:paraId="270D63FB" w14:textId="77777777" w:rsidTr="008975CC">
        <w:trPr>
          <w:trHeight w:val="213"/>
        </w:trPr>
        <w:tc>
          <w:tcPr>
            <w:tcW w:w="1831" w:type="dxa"/>
          </w:tcPr>
          <w:p w14:paraId="257C5B67" w14:textId="77777777" w:rsidR="008975CC" w:rsidRDefault="008975CC" w:rsidP="003603FE">
            <w:pPr>
              <w:pStyle w:val="Heading2"/>
              <w:rPr>
                <w:sz w:val="20"/>
              </w:rPr>
            </w:pPr>
          </w:p>
        </w:tc>
        <w:tc>
          <w:tcPr>
            <w:tcW w:w="2561" w:type="dxa"/>
          </w:tcPr>
          <w:p w14:paraId="2ECB4E98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15-11</w:t>
            </w:r>
          </w:p>
        </w:tc>
        <w:tc>
          <w:tcPr>
            <w:tcW w:w="2606" w:type="dxa"/>
          </w:tcPr>
          <w:p w14:paraId="4892DE55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10-6</w:t>
            </w:r>
          </w:p>
        </w:tc>
        <w:tc>
          <w:tcPr>
            <w:tcW w:w="2420" w:type="dxa"/>
          </w:tcPr>
          <w:p w14:paraId="456836CC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5-0</w:t>
            </w:r>
          </w:p>
        </w:tc>
      </w:tr>
      <w:tr w:rsidR="008975CC" w14:paraId="3DF4F887" w14:textId="77777777" w:rsidTr="008975CC">
        <w:trPr>
          <w:trHeight w:val="2033"/>
        </w:trPr>
        <w:tc>
          <w:tcPr>
            <w:tcW w:w="1831" w:type="dxa"/>
          </w:tcPr>
          <w:p w14:paraId="47C16B2D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WORD CHOICE: The right word, used in the right</w:t>
            </w:r>
          </w:p>
          <w:p w14:paraId="50F4A5BD" w14:textId="39778944" w:rsidR="008975CC" w:rsidRPr="008975CC" w:rsidRDefault="008975CC" w:rsidP="008975C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way, at the right time. The writer chooses words that </w:t>
            </w:r>
            <w:r w:rsidRPr="008975CC">
              <w:rPr>
                <w:b/>
                <w:sz w:val="20"/>
                <w:szCs w:val="18"/>
              </w:rPr>
              <w:t>create the intended effect, impression, or mood.</w:t>
            </w:r>
          </w:p>
        </w:tc>
        <w:tc>
          <w:tcPr>
            <w:tcW w:w="2561" w:type="dxa"/>
          </w:tcPr>
          <w:p w14:paraId="54872A03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Words are precise, interesting, engaging, powerful.</w:t>
            </w:r>
          </w:p>
          <w:p w14:paraId="60639393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Words are specific, accurate; meaning is clear. Words and phrases are striking and memorable.</w:t>
            </w:r>
            <w:r>
              <w:rPr>
                <w:rFonts w:eastAsia="Times New Roman"/>
                <w:sz w:val="20"/>
                <w:szCs w:val="16"/>
                <w:lang w:bidi="x-none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Language is natural, effective, and appropriate. Verbs are lively, nouns precise, modifiers effective. Choices enhance meaning and clarify meaning.</w:t>
            </w:r>
          </w:p>
        </w:tc>
        <w:tc>
          <w:tcPr>
            <w:tcW w:w="2606" w:type="dxa"/>
          </w:tcPr>
          <w:p w14:paraId="67214A1D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Words are common and obvious; they lack energy.</w:t>
            </w:r>
          </w:p>
          <w:p w14:paraId="032520F7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Words are adequate and correct in a general sense. Words and phrases convey, but aren’t memorable. Language reaches for color; thesaurus overload.</w:t>
            </w:r>
          </w:p>
          <w:p w14:paraId="426E62D2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Verbs are passive, nouns common, modifiers dull.</w:t>
            </w:r>
          </w:p>
          <w:p w14:paraId="1FD1E9E3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Choices are random: first word that came to mind.</w:t>
            </w:r>
          </w:p>
        </w:tc>
        <w:tc>
          <w:tcPr>
            <w:tcW w:w="2420" w:type="dxa"/>
          </w:tcPr>
          <w:p w14:paraId="53065A8B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Words are simple or vague; limited in scope.</w:t>
            </w:r>
          </w:p>
          <w:p w14:paraId="35CC5F5D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Words are nonspecific, distracting, and vague.</w:t>
            </w:r>
          </w:p>
          <w:p w14:paraId="7C733698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Words and phrases are dull, detract from meaning.</w:t>
            </w:r>
          </w:p>
          <w:p w14:paraId="6B024DD1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Language is used incorrectly, carelessly.</w:t>
            </w:r>
          </w:p>
          <w:p w14:paraId="52703AA5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Verbs, nouns, adjectives show limited vocabulary.</w:t>
            </w:r>
          </w:p>
          <w:p w14:paraId="36869F30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Jargon or clichés distract, mislead; redundancy.</w:t>
            </w:r>
          </w:p>
        </w:tc>
      </w:tr>
      <w:tr w:rsidR="008975CC" w14:paraId="527F1933" w14:textId="77777777" w:rsidTr="008975CC">
        <w:trPr>
          <w:trHeight w:val="213"/>
        </w:trPr>
        <w:tc>
          <w:tcPr>
            <w:tcW w:w="1831" w:type="dxa"/>
          </w:tcPr>
          <w:p w14:paraId="79EF26A9" w14:textId="77777777" w:rsidR="008975CC" w:rsidRDefault="008975CC" w:rsidP="003603FE">
            <w:pPr>
              <w:pStyle w:val="Heading2"/>
              <w:rPr>
                <w:sz w:val="20"/>
              </w:rPr>
            </w:pPr>
          </w:p>
        </w:tc>
        <w:tc>
          <w:tcPr>
            <w:tcW w:w="2561" w:type="dxa"/>
          </w:tcPr>
          <w:p w14:paraId="66AB1681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10-8</w:t>
            </w:r>
          </w:p>
        </w:tc>
        <w:tc>
          <w:tcPr>
            <w:tcW w:w="2606" w:type="dxa"/>
          </w:tcPr>
          <w:p w14:paraId="4C8B4F78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7-4</w:t>
            </w:r>
          </w:p>
        </w:tc>
        <w:tc>
          <w:tcPr>
            <w:tcW w:w="2420" w:type="dxa"/>
          </w:tcPr>
          <w:p w14:paraId="17748B0F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3-0</w:t>
            </w:r>
          </w:p>
        </w:tc>
      </w:tr>
      <w:tr w:rsidR="008975CC" w14:paraId="5C58FDB9" w14:textId="77777777" w:rsidTr="008975CC">
        <w:trPr>
          <w:trHeight w:val="170"/>
        </w:trPr>
        <w:tc>
          <w:tcPr>
            <w:tcW w:w="1831" w:type="dxa"/>
          </w:tcPr>
          <w:p w14:paraId="70F694DD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eastAsia="Times New Roman"/>
                <w:b/>
                <w:sz w:val="20"/>
                <w:szCs w:val="18"/>
                <w:lang w:bidi="x-none"/>
              </w:rPr>
              <w:t>SENTENCE FLUENCY: Language that flows with rhythm and grace, logic and music. Sentences are well crafted and want to be read aloud.</w:t>
            </w:r>
          </w:p>
        </w:tc>
        <w:tc>
          <w:tcPr>
            <w:tcW w:w="2561" w:type="dxa"/>
          </w:tcPr>
          <w:p w14:paraId="3EB9CC3C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Writing flows with rhythm and cadence. Elegant.</w:t>
            </w:r>
          </w:p>
          <w:p w14:paraId="78DCEDA3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Sentences are constructed to enhance meaning. Sentences vary in length and structure.</w:t>
            </w:r>
          </w:p>
          <w:p w14:paraId="4E95903B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Sentences use purposeful, varied beginnings. Connecting words join and build on other words.</w:t>
            </w:r>
          </w:p>
          <w:p w14:paraId="5ACB17C0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Writing has cadence; it moves, has music to it.</w:t>
            </w:r>
          </w:p>
        </w:tc>
        <w:tc>
          <w:tcPr>
            <w:tcW w:w="2606" w:type="dxa"/>
          </w:tcPr>
          <w:p w14:paraId="3C5B054E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Writing moves along but feels more business-like.</w:t>
            </w:r>
          </w:p>
          <w:p w14:paraId="0AE7520A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Sentences are routine; they lack craft and music.</w:t>
            </w:r>
          </w:p>
          <w:p w14:paraId="6742EECC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Sentences are usually constructed correctly.</w:t>
            </w:r>
          </w:p>
          <w:p w14:paraId="0DCFE58C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 xml:space="preserve">Sentences are not </w:t>
            </w:r>
            <w:r>
              <w:rPr>
                <w:rFonts w:eastAsia="Times New Roman"/>
                <w:i/>
                <w:sz w:val="20"/>
                <w:szCs w:val="18"/>
                <w:lang w:bidi="x-none"/>
              </w:rPr>
              <w:t xml:space="preserve">all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alike; there is some variety</w:t>
            </w:r>
          </w:p>
          <w:p w14:paraId="7BA5F2BD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Connecting words absent; reader hunts for clues.</w:t>
            </w:r>
          </w:p>
          <w:p w14:paraId="285E366C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Parts invite reading aloud; choppy, awkward, stiff.</w:t>
            </w:r>
          </w:p>
        </w:tc>
        <w:tc>
          <w:tcPr>
            <w:tcW w:w="2420" w:type="dxa"/>
          </w:tcPr>
          <w:p w14:paraId="415A8727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Writing lacks flow; it is difficult to read.</w:t>
            </w:r>
          </w:p>
          <w:p w14:paraId="48FFCCAB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Sentences ramble, are incomplete or awkward.</w:t>
            </w:r>
          </w:p>
          <w:p w14:paraId="185B8C5F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Sentences do not connect to each other at all.</w:t>
            </w:r>
          </w:p>
          <w:p w14:paraId="0B24E099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Sentences begin the same way; monotonous.</w:t>
            </w:r>
          </w:p>
          <w:p w14:paraId="20C8F705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 xml:space="preserve">Endless or </w:t>
            </w:r>
            <w:r>
              <w:rPr>
                <w:rFonts w:eastAsia="Times New Roman"/>
                <w:i/>
                <w:sz w:val="20"/>
                <w:szCs w:val="18"/>
                <w:lang w:bidi="x-none"/>
              </w:rPr>
              <w:t xml:space="preserve">no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connectives (</w:t>
            </w:r>
            <w:r>
              <w:rPr>
                <w:rFonts w:eastAsia="Times New Roman"/>
                <w:i/>
                <w:sz w:val="20"/>
                <w:szCs w:val="18"/>
                <w:lang w:bidi="x-none"/>
              </w:rPr>
              <w:t>and, so then, because</w:t>
            </w:r>
            <w:r>
              <w:rPr>
                <w:rFonts w:eastAsia="Times New Roman"/>
                <w:sz w:val="20"/>
                <w:szCs w:val="18"/>
                <w:lang w:bidi="x-none"/>
              </w:rPr>
              <w:t>).</w:t>
            </w:r>
          </w:p>
          <w:p w14:paraId="58B93F73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The text does invite reading aloud; no music.</w:t>
            </w:r>
          </w:p>
        </w:tc>
      </w:tr>
      <w:tr w:rsidR="008975CC" w14:paraId="6003232F" w14:textId="77777777" w:rsidTr="008975CC">
        <w:trPr>
          <w:trHeight w:val="350"/>
        </w:trPr>
        <w:tc>
          <w:tcPr>
            <w:tcW w:w="1831" w:type="dxa"/>
          </w:tcPr>
          <w:p w14:paraId="5D0A797F" w14:textId="77777777" w:rsidR="008975CC" w:rsidRDefault="008975CC" w:rsidP="003603FE">
            <w:pPr>
              <w:rPr>
                <w:b/>
                <w:bCs/>
                <w:sz w:val="20"/>
              </w:rPr>
            </w:pPr>
          </w:p>
        </w:tc>
        <w:tc>
          <w:tcPr>
            <w:tcW w:w="2561" w:type="dxa"/>
          </w:tcPr>
          <w:p w14:paraId="75E3EE6D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20-16</w:t>
            </w:r>
          </w:p>
        </w:tc>
        <w:tc>
          <w:tcPr>
            <w:tcW w:w="2606" w:type="dxa"/>
          </w:tcPr>
          <w:p w14:paraId="443EBE03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15-11</w:t>
            </w:r>
          </w:p>
        </w:tc>
        <w:tc>
          <w:tcPr>
            <w:tcW w:w="2420" w:type="dxa"/>
          </w:tcPr>
          <w:p w14:paraId="360C6104" w14:textId="77777777" w:rsidR="008975CC" w:rsidRDefault="008975CC" w:rsidP="003603FE">
            <w:pPr>
              <w:rPr>
                <w:sz w:val="20"/>
              </w:rPr>
            </w:pPr>
            <w:r>
              <w:rPr>
                <w:sz w:val="20"/>
              </w:rPr>
              <w:t>10-0</w:t>
            </w:r>
          </w:p>
        </w:tc>
      </w:tr>
      <w:tr w:rsidR="008975CC" w14:paraId="6AFB9E5C" w14:textId="77777777" w:rsidTr="008975CC">
        <w:trPr>
          <w:trHeight w:val="2246"/>
        </w:trPr>
        <w:tc>
          <w:tcPr>
            <w:tcW w:w="1831" w:type="dxa"/>
          </w:tcPr>
          <w:p w14:paraId="7369B05E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rFonts w:eastAsia="Times New Roman"/>
                <w:b/>
                <w:sz w:val="20"/>
                <w:szCs w:val="18"/>
                <w:lang w:bidi="x-none"/>
              </w:rPr>
              <w:t>CONVENTIONS: Includes punctuation, spelling, grammar, and usage. It does not include layout, formatting, or handwriting. The final editing phase.</w:t>
            </w:r>
          </w:p>
        </w:tc>
        <w:tc>
          <w:tcPr>
            <w:tcW w:w="2561" w:type="dxa"/>
          </w:tcPr>
          <w:p w14:paraId="389FEE60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Observes and uses standard conventions; few errors.</w:t>
            </w:r>
          </w:p>
          <w:p w14:paraId="6A88A5D3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Spelling is mostly correct, even on difficult words.</w:t>
            </w:r>
          </w:p>
          <w:p w14:paraId="174E7E66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Punctuation is accurate, even creative and effective.</w:t>
            </w:r>
          </w:p>
          <w:p w14:paraId="3953D45D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Capitalization skills are evident and consistent.</w:t>
            </w:r>
          </w:p>
          <w:p w14:paraId="6006CE4C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Grammar and usage are correct and enhance the text.</w:t>
            </w:r>
            <w:r>
              <w:rPr>
                <w:rFonts w:eastAsia="Times New Roman"/>
                <w:sz w:val="20"/>
                <w:szCs w:val="16"/>
                <w:lang w:bidi="x-none"/>
              </w:rPr>
              <w:t xml:space="preserve"> </w:t>
            </w:r>
            <w:r>
              <w:rPr>
                <w:rFonts w:eastAsia="Times New Roman"/>
                <w:sz w:val="20"/>
                <w:szCs w:val="18"/>
                <w:lang w:bidi="x-none"/>
              </w:rPr>
              <w:t>Paragraphing is sound, reinforces organization.</w:t>
            </w:r>
          </w:p>
          <w:p w14:paraId="002523A3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Writer may manipulate conventions for style.</w:t>
            </w:r>
          </w:p>
        </w:tc>
        <w:tc>
          <w:tcPr>
            <w:tcW w:w="2606" w:type="dxa"/>
          </w:tcPr>
          <w:p w14:paraId="2BD4D884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Reasonable control of conventions; distracting errors.</w:t>
            </w:r>
          </w:p>
          <w:p w14:paraId="1F83118E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Spelling mostly correct; errors on difficult words.</w:t>
            </w:r>
          </w:p>
          <w:p w14:paraId="02452F09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End punctuation mostly correct; internal errors.</w:t>
            </w:r>
          </w:p>
          <w:p w14:paraId="332A1375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Capitalization generally correct; some errors.</w:t>
            </w:r>
          </w:p>
          <w:p w14:paraId="70394945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Grammar and usage problems are not serious.</w:t>
            </w:r>
          </w:p>
          <w:p w14:paraId="60BCBDC5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Paragraphing lacks cohesion and organization.</w:t>
            </w:r>
          </w:p>
        </w:tc>
        <w:tc>
          <w:tcPr>
            <w:tcW w:w="2420" w:type="dxa"/>
          </w:tcPr>
          <w:p w14:paraId="43C92960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18"/>
                <w:lang w:bidi="x-none"/>
              </w:rPr>
            </w:pPr>
            <w:r>
              <w:rPr>
                <w:rFonts w:eastAsia="Times New Roman"/>
                <w:i/>
                <w:sz w:val="20"/>
                <w:szCs w:val="18"/>
                <w:lang w:bidi="x-none"/>
              </w:rPr>
              <w:t>Errors distract the reader and make reading difficult.</w:t>
            </w:r>
          </w:p>
          <w:p w14:paraId="1745168D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Spelling errors are frequent and distracting. Punctuation is often missing or incorrect.</w:t>
            </w:r>
          </w:p>
          <w:p w14:paraId="507EEE6C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Capitalization is random, only easiest are correct.</w:t>
            </w:r>
          </w:p>
          <w:p w14:paraId="308D7EDA" w14:textId="77777777" w:rsidR="008975CC" w:rsidRDefault="008975CC" w:rsidP="003603F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18"/>
                <w:lang w:bidi="x-none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Grammar and usage errors are obvious and serious.</w:t>
            </w:r>
          </w:p>
          <w:p w14:paraId="3F482DF6" w14:textId="77777777" w:rsidR="008975CC" w:rsidRDefault="008975CC" w:rsidP="003603FE">
            <w:pPr>
              <w:rPr>
                <w:sz w:val="20"/>
              </w:rPr>
            </w:pPr>
            <w:r>
              <w:rPr>
                <w:rFonts w:eastAsia="Times New Roman"/>
                <w:sz w:val="20"/>
                <w:szCs w:val="18"/>
                <w:lang w:bidi="x-none"/>
              </w:rPr>
              <w:t>Paragraphing is missing, irregular, or frequent.</w:t>
            </w:r>
          </w:p>
        </w:tc>
      </w:tr>
      <w:tr w:rsidR="008975CC" w14:paraId="0308B64D" w14:textId="77777777" w:rsidTr="004518E7">
        <w:trPr>
          <w:trHeight w:val="686"/>
        </w:trPr>
        <w:tc>
          <w:tcPr>
            <w:tcW w:w="1831" w:type="dxa"/>
          </w:tcPr>
          <w:p w14:paraId="51F72C1A" w14:textId="322EA5E1" w:rsidR="008975CC" w:rsidRDefault="008975CC" w:rsidP="003603FE">
            <w:pPr>
              <w:rPr>
                <w:b/>
                <w:bCs/>
                <w:sz w:val="20"/>
              </w:rPr>
            </w:pPr>
          </w:p>
          <w:p w14:paraId="02487EA1" w14:textId="77777777" w:rsidR="008975CC" w:rsidRDefault="008975CC" w:rsidP="003603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Grade/</w:t>
            </w:r>
          </w:p>
          <w:p w14:paraId="1263C4E1" w14:textId="429E75D8" w:rsidR="008975CC" w:rsidRDefault="008975CC" w:rsidP="003603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</w:tc>
        <w:tc>
          <w:tcPr>
            <w:tcW w:w="7587" w:type="dxa"/>
            <w:gridSpan w:val="3"/>
          </w:tcPr>
          <w:p w14:paraId="541BA66D" w14:textId="77777777" w:rsidR="008975CC" w:rsidRDefault="008975CC" w:rsidP="003603FE">
            <w:pPr>
              <w:rPr>
                <w:sz w:val="20"/>
              </w:rPr>
            </w:pPr>
          </w:p>
          <w:p w14:paraId="43CC7DF6" w14:textId="77777777" w:rsidR="008975CC" w:rsidRDefault="008975CC" w:rsidP="003603FE">
            <w:pPr>
              <w:rPr>
                <w:sz w:val="20"/>
              </w:rPr>
            </w:pPr>
          </w:p>
          <w:p w14:paraId="17092275" w14:textId="77777777" w:rsidR="008975CC" w:rsidRDefault="008975CC" w:rsidP="003603FE">
            <w:pPr>
              <w:rPr>
                <w:sz w:val="20"/>
              </w:rPr>
            </w:pPr>
          </w:p>
          <w:p w14:paraId="547B9F0C" w14:textId="77777777" w:rsidR="008975CC" w:rsidRDefault="008975CC" w:rsidP="003603FE">
            <w:pPr>
              <w:rPr>
                <w:sz w:val="20"/>
              </w:rPr>
            </w:pPr>
          </w:p>
          <w:p w14:paraId="25916035" w14:textId="77777777" w:rsidR="008975CC" w:rsidRDefault="008975CC" w:rsidP="003603FE">
            <w:pPr>
              <w:rPr>
                <w:sz w:val="20"/>
              </w:rPr>
            </w:pPr>
          </w:p>
          <w:p w14:paraId="5524AAB8" w14:textId="77777777" w:rsidR="008975CC" w:rsidRDefault="008975CC" w:rsidP="003603FE">
            <w:pPr>
              <w:rPr>
                <w:sz w:val="20"/>
              </w:rPr>
            </w:pPr>
          </w:p>
          <w:p w14:paraId="0BC405FC" w14:textId="77777777" w:rsidR="008975CC" w:rsidRDefault="008975CC" w:rsidP="003603FE">
            <w:pPr>
              <w:rPr>
                <w:sz w:val="20"/>
              </w:rPr>
            </w:pPr>
          </w:p>
        </w:tc>
      </w:tr>
    </w:tbl>
    <w:p w14:paraId="7FCE3C71" w14:textId="4456B7B6" w:rsidR="00B441CE" w:rsidRPr="00981C31" w:rsidRDefault="00B441CE" w:rsidP="00A841D3">
      <w:pPr>
        <w:tabs>
          <w:tab w:val="left" w:pos="7200"/>
        </w:tabs>
        <w:rPr>
          <w:rStyle w:val="subtext"/>
          <w:i/>
        </w:rPr>
      </w:pPr>
    </w:p>
    <w:sectPr w:rsidR="00B441CE" w:rsidRPr="00981C31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60B6" w14:textId="77777777" w:rsidR="00CE1E81" w:rsidRDefault="00CE1E81" w:rsidP="000858BD">
      <w:r>
        <w:separator/>
      </w:r>
    </w:p>
  </w:endnote>
  <w:endnote w:type="continuationSeparator" w:id="0">
    <w:p w14:paraId="320FD6C8" w14:textId="77777777" w:rsidR="00CE1E81" w:rsidRDefault="00CE1E8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1EE4941" w:rsidR="005B2A6C" w:rsidRDefault="00CA549F" w:rsidP="00243044">
                          <w:pPr>
                            <w:pStyle w:val="Heading3"/>
                          </w:pPr>
                          <w:r>
                            <w:t>“</w:t>
                          </w:r>
                          <w:r w:rsidR="00B4407B">
                            <w:t>HOOKING YOUR READER</w:t>
                          </w:r>
                          <w:r>
                            <w:t>”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" filled="f" stroked="f">
              <v:textbox>
                <w:txbxContent>
                  <w:p w14:paraId="5F0D91C4" w14:textId="61EE4941" w:rsidR="005B2A6C" w:rsidRDefault="00CA549F" w:rsidP="00243044">
                    <w:pPr>
                      <w:pStyle w:val="Heading3"/>
                    </w:pPr>
                    <w:r>
                      <w:t>“</w:t>
                    </w:r>
                    <w:r w:rsidR="00B4407B">
                      <w:t>HOOKING YOUR READER</w:t>
                    </w:r>
                    <w:r>
                      <w:t>”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4DD5" w14:textId="77777777" w:rsidR="00CE1E81" w:rsidRDefault="00CE1E81" w:rsidP="000858BD">
      <w:r>
        <w:separator/>
      </w:r>
    </w:p>
  </w:footnote>
  <w:footnote w:type="continuationSeparator" w:id="0">
    <w:p w14:paraId="429E10A3" w14:textId="77777777" w:rsidR="00CE1E81" w:rsidRDefault="00CE1E8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80024"/>
    <w:rsid w:val="000852C5"/>
    <w:rsid w:val="000858BD"/>
    <w:rsid w:val="00243044"/>
    <w:rsid w:val="0032226D"/>
    <w:rsid w:val="005B2A6C"/>
    <w:rsid w:val="00600DD7"/>
    <w:rsid w:val="00654B51"/>
    <w:rsid w:val="00724244"/>
    <w:rsid w:val="007973F6"/>
    <w:rsid w:val="008975CC"/>
    <w:rsid w:val="00981C31"/>
    <w:rsid w:val="00A00E98"/>
    <w:rsid w:val="00A471FF"/>
    <w:rsid w:val="00A57937"/>
    <w:rsid w:val="00A841D3"/>
    <w:rsid w:val="00AB38AC"/>
    <w:rsid w:val="00B4407B"/>
    <w:rsid w:val="00B441CE"/>
    <w:rsid w:val="00CA549F"/>
    <w:rsid w:val="00CD79FA"/>
    <w:rsid w:val="00CE1E81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8975CC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5301</Characters>
  <Application>Microsoft Office Word</Application>
  <DocSecurity>0</DocSecurity>
  <Lines>313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Hooking Your Readers</dc:title>
  <dc:subject/>
  <dc:creator>K20 Center</dc:creator>
  <cp:keywords/>
  <dc:description/>
  <cp:lastModifiedBy>Walker, Helena M.</cp:lastModifiedBy>
  <cp:revision>4</cp:revision>
  <dcterms:created xsi:type="dcterms:W3CDTF">2023-06-14T14:25:00Z</dcterms:created>
  <dcterms:modified xsi:type="dcterms:W3CDTF">2023-06-14T14:26:00Z</dcterms:modified>
  <cp:category/>
</cp:coreProperties>
</file>