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351B51" w14:textId="77777777" w:rsidR="00B04DD6" w:rsidRDefault="00000000">
      <w:pPr>
        <w:pStyle w:val="Title"/>
      </w:pPr>
      <w:r>
        <w:t xml:space="preserve">CERER </w:t>
      </w:r>
    </w:p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B04DD6" w14:paraId="21462ACB" w14:textId="77777777" w:rsidTr="005E7167">
        <w:trPr>
          <w:trHeight w:val="144"/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7E65C511" w14:textId="77777777" w:rsidR="00B04DD6" w:rsidRDefault="00000000" w:rsidP="005E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Prompt:</w:t>
            </w:r>
            <w:r>
              <w:rPr>
                <w:b/>
                <w:i/>
                <w:color w:val="FFFFFF"/>
              </w:rPr>
              <w:t xml:space="preserve"> </w:t>
            </w:r>
          </w:p>
        </w:tc>
      </w:tr>
      <w:tr w:rsidR="00B04DD6" w14:paraId="25330535" w14:textId="77777777" w:rsidTr="005E7167">
        <w:trPr>
          <w:trHeight w:val="1008"/>
          <w:jc w:val="center"/>
        </w:trPr>
        <w:tc>
          <w:tcPr>
            <w:tcW w:w="9440" w:type="dxa"/>
          </w:tcPr>
          <w:p w14:paraId="1BE46CEA" w14:textId="77777777" w:rsidR="00B04DD6" w:rsidRDefault="00000000">
            <w:pPr>
              <w:pStyle w:val="Heading1"/>
            </w:pPr>
            <w:r>
              <w:t>Claim:</w:t>
            </w:r>
          </w:p>
        </w:tc>
      </w:tr>
      <w:tr w:rsidR="00B04DD6" w14:paraId="1E138959" w14:textId="77777777" w:rsidTr="005E7167">
        <w:trPr>
          <w:trHeight w:val="4320"/>
          <w:jc w:val="center"/>
        </w:trPr>
        <w:tc>
          <w:tcPr>
            <w:tcW w:w="9440" w:type="dxa"/>
          </w:tcPr>
          <w:p w14:paraId="315B7E93" w14:textId="77777777" w:rsidR="00B04DD6" w:rsidRDefault="00000000">
            <w:pPr>
              <w:pStyle w:val="Heading1"/>
            </w:pPr>
            <w:r>
              <w:t xml:space="preserve">Evidence: </w:t>
            </w:r>
            <w:r>
              <w:rPr>
                <w:b w:val="0"/>
                <w:i/>
              </w:rPr>
              <w:t>(direct evidence found in reading)</w:t>
            </w:r>
          </w:p>
        </w:tc>
      </w:tr>
      <w:tr w:rsidR="00B04DD6" w14:paraId="133E982F" w14:textId="77777777" w:rsidTr="005E7167">
        <w:trPr>
          <w:trHeight w:val="4320"/>
          <w:jc w:val="center"/>
        </w:trPr>
        <w:tc>
          <w:tcPr>
            <w:tcW w:w="9440" w:type="dxa"/>
          </w:tcPr>
          <w:p w14:paraId="6E88DACB" w14:textId="77777777" w:rsidR="00B04DD6" w:rsidRDefault="00000000">
            <w:pPr>
              <w:pStyle w:val="Heading1"/>
            </w:pPr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</w:tbl>
    <w:p w14:paraId="004A1128" w14:textId="77777777" w:rsidR="005E7167" w:rsidRDefault="005E7167"/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B04DD6" w14:paraId="13ADDD84" w14:textId="77777777" w:rsidTr="005E7167">
        <w:trPr>
          <w:trHeight w:val="4320"/>
          <w:jc w:val="center"/>
        </w:trPr>
        <w:tc>
          <w:tcPr>
            <w:tcW w:w="9440" w:type="dxa"/>
          </w:tcPr>
          <w:p w14:paraId="6360EF0E" w14:textId="77777777" w:rsidR="00B04DD6" w:rsidRDefault="00000000">
            <w:pPr>
              <w:pStyle w:val="Heading1"/>
              <w:rPr>
                <w:b w:val="0"/>
                <w:i/>
              </w:rPr>
            </w:pPr>
            <w:bookmarkStart w:id="0" w:name="_heading=h.51ofaydv047d" w:colFirst="0" w:colLast="0"/>
            <w:bookmarkEnd w:id="0"/>
            <w:r>
              <w:lastRenderedPageBreak/>
              <w:t xml:space="preserve">Evidence: </w:t>
            </w:r>
            <w:r>
              <w:rPr>
                <w:b w:val="0"/>
                <w:i/>
              </w:rPr>
              <w:t>(direct evidence found in reading)</w:t>
            </w:r>
          </w:p>
          <w:p w14:paraId="18BFDDD4" w14:textId="77777777" w:rsidR="00B04DD6" w:rsidRDefault="00B04DD6"/>
        </w:tc>
      </w:tr>
      <w:tr w:rsidR="00B04DD6" w14:paraId="7EFC31E8" w14:textId="77777777" w:rsidTr="005E7167">
        <w:trPr>
          <w:trHeight w:val="4320"/>
          <w:jc w:val="center"/>
        </w:trPr>
        <w:tc>
          <w:tcPr>
            <w:tcW w:w="9440" w:type="dxa"/>
          </w:tcPr>
          <w:p w14:paraId="1017E015" w14:textId="77777777" w:rsidR="00B04DD6" w:rsidRDefault="00000000">
            <w:pPr>
              <w:pStyle w:val="Heading1"/>
            </w:pPr>
            <w:bookmarkStart w:id="1" w:name="_heading=h.kpwh6vmn1rjc" w:colFirst="0" w:colLast="0"/>
            <w:bookmarkEnd w:id="1"/>
            <w:r>
              <w:t xml:space="preserve">Reasoning: </w:t>
            </w:r>
            <w:r>
              <w:rPr>
                <w:b w:val="0"/>
                <w:i/>
              </w:rPr>
              <w:t xml:space="preserve">(Explain </w:t>
            </w:r>
            <w:r>
              <w:rPr>
                <w:i/>
              </w:rPr>
              <w:t>how</w:t>
            </w:r>
            <w:r>
              <w:rPr>
                <w:b w:val="0"/>
                <w:i/>
              </w:rPr>
              <w:t xml:space="preserve"> the document supports your claim.)</w:t>
            </w:r>
          </w:p>
        </w:tc>
      </w:tr>
    </w:tbl>
    <w:p w14:paraId="2C139EE6" w14:textId="77777777" w:rsidR="00B04DD6" w:rsidRDefault="00B04DD6"/>
    <w:sectPr w:rsidR="00B04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F415" w14:textId="77777777" w:rsidR="00B50785" w:rsidRDefault="00B50785">
      <w:pPr>
        <w:spacing w:after="0" w:line="240" w:lineRule="auto"/>
      </w:pPr>
      <w:r>
        <w:separator/>
      </w:r>
    </w:p>
  </w:endnote>
  <w:endnote w:type="continuationSeparator" w:id="0">
    <w:p w14:paraId="49F712B2" w14:textId="77777777" w:rsidR="00B50785" w:rsidRDefault="00B5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5155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81C9" w14:textId="28E6A4B4" w:rsidR="00B04DD6" w:rsidRDefault="005E71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34968A8" wp14:editId="2C13489B">
              <wp:simplePos x="0" y="0"/>
              <wp:positionH relativeFrom="column">
                <wp:posOffset>1143000</wp:posOffset>
              </wp:positionH>
              <wp:positionV relativeFrom="paragraph">
                <wp:posOffset>-243840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2F7B2" w14:textId="77777777" w:rsidR="005E7167" w:rsidRDefault="005E7167" w:rsidP="005E716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4968A8" id="Rectangle 11" o:spid="_x0000_s1026" style="position:absolute;margin-left:90pt;margin-top:-19.2pt;width:316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" filled="f" stroked="f">
              <v:textbox inset="2.53958mm,1.2694mm,2.53958mm,1.2694mm">
                <w:txbxContent>
                  <w:p w14:paraId="7662F7B2" w14:textId="77777777" w:rsidR="005E7167" w:rsidRDefault="005E7167" w:rsidP="005E716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Witching World of Word Choice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5A4331" wp14:editId="03D09468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936CA" w14:textId="77777777" w:rsidR="00B04DD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0" distB="0" distL="0" distR="0" simplePos="0" relativeHeight="251659264" behindDoc="0" locked="0" layoutInCell="1" hidden="0" allowOverlap="1" wp14:anchorId="73DA18F1" wp14:editId="10FBDA7A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0106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892A" w14:textId="77777777" w:rsidR="00B50785" w:rsidRDefault="00B50785">
      <w:pPr>
        <w:spacing w:after="0" w:line="240" w:lineRule="auto"/>
      </w:pPr>
      <w:r>
        <w:separator/>
      </w:r>
    </w:p>
  </w:footnote>
  <w:footnote w:type="continuationSeparator" w:id="0">
    <w:p w14:paraId="1D11E9D5" w14:textId="77777777" w:rsidR="00B50785" w:rsidRDefault="00B5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3FE7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54CD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668C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D6"/>
    <w:rsid w:val="004C5B64"/>
    <w:rsid w:val="005E7167"/>
    <w:rsid w:val="00B04DD6"/>
    <w:rsid w:val="00B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9A65"/>
  <w15:docId w15:val="{7C25902B-A78A-4D63-B972-A62DEFC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I3LxuGZJeENCh2120LzbV5arA==">CgMxLjAyDmguNTFvZmF5ZHYwNDdkMg5oLmtwd2g2dm1uMXJqYzgAciExc3JvSy1FZFpsOWEybGdWT2pjQzd0Y05iYVdLZFBvNXA=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Corrigan, MacKenzie D.</cp:lastModifiedBy>
  <cp:revision>2</cp:revision>
  <dcterms:created xsi:type="dcterms:W3CDTF">2024-07-01T12:28:00Z</dcterms:created>
  <dcterms:modified xsi:type="dcterms:W3CDTF">2024-11-26T17:27:00Z</dcterms:modified>
</cp:coreProperties>
</file>