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E1F86A" w14:textId="77777777" w:rsidR="00B66FD8" w:rsidRDefault="00000000">
      <w:pPr>
        <w:pStyle w:val="Title"/>
      </w:pPr>
      <w:r>
        <w:t>SPACECAT</w:t>
      </w:r>
    </w:p>
    <w:p w14:paraId="7703AA02" w14:textId="77777777" w:rsidR="00B66FD8" w:rsidRDefault="00000000">
      <w:r>
        <w:t>Title of Text: ___________________________________________________________________</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20"/>
        <w:gridCol w:w="3600"/>
        <w:gridCol w:w="4220"/>
      </w:tblGrid>
      <w:tr w:rsidR="00B66FD8" w14:paraId="31CF90C4" w14:textId="77777777">
        <w:trPr>
          <w:cantSplit/>
          <w:tblHeader/>
        </w:trPr>
        <w:tc>
          <w:tcPr>
            <w:tcW w:w="1520" w:type="dxa"/>
            <w:shd w:val="clear" w:color="auto" w:fill="3E5C61"/>
            <w:vAlign w:val="center"/>
          </w:tcPr>
          <w:p w14:paraId="629E1512" w14:textId="77777777" w:rsidR="00B66FD8" w:rsidRDefault="00B66FD8">
            <w:pPr>
              <w:pBdr>
                <w:top w:val="nil"/>
                <w:left w:val="nil"/>
                <w:bottom w:val="nil"/>
                <w:right w:val="nil"/>
                <w:between w:val="nil"/>
              </w:pBdr>
              <w:jc w:val="center"/>
              <w:rPr>
                <w:b/>
                <w:color w:val="FFFFFF"/>
              </w:rPr>
            </w:pPr>
          </w:p>
        </w:tc>
        <w:tc>
          <w:tcPr>
            <w:tcW w:w="3600" w:type="dxa"/>
            <w:shd w:val="clear" w:color="auto" w:fill="3E5C61"/>
          </w:tcPr>
          <w:p w14:paraId="659B479A" w14:textId="77777777" w:rsidR="00B66FD8" w:rsidRDefault="00000000">
            <w:pPr>
              <w:pBdr>
                <w:top w:val="nil"/>
                <w:left w:val="nil"/>
                <w:bottom w:val="nil"/>
                <w:right w:val="nil"/>
                <w:between w:val="nil"/>
              </w:pBdr>
              <w:jc w:val="center"/>
              <w:rPr>
                <w:b/>
                <w:color w:val="FFFFFF"/>
              </w:rPr>
            </w:pPr>
            <w:r>
              <w:rPr>
                <w:b/>
                <w:color w:val="FFFFFF"/>
              </w:rPr>
              <w:t>Prompts</w:t>
            </w:r>
          </w:p>
        </w:tc>
        <w:tc>
          <w:tcPr>
            <w:tcW w:w="4220" w:type="dxa"/>
            <w:shd w:val="clear" w:color="auto" w:fill="3E5C61"/>
          </w:tcPr>
          <w:p w14:paraId="1116C6A6" w14:textId="77777777" w:rsidR="00B66FD8" w:rsidRDefault="00000000">
            <w:pPr>
              <w:pBdr>
                <w:top w:val="nil"/>
                <w:left w:val="nil"/>
                <w:bottom w:val="nil"/>
                <w:right w:val="nil"/>
                <w:between w:val="nil"/>
              </w:pBdr>
              <w:jc w:val="center"/>
              <w:rPr>
                <w:b/>
                <w:color w:val="FFFFFF"/>
              </w:rPr>
            </w:pPr>
            <w:r>
              <w:rPr>
                <w:b/>
                <w:color w:val="FFFFFF"/>
              </w:rPr>
              <w:t>Explanation</w:t>
            </w:r>
          </w:p>
        </w:tc>
      </w:tr>
      <w:tr w:rsidR="00B66FD8" w14:paraId="6F0C5CBB" w14:textId="77777777">
        <w:trPr>
          <w:cantSplit/>
          <w:trHeight w:val="1134"/>
        </w:trPr>
        <w:tc>
          <w:tcPr>
            <w:tcW w:w="1520" w:type="dxa"/>
            <w:shd w:val="clear" w:color="auto" w:fill="3E5C61"/>
            <w:vAlign w:val="center"/>
          </w:tcPr>
          <w:p w14:paraId="02F18D78"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S</w:t>
            </w:r>
          </w:p>
          <w:p w14:paraId="07CCD50B" w14:textId="77777777" w:rsidR="00B66FD8" w:rsidRDefault="00000000">
            <w:pPr>
              <w:pBdr>
                <w:top w:val="nil"/>
                <w:left w:val="nil"/>
                <w:bottom w:val="nil"/>
                <w:right w:val="nil"/>
                <w:between w:val="nil"/>
              </w:pBdr>
              <w:jc w:val="center"/>
              <w:rPr>
                <w:color w:val="FFFFFF"/>
              </w:rPr>
            </w:pPr>
            <w:r>
              <w:rPr>
                <w:color w:val="FFFFFF"/>
              </w:rPr>
              <w:t>SPEAKER</w:t>
            </w:r>
          </w:p>
        </w:tc>
        <w:tc>
          <w:tcPr>
            <w:tcW w:w="3600" w:type="dxa"/>
            <w:vAlign w:val="center"/>
          </w:tcPr>
          <w:p w14:paraId="5815AD10" w14:textId="77777777" w:rsidR="00B66FD8" w:rsidRDefault="00000000">
            <w:pPr>
              <w:pBdr>
                <w:top w:val="nil"/>
                <w:left w:val="nil"/>
                <w:bottom w:val="nil"/>
                <w:right w:val="nil"/>
                <w:between w:val="nil"/>
              </w:pBdr>
              <w:jc w:val="both"/>
              <w:rPr>
                <w:color w:val="000000"/>
                <w:sz w:val="17"/>
                <w:szCs w:val="17"/>
              </w:rPr>
            </w:pPr>
            <w:r>
              <w:rPr>
                <w:color w:val="000000"/>
                <w:sz w:val="17"/>
                <w:szCs w:val="17"/>
              </w:rPr>
              <w:t>Who is the speaker? What do we know about them? What can you tell or what do you know about the author that helps you understand the point of view expressed?</w:t>
            </w:r>
          </w:p>
        </w:tc>
        <w:tc>
          <w:tcPr>
            <w:tcW w:w="4220" w:type="dxa"/>
          </w:tcPr>
          <w:p w14:paraId="529D13C5" w14:textId="77777777" w:rsidR="00B66FD8" w:rsidRDefault="00B66FD8">
            <w:pPr>
              <w:pBdr>
                <w:top w:val="nil"/>
                <w:left w:val="nil"/>
                <w:bottom w:val="nil"/>
                <w:right w:val="nil"/>
                <w:between w:val="nil"/>
              </w:pBdr>
              <w:rPr>
                <w:color w:val="000000"/>
              </w:rPr>
            </w:pPr>
          </w:p>
        </w:tc>
      </w:tr>
      <w:tr w:rsidR="00B66FD8" w14:paraId="39276568" w14:textId="77777777">
        <w:tc>
          <w:tcPr>
            <w:tcW w:w="1520" w:type="dxa"/>
            <w:shd w:val="clear" w:color="auto" w:fill="3E5C61"/>
            <w:vAlign w:val="center"/>
          </w:tcPr>
          <w:p w14:paraId="484E6EEA"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P</w:t>
            </w:r>
          </w:p>
          <w:p w14:paraId="0401DFF4" w14:textId="77777777" w:rsidR="00B66FD8" w:rsidRDefault="00000000">
            <w:pPr>
              <w:pBdr>
                <w:top w:val="nil"/>
                <w:left w:val="nil"/>
                <w:bottom w:val="nil"/>
                <w:right w:val="nil"/>
                <w:between w:val="nil"/>
              </w:pBdr>
              <w:jc w:val="center"/>
              <w:rPr>
                <w:color w:val="FFFFFF"/>
              </w:rPr>
            </w:pPr>
            <w:r>
              <w:rPr>
                <w:color w:val="FFFFFF"/>
              </w:rPr>
              <w:t>PURPOSE</w:t>
            </w:r>
          </w:p>
        </w:tc>
        <w:tc>
          <w:tcPr>
            <w:tcW w:w="3600" w:type="dxa"/>
            <w:vAlign w:val="center"/>
          </w:tcPr>
          <w:p w14:paraId="56F9380E" w14:textId="26FDA96D" w:rsidR="00B66FD8" w:rsidRDefault="00000000">
            <w:pPr>
              <w:pBdr>
                <w:top w:val="nil"/>
                <w:left w:val="nil"/>
                <w:bottom w:val="nil"/>
                <w:right w:val="nil"/>
                <w:between w:val="nil"/>
              </w:pBdr>
              <w:jc w:val="both"/>
              <w:rPr>
                <w:color w:val="000000"/>
                <w:sz w:val="17"/>
                <w:szCs w:val="17"/>
              </w:rPr>
            </w:pPr>
            <w:r>
              <w:rPr>
                <w:color w:val="000000"/>
                <w:sz w:val="17"/>
                <w:szCs w:val="17"/>
              </w:rPr>
              <w:t xml:space="preserve">What </w:t>
            </w:r>
            <w:r w:rsidR="00341F6B">
              <w:rPr>
                <w:color w:val="000000"/>
                <w:sz w:val="17"/>
                <w:szCs w:val="17"/>
              </w:rPr>
              <w:t xml:space="preserve">does </w:t>
            </w:r>
            <w:r>
              <w:rPr>
                <w:color w:val="000000"/>
                <w:sz w:val="17"/>
                <w:szCs w:val="17"/>
              </w:rPr>
              <w:t>the speaker hop</w:t>
            </w:r>
            <w:r w:rsidR="00341F6B">
              <w:rPr>
                <w:color w:val="000000"/>
                <w:sz w:val="17"/>
                <w:szCs w:val="17"/>
              </w:rPr>
              <w:t>e</w:t>
            </w:r>
            <w:r>
              <w:rPr>
                <w:color w:val="000000"/>
                <w:sz w:val="17"/>
                <w:szCs w:val="17"/>
              </w:rPr>
              <w:t xml:space="preserve"> to accomplish? What is the reason behind this piece? What do</w:t>
            </w:r>
            <w:r w:rsidR="00341F6B">
              <w:rPr>
                <w:color w:val="000000"/>
                <w:sz w:val="17"/>
                <w:szCs w:val="17"/>
              </w:rPr>
              <w:t>es</w:t>
            </w:r>
            <w:r>
              <w:rPr>
                <w:color w:val="000000"/>
                <w:sz w:val="17"/>
                <w:szCs w:val="17"/>
              </w:rPr>
              <w:t xml:space="preserve"> the</w:t>
            </w:r>
            <w:r w:rsidR="00341F6B">
              <w:rPr>
                <w:color w:val="000000"/>
                <w:sz w:val="17"/>
                <w:szCs w:val="17"/>
              </w:rPr>
              <w:t xml:space="preserve"> speaker</w:t>
            </w:r>
            <w:r>
              <w:rPr>
                <w:color w:val="000000"/>
                <w:sz w:val="17"/>
                <w:szCs w:val="17"/>
              </w:rPr>
              <w:t xml:space="preserve"> want the audience to do?</w:t>
            </w:r>
          </w:p>
        </w:tc>
        <w:tc>
          <w:tcPr>
            <w:tcW w:w="4220" w:type="dxa"/>
          </w:tcPr>
          <w:p w14:paraId="31E85591" w14:textId="77777777" w:rsidR="00B66FD8" w:rsidRDefault="00B66FD8">
            <w:pPr>
              <w:pBdr>
                <w:top w:val="nil"/>
                <w:left w:val="nil"/>
                <w:bottom w:val="nil"/>
                <w:right w:val="nil"/>
                <w:between w:val="nil"/>
              </w:pBdr>
              <w:rPr>
                <w:color w:val="000000"/>
              </w:rPr>
            </w:pPr>
          </w:p>
        </w:tc>
      </w:tr>
      <w:tr w:rsidR="00B66FD8" w14:paraId="57095F31" w14:textId="77777777">
        <w:tc>
          <w:tcPr>
            <w:tcW w:w="1520" w:type="dxa"/>
            <w:shd w:val="clear" w:color="auto" w:fill="3E5C61"/>
            <w:vAlign w:val="center"/>
          </w:tcPr>
          <w:p w14:paraId="376A166E"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A</w:t>
            </w:r>
          </w:p>
          <w:p w14:paraId="7BEB5705" w14:textId="77777777" w:rsidR="00B66FD8" w:rsidRDefault="00000000">
            <w:pPr>
              <w:pBdr>
                <w:top w:val="nil"/>
                <w:left w:val="nil"/>
                <w:bottom w:val="nil"/>
                <w:right w:val="nil"/>
                <w:between w:val="nil"/>
              </w:pBdr>
              <w:jc w:val="center"/>
              <w:rPr>
                <w:color w:val="FFFFFF"/>
              </w:rPr>
            </w:pPr>
            <w:r>
              <w:rPr>
                <w:color w:val="FFFFFF"/>
              </w:rPr>
              <w:t>AUDIENCE</w:t>
            </w:r>
          </w:p>
        </w:tc>
        <w:tc>
          <w:tcPr>
            <w:tcW w:w="3600" w:type="dxa"/>
            <w:vAlign w:val="center"/>
          </w:tcPr>
          <w:p w14:paraId="0E764B96" w14:textId="6C598C44" w:rsidR="00B66FD8" w:rsidRDefault="00000000">
            <w:pPr>
              <w:pBdr>
                <w:top w:val="nil"/>
                <w:left w:val="nil"/>
                <w:bottom w:val="nil"/>
                <w:right w:val="nil"/>
                <w:between w:val="nil"/>
              </w:pBdr>
              <w:jc w:val="both"/>
              <w:rPr>
                <w:color w:val="000000"/>
                <w:sz w:val="17"/>
                <w:szCs w:val="17"/>
              </w:rPr>
            </w:pPr>
            <w:r>
              <w:rPr>
                <w:color w:val="000000"/>
                <w:sz w:val="17"/>
                <w:szCs w:val="17"/>
              </w:rPr>
              <w:t>Who</w:t>
            </w:r>
            <w:r w:rsidR="00341F6B">
              <w:rPr>
                <w:color w:val="000000"/>
                <w:sz w:val="17"/>
                <w:szCs w:val="17"/>
              </w:rPr>
              <w:t>m</w:t>
            </w:r>
            <w:r>
              <w:rPr>
                <w:color w:val="000000"/>
                <w:sz w:val="17"/>
                <w:szCs w:val="17"/>
              </w:rPr>
              <w:t xml:space="preserve"> is the speaker trying to reach? How do we know? Do they indicate a specific audience? What assumptions exist in the text about the intended audience? Who is the larger or secondary audience?</w:t>
            </w:r>
          </w:p>
        </w:tc>
        <w:tc>
          <w:tcPr>
            <w:tcW w:w="4220" w:type="dxa"/>
          </w:tcPr>
          <w:p w14:paraId="6B3E7B34" w14:textId="77777777" w:rsidR="00B66FD8" w:rsidRDefault="00B66FD8">
            <w:pPr>
              <w:pBdr>
                <w:top w:val="nil"/>
                <w:left w:val="nil"/>
                <w:bottom w:val="nil"/>
                <w:right w:val="nil"/>
                <w:between w:val="nil"/>
              </w:pBdr>
              <w:rPr>
                <w:color w:val="000000"/>
              </w:rPr>
            </w:pPr>
          </w:p>
        </w:tc>
      </w:tr>
      <w:tr w:rsidR="00B66FD8" w14:paraId="73B3C9CF" w14:textId="77777777">
        <w:tc>
          <w:tcPr>
            <w:tcW w:w="1520" w:type="dxa"/>
            <w:shd w:val="clear" w:color="auto" w:fill="3E5C61"/>
            <w:vAlign w:val="center"/>
          </w:tcPr>
          <w:p w14:paraId="1D95CAD2"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C</w:t>
            </w:r>
          </w:p>
          <w:p w14:paraId="1692A2F9" w14:textId="77777777" w:rsidR="00B66FD8" w:rsidRDefault="00000000">
            <w:pPr>
              <w:pBdr>
                <w:top w:val="nil"/>
                <w:left w:val="nil"/>
                <w:bottom w:val="nil"/>
                <w:right w:val="nil"/>
                <w:between w:val="nil"/>
              </w:pBdr>
              <w:jc w:val="center"/>
              <w:rPr>
                <w:color w:val="FFFFFF"/>
              </w:rPr>
            </w:pPr>
            <w:r>
              <w:rPr>
                <w:color w:val="FFFFFF"/>
              </w:rPr>
              <w:t>CONTEXT</w:t>
            </w:r>
          </w:p>
        </w:tc>
        <w:tc>
          <w:tcPr>
            <w:tcW w:w="3600" w:type="dxa"/>
            <w:vAlign w:val="center"/>
          </w:tcPr>
          <w:p w14:paraId="1282E547" w14:textId="77777777" w:rsidR="00B66FD8" w:rsidRDefault="00000000">
            <w:pPr>
              <w:pBdr>
                <w:top w:val="nil"/>
                <w:left w:val="nil"/>
                <w:bottom w:val="nil"/>
                <w:right w:val="nil"/>
                <w:between w:val="nil"/>
              </w:pBdr>
              <w:jc w:val="both"/>
              <w:rPr>
                <w:color w:val="000000"/>
                <w:sz w:val="17"/>
                <w:szCs w:val="17"/>
              </w:rPr>
            </w:pPr>
            <w:r>
              <w:rPr>
                <w:color w:val="000000"/>
                <w:sz w:val="17"/>
                <w:szCs w:val="17"/>
              </w:rPr>
              <w:t>What is the time and place of this piece? What is happening in the world as it relates to the subject of the piece or the speaker?</w:t>
            </w:r>
          </w:p>
        </w:tc>
        <w:tc>
          <w:tcPr>
            <w:tcW w:w="4220" w:type="dxa"/>
          </w:tcPr>
          <w:p w14:paraId="42A29ED3" w14:textId="77777777" w:rsidR="00B66FD8" w:rsidRDefault="00B66FD8">
            <w:pPr>
              <w:pBdr>
                <w:top w:val="nil"/>
                <w:left w:val="nil"/>
                <w:bottom w:val="nil"/>
                <w:right w:val="nil"/>
                <w:between w:val="nil"/>
              </w:pBdr>
              <w:rPr>
                <w:color w:val="000000"/>
              </w:rPr>
            </w:pPr>
          </w:p>
        </w:tc>
      </w:tr>
      <w:tr w:rsidR="00B66FD8" w14:paraId="4241F5E2" w14:textId="77777777">
        <w:tc>
          <w:tcPr>
            <w:tcW w:w="1520" w:type="dxa"/>
            <w:shd w:val="clear" w:color="auto" w:fill="3E5C61"/>
            <w:vAlign w:val="center"/>
          </w:tcPr>
          <w:p w14:paraId="5351FD23"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E</w:t>
            </w:r>
          </w:p>
          <w:p w14:paraId="0B691A22" w14:textId="77777777" w:rsidR="00B66FD8" w:rsidRDefault="00000000">
            <w:pPr>
              <w:pBdr>
                <w:top w:val="nil"/>
                <w:left w:val="nil"/>
                <w:bottom w:val="nil"/>
                <w:right w:val="nil"/>
                <w:between w:val="nil"/>
              </w:pBdr>
              <w:jc w:val="center"/>
              <w:rPr>
                <w:color w:val="FFFFFF"/>
              </w:rPr>
            </w:pPr>
            <w:r>
              <w:rPr>
                <w:color w:val="FFFFFF"/>
              </w:rPr>
              <w:t>EXIGENCE</w:t>
            </w:r>
          </w:p>
        </w:tc>
        <w:tc>
          <w:tcPr>
            <w:tcW w:w="3600" w:type="dxa"/>
            <w:vAlign w:val="center"/>
          </w:tcPr>
          <w:p w14:paraId="5A1C4BD6" w14:textId="77777777" w:rsidR="00B66FD8" w:rsidRDefault="00000000">
            <w:pPr>
              <w:pBdr>
                <w:top w:val="nil"/>
                <w:left w:val="nil"/>
                <w:bottom w:val="nil"/>
                <w:right w:val="nil"/>
                <w:between w:val="nil"/>
              </w:pBdr>
              <w:jc w:val="both"/>
              <w:rPr>
                <w:color w:val="000000"/>
                <w:sz w:val="17"/>
                <w:szCs w:val="17"/>
              </w:rPr>
            </w:pPr>
            <w:r>
              <w:rPr>
                <w:color w:val="000000"/>
                <w:sz w:val="17"/>
                <w:szCs w:val="17"/>
              </w:rPr>
              <w:t>What was the spark or catalyst that moved the speaker to act or write? How did that event impact the speaker?</w:t>
            </w:r>
          </w:p>
        </w:tc>
        <w:tc>
          <w:tcPr>
            <w:tcW w:w="4220" w:type="dxa"/>
          </w:tcPr>
          <w:p w14:paraId="0A964782" w14:textId="77777777" w:rsidR="00B66FD8" w:rsidRDefault="00B66FD8">
            <w:pPr>
              <w:pBdr>
                <w:top w:val="nil"/>
                <w:left w:val="nil"/>
                <w:bottom w:val="nil"/>
                <w:right w:val="nil"/>
                <w:between w:val="nil"/>
              </w:pBdr>
              <w:rPr>
                <w:color w:val="000000"/>
              </w:rPr>
            </w:pPr>
          </w:p>
        </w:tc>
      </w:tr>
      <w:tr w:rsidR="00B66FD8" w14:paraId="0455D034" w14:textId="77777777">
        <w:tc>
          <w:tcPr>
            <w:tcW w:w="1520" w:type="dxa"/>
            <w:shd w:val="clear" w:color="auto" w:fill="3E5C61"/>
            <w:vAlign w:val="center"/>
          </w:tcPr>
          <w:p w14:paraId="7782A6A8"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C</w:t>
            </w:r>
          </w:p>
          <w:p w14:paraId="6A4066C7" w14:textId="77777777" w:rsidR="00B66FD8" w:rsidRDefault="00000000">
            <w:pPr>
              <w:pBdr>
                <w:top w:val="nil"/>
                <w:left w:val="nil"/>
                <w:bottom w:val="nil"/>
                <w:right w:val="nil"/>
                <w:between w:val="nil"/>
              </w:pBdr>
              <w:jc w:val="center"/>
              <w:rPr>
                <w:color w:val="FFFFFF"/>
              </w:rPr>
            </w:pPr>
            <w:r>
              <w:rPr>
                <w:color w:val="FFFFFF"/>
              </w:rPr>
              <w:t>CHOICES</w:t>
            </w:r>
          </w:p>
        </w:tc>
        <w:tc>
          <w:tcPr>
            <w:tcW w:w="3600" w:type="dxa"/>
            <w:vAlign w:val="center"/>
          </w:tcPr>
          <w:p w14:paraId="43B3C1ED" w14:textId="77777777" w:rsidR="00B66FD8" w:rsidRDefault="00000000">
            <w:pPr>
              <w:pBdr>
                <w:top w:val="nil"/>
                <w:left w:val="nil"/>
                <w:bottom w:val="nil"/>
                <w:right w:val="nil"/>
                <w:between w:val="nil"/>
              </w:pBdr>
              <w:jc w:val="both"/>
              <w:rPr>
                <w:color w:val="000000"/>
                <w:sz w:val="17"/>
                <w:szCs w:val="17"/>
              </w:rPr>
            </w:pPr>
            <w:r>
              <w:rPr>
                <w:color w:val="000000"/>
                <w:sz w:val="17"/>
                <w:szCs w:val="17"/>
              </w:rPr>
              <w:t>What are the rhetorical choices that the speaker makes in the piece? Think about overall structure, devices, diction, syntax, etc.</w:t>
            </w:r>
          </w:p>
        </w:tc>
        <w:tc>
          <w:tcPr>
            <w:tcW w:w="4220" w:type="dxa"/>
          </w:tcPr>
          <w:p w14:paraId="62236E92" w14:textId="77777777" w:rsidR="00B66FD8" w:rsidRDefault="00B66FD8">
            <w:pPr>
              <w:pBdr>
                <w:top w:val="nil"/>
                <w:left w:val="nil"/>
                <w:bottom w:val="nil"/>
                <w:right w:val="nil"/>
                <w:between w:val="nil"/>
              </w:pBdr>
              <w:rPr>
                <w:color w:val="000000"/>
              </w:rPr>
            </w:pPr>
          </w:p>
        </w:tc>
      </w:tr>
      <w:tr w:rsidR="00B66FD8" w14:paraId="4DC679F5" w14:textId="77777777">
        <w:tc>
          <w:tcPr>
            <w:tcW w:w="1520" w:type="dxa"/>
            <w:shd w:val="clear" w:color="auto" w:fill="3E5C61"/>
            <w:vAlign w:val="center"/>
          </w:tcPr>
          <w:p w14:paraId="6B210359"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A</w:t>
            </w:r>
          </w:p>
          <w:p w14:paraId="6C8A70D4" w14:textId="77777777" w:rsidR="00B66FD8" w:rsidRDefault="00000000">
            <w:pPr>
              <w:pBdr>
                <w:top w:val="nil"/>
                <w:left w:val="nil"/>
                <w:bottom w:val="nil"/>
                <w:right w:val="nil"/>
                <w:between w:val="nil"/>
              </w:pBdr>
              <w:jc w:val="center"/>
              <w:rPr>
                <w:color w:val="FFFFFF"/>
              </w:rPr>
            </w:pPr>
            <w:r>
              <w:rPr>
                <w:color w:val="FFFFFF"/>
              </w:rPr>
              <w:t>APPEALS</w:t>
            </w:r>
          </w:p>
        </w:tc>
        <w:tc>
          <w:tcPr>
            <w:tcW w:w="3600" w:type="dxa"/>
            <w:vAlign w:val="center"/>
          </w:tcPr>
          <w:p w14:paraId="16176CD4" w14:textId="3FEAA43C" w:rsidR="00B66FD8" w:rsidRDefault="00000000">
            <w:pPr>
              <w:pBdr>
                <w:top w:val="nil"/>
                <w:left w:val="nil"/>
                <w:bottom w:val="nil"/>
                <w:right w:val="nil"/>
                <w:between w:val="nil"/>
              </w:pBdr>
              <w:jc w:val="both"/>
              <w:rPr>
                <w:color w:val="000000"/>
                <w:sz w:val="17"/>
                <w:szCs w:val="17"/>
              </w:rPr>
            </w:pPr>
            <w:r>
              <w:rPr>
                <w:color w:val="000000"/>
                <w:sz w:val="17"/>
                <w:szCs w:val="17"/>
              </w:rPr>
              <w:t xml:space="preserve">How did the creator intend to appeal to the audience (ethos, pathos, logos)? What elements are there within the </w:t>
            </w:r>
            <w:r w:rsidR="00341F6B">
              <w:rPr>
                <w:color w:val="000000"/>
                <w:sz w:val="17"/>
                <w:szCs w:val="17"/>
              </w:rPr>
              <w:t>written text</w:t>
            </w:r>
            <w:r>
              <w:rPr>
                <w:color w:val="000000"/>
                <w:sz w:val="17"/>
                <w:szCs w:val="17"/>
              </w:rPr>
              <w:t xml:space="preserve"> that were meant to appeal to the audience? Are there any unintended effects that potentially offend the audience?</w:t>
            </w:r>
          </w:p>
        </w:tc>
        <w:tc>
          <w:tcPr>
            <w:tcW w:w="4220" w:type="dxa"/>
          </w:tcPr>
          <w:p w14:paraId="1BB6C594" w14:textId="77777777" w:rsidR="00B66FD8" w:rsidRDefault="00B66FD8">
            <w:pPr>
              <w:pBdr>
                <w:top w:val="nil"/>
                <w:left w:val="nil"/>
                <w:bottom w:val="nil"/>
                <w:right w:val="nil"/>
                <w:between w:val="nil"/>
              </w:pBdr>
              <w:rPr>
                <w:color w:val="000000"/>
              </w:rPr>
            </w:pPr>
          </w:p>
        </w:tc>
      </w:tr>
      <w:tr w:rsidR="00B66FD8" w14:paraId="1F422BC5" w14:textId="77777777">
        <w:tc>
          <w:tcPr>
            <w:tcW w:w="1520" w:type="dxa"/>
            <w:shd w:val="clear" w:color="auto" w:fill="3E5C61"/>
            <w:vAlign w:val="center"/>
          </w:tcPr>
          <w:p w14:paraId="524198E0" w14:textId="77777777" w:rsidR="00B66FD8" w:rsidRDefault="00000000">
            <w:pPr>
              <w:pBdr>
                <w:top w:val="nil"/>
                <w:left w:val="nil"/>
                <w:bottom w:val="nil"/>
                <w:right w:val="nil"/>
                <w:between w:val="nil"/>
              </w:pBdr>
              <w:jc w:val="center"/>
              <w:rPr>
                <w:b/>
                <w:color w:val="FFFFFF"/>
                <w:sz w:val="64"/>
                <w:szCs w:val="64"/>
              </w:rPr>
            </w:pPr>
            <w:r>
              <w:rPr>
                <w:b/>
                <w:color w:val="FFFFFF"/>
                <w:sz w:val="64"/>
                <w:szCs w:val="64"/>
              </w:rPr>
              <w:t>T</w:t>
            </w:r>
          </w:p>
          <w:p w14:paraId="3992A04B" w14:textId="77777777" w:rsidR="00B66FD8" w:rsidRDefault="00000000">
            <w:pPr>
              <w:pBdr>
                <w:top w:val="nil"/>
                <w:left w:val="nil"/>
                <w:bottom w:val="nil"/>
                <w:right w:val="nil"/>
                <w:between w:val="nil"/>
              </w:pBdr>
              <w:jc w:val="center"/>
              <w:rPr>
                <w:color w:val="FFFFFF"/>
              </w:rPr>
            </w:pPr>
            <w:r>
              <w:rPr>
                <w:color w:val="FFFFFF"/>
              </w:rPr>
              <w:t>TONE</w:t>
            </w:r>
          </w:p>
        </w:tc>
        <w:tc>
          <w:tcPr>
            <w:tcW w:w="3600" w:type="dxa"/>
            <w:vAlign w:val="center"/>
          </w:tcPr>
          <w:p w14:paraId="491C2BB2" w14:textId="77777777" w:rsidR="00B66FD8" w:rsidRDefault="00000000">
            <w:pPr>
              <w:pBdr>
                <w:top w:val="nil"/>
                <w:left w:val="nil"/>
                <w:bottom w:val="nil"/>
                <w:right w:val="nil"/>
                <w:between w:val="nil"/>
              </w:pBdr>
              <w:jc w:val="both"/>
              <w:rPr>
                <w:color w:val="000000"/>
                <w:sz w:val="17"/>
                <w:szCs w:val="17"/>
              </w:rPr>
            </w:pPr>
            <w:r>
              <w:rPr>
                <w:color w:val="000000"/>
                <w:sz w:val="17"/>
                <w:szCs w:val="17"/>
              </w:rPr>
              <w:t xml:space="preserve">What is the speakers’ attitude toward the subject? Is the tone the same throughout? Where does it shift? </w:t>
            </w:r>
          </w:p>
        </w:tc>
        <w:tc>
          <w:tcPr>
            <w:tcW w:w="4220" w:type="dxa"/>
          </w:tcPr>
          <w:p w14:paraId="58C52C52" w14:textId="77777777" w:rsidR="00B66FD8" w:rsidRDefault="00B66FD8">
            <w:pPr>
              <w:pBdr>
                <w:top w:val="nil"/>
                <w:left w:val="nil"/>
                <w:bottom w:val="nil"/>
                <w:right w:val="nil"/>
                <w:between w:val="nil"/>
              </w:pBdr>
              <w:rPr>
                <w:color w:val="000000"/>
              </w:rPr>
            </w:pPr>
          </w:p>
        </w:tc>
      </w:tr>
    </w:tbl>
    <w:p w14:paraId="4895E036" w14:textId="77777777" w:rsidR="00B66FD8" w:rsidRDefault="00B66FD8">
      <w:pPr>
        <w:rPr>
          <w:sz w:val="2"/>
          <w:szCs w:val="2"/>
        </w:rPr>
      </w:pPr>
    </w:p>
    <w:sectPr w:rsidR="00B66F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1DF3" w14:textId="77777777" w:rsidR="00942D0B" w:rsidRDefault="00942D0B">
      <w:pPr>
        <w:spacing w:after="0" w:line="240" w:lineRule="auto"/>
      </w:pPr>
      <w:r>
        <w:separator/>
      </w:r>
    </w:p>
  </w:endnote>
  <w:endnote w:type="continuationSeparator" w:id="0">
    <w:p w14:paraId="74A2DA3E" w14:textId="77777777" w:rsidR="00942D0B" w:rsidRDefault="009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CB23" w14:textId="77777777" w:rsidR="002B2ED5" w:rsidRDefault="002B2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A7E9" w14:textId="77777777" w:rsidR="00B66FD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B629925" wp14:editId="709A08F7">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056D47B" wp14:editId="7E224A1F">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482867E" w14:textId="1F8EEBBF" w:rsidR="00B66FD8" w:rsidRPr="002B2ED5" w:rsidRDefault="002B2ED5">
                          <w:pPr>
                            <w:spacing w:after="0" w:line="240" w:lineRule="auto"/>
                            <w:jc w:val="right"/>
                            <w:textDirection w:val="btLr"/>
                            <w:rPr>
                              <w:b/>
                              <w:bCs/>
                              <w:sz w:val="28"/>
                              <w:szCs w:val="28"/>
                            </w:rPr>
                          </w:pPr>
                          <w:r w:rsidRPr="002B2ED5">
                            <w:rPr>
                              <w:b/>
                              <w:bCs/>
                              <w:sz w:val="28"/>
                              <w:szCs w:val="28"/>
                            </w:rPr>
                            <w:t xml:space="preserve">The Witching World of Word Choice </w:t>
                          </w:r>
                        </w:p>
                      </w:txbxContent>
                    </wps:txbx>
                    <wps:bodyPr spcFirstLastPara="1" wrap="square" lIns="91425" tIns="45700" rIns="91425" bIns="45700" anchor="t" anchorCtr="0">
                      <a:noAutofit/>
                    </wps:bodyPr>
                  </wps:wsp>
                </a:graphicData>
              </a:graphic>
            </wp:anchor>
          </w:drawing>
        </mc:Choice>
        <mc:Fallback>
          <w:pict>
            <v:rect w14:anchorId="6056D47B"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0482867E" w14:textId="1F8EEBBF" w:rsidR="00B66FD8" w:rsidRPr="002B2ED5" w:rsidRDefault="002B2ED5">
                    <w:pPr>
                      <w:spacing w:after="0" w:line="240" w:lineRule="auto"/>
                      <w:jc w:val="right"/>
                      <w:textDirection w:val="btLr"/>
                      <w:rPr>
                        <w:b/>
                        <w:bCs/>
                        <w:sz w:val="28"/>
                        <w:szCs w:val="28"/>
                      </w:rPr>
                    </w:pPr>
                    <w:r w:rsidRPr="002B2ED5">
                      <w:rPr>
                        <w:b/>
                        <w:bCs/>
                        <w:sz w:val="28"/>
                        <w:szCs w:val="28"/>
                      </w:rPr>
                      <w:t xml:space="preserve">The Witching World of Word Choice </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E895" w14:textId="77777777" w:rsidR="002B2ED5" w:rsidRDefault="002B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5BBF" w14:textId="77777777" w:rsidR="00942D0B" w:rsidRDefault="00942D0B">
      <w:pPr>
        <w:spacing w:after="0" w:line="240" w:lineRule="auto"/>
      </w:pPr>
      <w:r>
        <w:separator/>
      </w:r>
    </w:p>
  </w:footnote>
  <w:footnote w:type="continuationSeparator" w:id="0">
    <w:p w14:paraId="4ED2A218" w14:textId="77777777" w:rsidR="00942D0B" w:rsidRDefault="009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2FE8" w14:textId="77777777" w:rsidR="002B2ED5" w:rsidRDefault="002B2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7772" w14:textId="77777777" w:rsidR="002B2ED5" w:rsidRDefault="002B2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42B0" w14:textId="77777777" w:rsidR="002B2ED5" w:rsidRDefault="002B2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D8"/>
    <w:rsid w:val="002B2ED5"/>
    <w:rsid w:val="00341F6B"/>
    <w:rsid w:val="00942D0B"/>
    <w:rsid w:val="00B66FD8"/>
    <w:rsid w:val="00C256C6"/>
    <w:rsid w:val="00CA29AE"/>
    <w:rsid w:val="00D9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7875"/>
  <w15:docId w15:val="{3A760C14-B8E9-4EB2-B3F8-93AA0AF3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92F"/>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3792F"/>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35228"/>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035228"/>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xBzdLWQWOAwNEE1dPWR0vDwSA==">CgMxLjA4AHIhMUJSbmo0OGdLWmphQlM5Nngta0dTOHlWOVJvLU1kSnlk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1192</Characters>
  <Application>Microsoft Office Word</Application>
  <DocSecurity>0</DocSecurity>
  <Lines>23</Lines>
  <Paragraphs>15</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McLeod Porter, Delma</cp:lastModifiedBy>
  <cp:revision>2</cp:revision>
  <dcterms:created xsi:type="dcterms:W3CDTF">2025-01-14T17:59:00Z</dcterms:created>
  <dcterms:modified xsi:type="dcterms:W3CDTF">2025-01-14T17:59:00Z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