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tbl>
      <w:tblPr>
        <w:tblStyle w:val="a"/>
        <w:tblW w:w="9340" w:type="dxa"/>
        <w:tblBorders>
          <w:top w:val="single" w:sz="8" w:space="0" w:color="BED7D3"/>
          <w:left w:val="single" w:sz="8" w:space="0" w:color="BED7D3"/>
          <w:bottom w:val="single" w:sz="8" w:space="0" w:color="BED7D3"/>
          <w:right w:val="single" w:sz="8" w:space="0" w:color="BED7D3"/>
          <w:insideH w:val="single" w:sz="8" w:space="0" w:color="BED7D3"/>
          <w:insideV w:val="single" w:sz="8" w:space="0" w:color="BED7D3"/>
        </w:tblBorders>
        <w:tblLayout w:type="fixed"/>
        <w:tblLook w:val="0400" w:firstRow="0" w:lastRow="0" w:firstColumn="0" w:lastColumn="0" w:noHBand="0" w:noVBand="1"/>
      </w:tblPr>
      <w:tblGrid>
        <w:gridCol w:w="9340"/>
      </w:tblGrid>
      <w:tr w:rsidR="008329F9" w14:paraId="2EFB8507" w14:textId="77777777" w:rsidTr="008329F9">
        <w:tc>
          <w:tcPr>
            <w:tcW w:w="9340" w:type="dxa"/>
            <w:tcBorders>
              <w:top w:val="single" w:sz="4" w:space="0" w:color="3E5C61"/>
              <w:left w:val="single" w:sz="4" w:space="0" w:color="3E5C61"/>
              <w:right w:val="single" w:sz="4" w:space="0" w:color="3E5C61"/>
            </w:tcBorders>
          </w:tcPr>
          <w:p w14:paraId="29B5654A" w14:textId="16C7D651" w:rsidR="008329F9" w:rsidRDefault="008329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b/>
                <w:color w:val="910D28"/>
              </w:rPr>
              <w:t>Scenario:</w:t>
            </w:r>
          </w:p>
        </w:tc>
      </w:tr>
      <w:tr w:rsidR="008329F9" w14:paraId="3AD2A669" w14:textId="77777777" w:rsidTr="007A33F4">
        <w:trPr>
          <w:trHeight w:val="5184"/>
        </w:trPr>
        <w:tc>
          <w:tcPr>
            <w:tcW w:w="9340" w:type="dxa"/>
            <w:tcBorders>
              <w:left w:val="single" w:sz="4" w:space="0" w:color="3E5C61"/>
              <w:bottom w:val="single" w:sz="4" w:space="0" w:color="3E5C61"/>
              <w:right w:val="single" w:sz="4" w:space="0" w:color="3E5C61"/>
            </w:tcBorders>
          </w:tcPr>
          <w:p w14:paraId="5FBEEE8E" w14:textId="49C8EBB4" w:rsidR="008329F9" w:rsidRDefault="008329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b/>
                <w:color w:val="910D28"/>
              </w:rPr>
              <w:t>Response:</w:t>
            </w:r>
          </w:p>
        </w:tc>
      </w:tr>
      <w:tr w:rsidR="008329F9" w14:paraId="5F55FE54" w14:textId="77777777" w:rsidTr="008329F9">
        <w:tblPrEx>
          <w:tblBorders>
            <w:top w:val="single" w:sz="4" w:space="0" w:color="3E5C61"/>
            <w:left w:val="single" w:sz="4" w:space="0" w:color="3E5C61"/>
            <w:bottom w:val="single" w:sz="4" w:space="0" w:color="3E5C61"/>
            <w:right w:val="single" w:sz="4" w:space="0" w:color="3E5C61"/>
          </w:tblBorders>
        </w:tblPrEx>
        <w:trPr>
          <w:trHeight w:val="288"/>
        </w:trPr>
        <w:tc>
          <w:tcPr>
            <w:tcW w:w="9340" w:type="dxa"/>
          </w:tcPr>
          <w:p w14:paraId="29593BC0" w14:textId="191EEE33" w:rsidR="008329F9" w:rsidRDefault="008329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910D28"/>
              </w:rPr>
            </w:pPr>
            <w:r>
              <w:rPr>
                <w:b/>
                <w:color w:val="910D28"/>
              </w:rPr>
              <w:t>Scenario:</w:t>
            </w:r>
          </w:p>
        </w:tc>
      </w:tr>
      <w:tr w:rsidR="008329F9" w14:paraId="760E0D49" w14:textId="77777777" w:rsidTr="007A33F4">
        <w:tblPrEx>
          <w:tblBorders>
            <w:top w:val="single" w:sz="4" w:space="0" w:color="3E5C61"/>
            <w:left w:val="single" w:sz="4" w:space="0" w:color="3E5C61"/>
            <w:bottom w:val="single" w:sz="4" w:space="0" w:color="3E5C61"/>
            <w:right w:val="single" w:sz="4" w:space="0" w:color="3E5C61"/>
          </w:tblBorders>
        </w:tblPrEx>
        <w:trPr>
          <w:trHeight w:val="5184"/>
        </w:trPr>
        <w:tc>
          <w:tcPr>
            <w:tcW w:w="9340" w:type="dxa"/>
          </w:tcPr>
          <w:p w14:paraId="64A055F2" w14:textId="391B8EE8" w:rsidR="008329F9" w:rsidRDefault="008329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910D28"/>
              </w:rPr>
            </w:pPr>
            <w:r>
              <w:rPr>
                <w:b/>
                <w:color w:val="910D28"/>
              </w:rPr>
              <w:t>Response:</w:t>
            </w:r>
          </w:p>
        </w:tc>
      </w:tr>
    </w:tbl>
    <w:p w14:paraId="2899DDA5" w14:textId="77777777" w:rsidR="00DC4AEC" w:rsidRDefault="00DC4AEC">
      <w:r>
        <w:br w:type="page"/>
      </w:r>
    </w:p>
    <w:tbl>
      <w:tblPr>
        <w:tblStyle w:val="a"/>
        <w:tblW w:w="9340" w:type="dxa"/>
        <w:tblBorders>
          <w:top w:val="single" w:sz="4" w:space="0" w:color="3E5C61"/>
          <w:left w:val="single" w:sz="4" w:space="0" w:color="3E5C61"/>
          <w:bottom w:val="single" w:sz="4" w:space="0" w:color="3E5C61"/>
          <w:right w:val="single" w:sz="4" w:space="0" w:color="3E5C61"/>
          <w:insideH w:val="single" w:sz="8" w:space="0" w:color="BED7D3"/>
          <w:insideV w:val="single" w:sz="8" w:space="0" w:color="BED7D3"/>
        </w:tblBorders>
        <w:tblLayout w:type="fixed"/>
        <w:tblLook w:val="0400" w:firstRow="0" w:lastRow="0" w:firstColumn="0" w:lastColumn="0" w:noHBand="0" w:noVBand="1"/>
      </w:tblPr>
      <w:tblGrid>
        <w:gridCol w:w="9340"/>
      </w:tblGrid>
      <w:tr w:rsidR="008329F9" w14:paraId="268005DB" w14:textId="77777777" w:rsidTr="008329F9">
        <w:trPr>
          <w:trHeight w:val="288"/>
        </w:trPr>
        <w:tc>
          <w:tcPr>
            <w:tcW w:w="9340" w:type="dxa"/>
          </w:tcPr>
          <w:p w14:paraId="4CD51B2A" w14:textId="14374D36" w:rsidR="008329F9" w:rsidRDefault="008329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910D28"/>
              </w:rPr>
            </w:pPr>
            <w:r>
              <w:rPr>
                <w:b/>
                <w:color w:val="910D28"/>
              </w:rPr>
              <w:lastRenderedPageBreak/>
              <w:t>Scenario:</w:t>
            </w:r>
          </w:p>
        </w:tc>
      </w:tr>
      <w:tr w:rsidR="008329F9" w14:paraId="79FB5170" w14:textId="77777777" w:rsidTr="007A33F4">
        <w:trPr>
          <w:trHeight w:val="5184"/>
        </w:trPr>
        <w:tc>
          <w:tcPr>
            <w:tcW w:w="9340" w:type="dxa"/>
          </w:tcPr>
          <w:p w14:paraId="3856EE28" w14:textId="49FA2D38" w:rsidR="008329F9" w:rsidRDefault="008329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910D28"/>
              </w:rPr>
            </w:pPr>
            <w:r>
              <w:rPr>
                <w:b/>
                <w:color w:val="910D28"/>
              </w:rPr>
              <w:t>Response:</w:t>
            </w:r>
          </w:p>
        </w:tc>
      </w:tr>
      <w:tr w:rsidR="008329F9" w14:paraId="7FBF64BC" w14:textId="77777777" w:rsidTr="00067D6D">
        <w:tblPrEx>
          <w:tblBorders>
            <w:top w:val="single" w:sz="8" w:space="0" w:color="BED7D3"/>
            <w:left w:val="single" w:sz="8" w:space="0" w:color="BED7D3"/>
            <w:bottom w:val="single" w:sz="8" w:space="0" w:color="BED7D3"/>
            <w:right w:val="single" w:sz="8" w:space="0" w:color="BED7D3"/>
          </w:tblBorders>
        </w:tblPrEx>
        <w:tc>
          <w:tcPr>
            <w:tcW w:w="9340" w:type="dxa"/>
            <w:tcBorders>
              <w:top w:val="single" w:sz="4" w:space="0" w:color="3E5C61"/>
              <w:left w:val="single" w:sz="4" w:space="0" w:color="3E5C61"/>
              <w:right w:val="single" w:sz="4" w:space="0" w:color="3E5C61"/>
            </w:tcBorders>
          </w:tcPr>
          <w:p w14:paraId="1BA0B7FF" w14:textId="77777777" w:rsidR="008329F9" w:rsidRDefault="008329F9" w:rsidP="00067D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b/>
                <w:color w:val="910D28"/>
              </w:rPr>
              <w:t>Scenario:</w:t>
            </w:r>
          </w:p>
        </w:tc>
      </w:tr>
      <w:tr w:rsidR="008329F9" w14:paraId="4B044844" w14:textId="77777777" w:rsidTr="007A33F4">
        <w:tblPrEx>
          <w:tblBorders>
            <w:top w:val="single" w:sz="8" w:space="0" w:color="BED7D3"/>
            <w:left w:val="single" w:sz="8" w:space="0" w:color="BED7D3"/>
            <w:bottom w:val="single" w:sz="8" w:space="0" w:color="BED7D3"/>
            <w:right w:val="single" w:sz="8" w:space="0" w:color="BED7D3"/>
          </w:tblBorders>
        </w:tblPrEx>
        <w:trPr>
          <w:trHeight w:val="5184"/>
        </w:trPr>
        <w:tc>
          <w:tcPr>
            <w:tcW w:w="9340" w:type="dxa"/>
            <w:tcBorders>
              <w:left w:val="single" w:sz="4" w:space="0" w:color="3E5C61"/>
              <w:bottom w:val="single" w:sz="4" w:space="0" w:color="3E5C61"/>
              <w:right w:val="single" w:sz="4" w:space="0" w:color="3E5C61"/>
            </w:tcBorders>
          </w:tcPr>
          <w:p w14:paraId="6C887BDA" w14:textId="77777777" w:rsidR="008329F9" w:rsidRDefault="008329F9" w:rsidP="00067D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b/>
                <w:color w:val="910D28"/>
              </w:rPr>
              <w:t>Response:</w:t>
            </w:r>
          </w:p>
        </w:tc>
      </w:tr>
    </w:tbl>
    <w:p w14:paraId="629C2768" w14:textId="77777777" w:rsidR="008329F9" w:rsidRDefault="008329F9"/>
    <w:sectPr w:rsidR="008329F9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E48A66" w14:textId="77777777" w:rsidR="00F13C48" w:rsidRDefault="00F13C48">
      <w:pPr>
        <w:spacing w:after="0" w:line="240" w:lineRule="auto"/>
      </w:pPr>
      <w:r>
        <w:separator/>
      </w:r>
    </w:p>
  </w:endnote>
  <w:endnote w:type="continuationSeparator" w:id="0">
    <w:p w14:paraId="7CA91827" w14:textId="77777777" w:rsidR="00F13C48" w:rsidRDefault="00F13C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E07497" w14:textId="77777777" w:rsidR="00BD3308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8240" behindDoc="1" locked="0" layoutInCell="1" hidden="0" allowOverlap="1" wp14:anchorId="3E275170" wp14:editId="056BFC33">
          <wp:simplePos x="0" y="0"/>
          <wp:positionH relativeFrom="column">
            <wp:posOffset>1028700</wp:posOffset>
          </wp:positionH>
          <wp:positionV relativeFrom="paragraph">
            <wp:posOffset>-212724</wp:posOffset>
          </wp:positionV>
          <wp:extent cx="4572000" cy="316865"/>
          <wp:effectExtent l="0" t="0" r="0" b="0"/>
          <wp:wrapNone/>
          <wp:docPr id="2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1AB6E115" wp14:editId="74E5B113">
              <wp:simplePos x="0" y="0"/>
              <wp:positionH relativeFrom="column">
                <wp:posOffset>1130300</wp:posOffset>
              </wp:positionH>
              <wp:positionV relativeFrom="paragraph">
                <wp:posOffset>-253999</wp:posOffset>
              </wp:positionV>
              <wp:extent cx="4010025" cy="295275"/>
              <wp:effectExtent l="0" t="0" r="0" b="0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345750" y="3637125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AC72CED" w14:textId="14641607" w:rsidR="00BD3308" w:rsidRDefault="008329F9">
                          <w:pPr>
                            <w:spacing w:after="0" w:line="240" w:lineRule="auto"/>
                            <w:jc w:val="right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smallCaps/>
                              <w:color w:val="2D2D2D"/>
                            </w:rPr>
                            <w:t>Adults Don’t Write Essays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AB6E115" id="Rectangle 1" o:spid="_x0000_s1026" style="position:absolute;margin-left:89pt;margin-top:-20pt;width:315.75pt;height:23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" filled="f" stroked="f">
              <v:textbox inset="2.53958mm,1.2694mm,2.53958mm,1.2694mm">
                <w:txbxContent>
                  <w:p w14:paraId="2AC72CED" w14:textId="14641607" w:rsidR="00BD3308" w:rsidRDefault="008329F9">
                    <w:pPr>
                      <w:spacing w:after="0" w:line="240" w:lineRule="auto"/>
                      <w:jc w:val="right"/>
                      <w:textDirection w:val="btLr"/>
                    </w:pPr>
                    <w:r>
                      <w:rPr>
                        <w:rFonts w:ascii="Arial" w:eastAsia="Arial" w:hAnsi="Arial" w:cs="Arial"/>
                        <w:b/>
                        <w:smallCaps/>
                        <w:color w:val="2D2D2D"/>
                      </w:rPr>
                      <w:t>Adults Don’t Write Essays</w:t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70B282" w14:textId="77777777" w:rsidR="00F13C48" w:rsidRDefault="00F13C48">
      <w:pPr>
        <w:spacing w:after="0" w:line="240" w:lineRule="auto"/>
      </w:pPr>
      <w:r>
        <w:separator/>
      </w:r>
    </w:p>
  </w:footnote>
  <w:footnote w:type="continuationSeparator" w:id="0">
    <w:p w14:paraId="4A457C4E" w14:textId="77777777" w:rsidR="00F13C48" w:rsidRDefault="00F13C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128114" w14:textId="6D5B5DC4" w:rsidR="00DC4AEC" w:rsidRPr="00DC4AEC" w:rsidRDefault="00DC4AEC">
    <w:pPr>
      <w:pStyle w:val="Header"/>
      <w:rPr>
        <w:b/>
        <w:bCs/>
        <w:sz w:val="28"/>
        <w:szCs w:val="28"/>
      </w:rPr>
    </w:pPr>
    <w:r w:rsidRPr="00DC4AEC">
      <w:rPr>
        <w:b/>
        <w:bCs/>
        <w:sz w:val="28"/>
        <w:szCs w:val="28"/>
      </w:rPr>
      <w:t>SCENARIO CHOICE BOARD RESPONSES</w:t>
    </w:r>
  </w:p>
  <w:p w14:paraId="57FAD05E" w14:textId="77777777" w:rsidR="00DC4AEC" w:rsidRDefault="00DC4A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8B36F3"/>
    <w:multiLevelType w:val="multilevel"/>
    <w:tmpl w:val="AF70C738"/>
    <w:lvl w:ilvl="0">
      <w:start w:val="1"/>
      <w:numFmt w:val="decimal"/>
      <w:lvlText w:val="%1."/>
      <w:lvlJc w:val="left"/>
      <w:pPr>
        <w:ind w:left="778" w:hanging="360"/>
      </w:pPr>
    </w:lvl>
    <w:lvl w:ilvl="1">
      <w:start w:val="1"/>
      <w:numFmt w:val="lowerLetter"/>
      <w:lvlText w:val="%2."/>
      <w:lvlJc w:val="left"/>
      <w:pPr>
        <w:ind w:left="1498" w:hanging="360"/>
      </w:pPr>
    </w:lvl>
    <w:lvl w:ilvl="2">
      <w:start w:val="1"/>
      <w:numFmt w:val="lowerRoman"/>
      <w:lvlText w:val="%3."/>
      <w:lvlJc w:val="right"/>
      <w:pPr>
        <w:ind w:left="2218" w:hanging="180"/>
      </w:pPr>
    </w:lvl>
    <w:lvl w:ilvl="3">
      <w:start w:val="1"/>
      <w:numFmt w:val="decimal"/>
      <w:lvlText w:val="%4."/>
      <w:lvlJc w:val="left"/>
      <w:pPr>
        <w:ind w:left="2938" w:hanging="360"/>
      </w:pPr>
    </w:lvl>
    <w:lvl w:ilvl="4">
      <w:start w:val="1"/>
      <w:numFmt w:val="lowerLetter"/>
      <w:lvlText w:val="%5."/>
      <w:lvlJc w:val="left"/>
      <w:pPr>
        <w:ind w:left="3658" w:hanging="360"/>
      </w:pPr>
    </w:lvl>
    <w:lvl w:ilvl="5">
      <w:start w:val="1"/>
      <w:numFmt w:val="lowerRoman"/>
      <w:lvlText w:val="%6."/>
      <w:lvlJc w:val="right"/>
      <w:pPr>
        <w:ind w:left="4378" w:hanging="180"/>
      </w:pPr>
    </w:lvl>
    <w:lvl w:ilvl="6">
      <w:start w:val="1"/>
      <w:numFmt w:val="decimal"/>
      <w:lvlText w:val="%7."/>
      <w:lvlJc w:val="left"/>
      <w:pPr>
        <w:ind w:left="5098" w:hanging="360"/>
      </w:pPr>
    </w:lvl>
    <w:lvl w:ilvl="7">
      <w:start w:val="1"/>
      <w:numFmt w:val="lowerLetter"/>
      <w:lvlText w:val="%8."/>
      <w:lvlJc w:val="left"/>
      <w:pPr>
        <w:ind w:left="5818" w:hanging="360"/>
      </w:pPr>
    </w:lvl>
    <w:lvl w:ilvl="8">
      <w:start w:val="1"/>
      <w:numFmt w:val="lowerRoman"/>
      <w:lvlText w:val="%9."/>
      <w:lvlJc w:val="right"/>
      <w:pPr>
        <w:ind w:left="6538" w:hanging="180"/>
      </w:pPr>
    </w:lvl>
  </w:abstractNum>
  <w:num w:numId="1" w16cid:durableId="6817810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3308"/>
    <w:rsid w:val="001222CD"/>
    <w:rsid w:val="00137D8C"/>
    <w:rsid w:val="004137D1"/>
    <w:rsid w:val="007A33F4"/>
    <w:rsid w:val="008329F9"/>
    <w:rsid w:val="0095435C"/>
    <w:rsid w:val="00BD3308"/>
    <w:rsid w:val="00DC4AEC"/>
    <w:rsid w:val="00F13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E476B9"/>
  <w15:docId w15:val="{4873B2AD-82CF-4B65-BAF1-B3849A717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00"/>
      <w:outlineLvl w:val="0"/>
    </w:pPr>
    <w:rPr>
      <w:b/>
      <w:color w:val="910D28"/>
      <w:highlight w:val="white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200" w:after="0"/>
      <w:outlineLvl w:val="1"/>
    </w:pPr>
    <w:rPr>
      <w:i/>
      <w:color w:val="910D28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40" w:after="0"/>
      <w:outlineLvl w:val="2"/>
    </w:pPr>
    <w:rPr>
      <w:i/>
      <w:color w:val="3E5C61"/>
    </w:rPr>
  </w:style>
  <w:style w:type="paragraph" w:styleId="Heading4">
    <w:name w:val="heading 4"/>
    <w:basedOn w:val="Normal"/>
    <w:next w:val="Normal"/>
    <w:uiPriority w:val="9"/>
    <w:unhideWhenUsed/>
    <w:qFormat/>
    <w:pPr>
      <w:keepNext/>
      <w:keepLines/>
      <w:spacing w:before="40" w:after="0"/>
      <w:outlineLvl w:val="3"/>
    </w:pPr>
    <w:rPr>
      <w:i/>
      <w:color w:val="6C091D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color w:val="6C091D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color w:val="48061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spacing w:after="240" w:line="240" w:lineRule="auto"/>
    </w:pPr>
    <w:rPr>
      <w:b/>
      <w:smallCaps/>
      <w:sz w:val="32"/>
      <w:szCs w:val="3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329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29F9"/>
  </w:style>
  <w:style w:type="paragraph" w:styleId="Footer">
    <w:name w:val="footer"/>
    <w:basedOn w:val="Normal"/>
    <w:link w:val="FooterChar"/>
    <w:uiPriority w:val="99"/>
    <w:unhideWhenUsed/>
    <w:rsid w:val="008329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29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Corrigan, MacKenzie D.</dc:creator>
  <cp:lastModifiedBy>McLeod Porter, Delma</cp:lastModifiedBy>
  <cp:revision>2</cp:revision>
  <dcterms:created xsi:type="dcterms:W3CDTF">2025-04-10T17:32:00Z</dcterms:created>
  <dcterms:modified xsi:type="dcterms:W3CDTF">2025-04-10T17:32:00Z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0x0101005D948B8C59B5B54881A902ED9A75DDB4</vt:lpwstr>
  </property>
</Properties>
</file>