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F0D6DC" w14:textId="3C4B6C8C" w:rsidR="00EA6480" w:rsidRPr="005A6D61" w:rsidRDefault="00224793" w:rsidP="008C72BA">
      <w:pPr>
        <w:pStyle w:val="Title"/>
        <w:rPr>
          <w:rFonts w:eastAsia="Times New Roman"/>
          <w:color w:val="000000"/>
          <w:sz w:val="28"/>
          <w:szCs w:val="28"/>
          <w:lang w:val="es-ES"/>
        </w:rPr>
      </w:pPr>
      <w:r w:rsidRPr="005A6D61">
        <w:rPr>
          <w:sz w:val="28"/>
          <w:szCs w:val="28"/>
          <w:lang w:val="es-ES"/>
        </w:rPr>
        <w:t>La gente azul de</w:t>
      </w:r>
      <w:r w:rsidR="00EA6480" w:rsidRPr="005A6D61">
        <w:rPr>
          <w:sz w:val="28"/>
          <w:szCs w:val="28"/>
          <w:lang w:val="es-ES"/>
        </w:rPr>
        <w:t xml:space="preserve"> Troublesome Creek</w:t>
      </w:r>
      <w:r w:rsidR="00EA6480" w:rsidRPr="005A6D61">
        <w:rPr>
          <w:rFonts w:eastAsia="Times New Roman"/>
          <w:color w:val="000000"/>
          <w:sz w:val="28"/>
          <w:szCs w:val="28"/>
          <w:lang w:val="es-ES"/>
        </w:rPr>
        <w:t xml:space="preserve"> </w:t>
      </w:r>
    </w:p>
    <w:p w14:paraId="0C6F7850" w14:textId="565D1991" w:rsidR="00EA6480" w:rsidRPr="009D4EA4" w:rsidRDefault="009D4EA4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Seis generaciones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después </w:t>
      </w:r>
      <w:r w:rsidR="00F015D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de que un huérfano francés llamado Martin </w:t>
      </w:r>
      <w:proofErr w:type="spellStart"/>
      <w:r w:rsidR="00F015DA">
        <w:rPr>
          <w:rFonts w:asciiTheme="majorHAnsi" w:eastAsia="Times New Roman" w:hAnsiTheme="majorHAnsi" w:cstheme="majorHAnsi"/>
          <w:color w:val="000000"/>
          <w:sz w:val="22"/>
          <w:lang w:val="es-ES"/>
        </w:rPr>
        <w:t>Fugate</w:t>
      </w:r>
      <w:proofErr w:type="spellEnd"/>
      <w:r w:rsidR="00F015D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se estableciera </w:t>
      </w:r>
      <w:r w:rsidR="004859F0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con su pelirroja novia estadounidense en las orillas del arroyo </w:t>
      </w:r>
      <w:proofErr w:type="spellStart"/>
      <w:r w:rsidR="004859F0">
        <w:rPr>
          <w:rFonts w:asciiTheme="majorHAnsi" w:eastAsia="Times New Roman" w:hAnsiTheme="majorHAnsi" w:cstheme="majorHAnsi"/>
          <w:color w:val="000000"/>
          <w:sz w:val="22"/>
          <w:lang w:val="es-ES"/>
        </w:rPr>
        <w:t>Troublesome</w:t>
      </w:r>
      <w:proofErr w:type="spellEnd"/>
      <w:r w:rsidR="004859F0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Creek, en el este de Kentucky, su tataranieto nació en un hospital moderno no muy lejos de donde aún corre el arroyo.</w:t>
      </w:r>
    </w:p>
    <w:p w14:paraId="2B6745FE" w14:textId="396E1AF1" w:rsidR="00EA6480" w:rsidRPr="009D4EA4" w:rsidRDefault="004859F0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>
        <w:rPr>
          <w:rFonts w:eastAsia="Times New Roman" w:cstheme="minorHAnsi"/>
          <w:color w:val="000000"/>
          <w:sz w:val="22"/>
          <w:lang w:val="es-ES"/>
        </w:rPr>
        <w:t>El niño heredó l</w:t>
      </w:r>
      <w:r w:rsidR="00672EA6">
        <w:rPr>
          <w:rFonts w:eastAsia="Times New Roman" w:cstheme="minorHAnsi"/>
          <w:color w:val="000000"/>
          <w:sz w:val="22"/>
          <w:lang w:val="es-ES"/>
        </w:rPr>
        <w:t>o largu</w:t>
      </w:r>
      <w:r w:rsidR="006C2741">
        <w:rPr>
          <w:rFonts w:eastAsia="Times New Roman" w:cstheme="minorHAnsi"/>
          <w:color w:val="000000"/>
          <w:sz w:val="22"/>
          <w:lang w:val="es-ES"/>
        </w:rPr>
        <w:t>irucho</w:t>
      </w:r>
      <w:r w:rsidR="00672EA6">
        <w:rPr>
          <w:rFonts w:eastAsia="Times New Roman" w:cstheme="minorHAnsi"/>
          <w:color w:val="000000"/>
          <w:sz w:val="22"/>
          <w:lang w:val="es-ES"/>
        </w:rPr>
        <w:t xml:space="preserve"> de su padre</w:t>
      </w:r>
      <w:r w:rsidR="006C2741">
        <w:rPr>
          <w:rFonts w:eastAsia="Times New Roman" w:cstheme="minorHAnsi"/>
          <w:color w:val="000000"/>
          <w:sz w:val="22"/>
          <w:lang w:val="es-ES"/>
        </w:rPr>
        <w:t xml:space="preserve"> y la voz nasal de su madre. Lo que recibió de Martin </w:t>
      </w:r>
      <w:proofErr w:type="spellStart"/>
      <w:r w:rsidR="006C2741">
        <w:rPr>
          <w:rFonts w:eastAsia="Times New Roman" w:cstheme="minorHAnsi"/>
          <w:color w:val="000000"/>
          <w:sz w:val="22"/>
          <w:lang w:val="es-ES"/>
        </w:rPr>
        <w:t>Fugate</w:t>
      </w:r>
      <w:proofErr w:type="spellEnd"/>
      <w:r w:rsidR="006C2741">
        <w:rPr>
          <w:rFonts w:eastAsia="Times New Roman" w:cstheme="minorHAnsi"/>
          <w:color w:val="000000"/>
          <w:sz w:val="22"/>
          <w:lang w:val="es-ES"/>
        </w:rPr>
        <w:t xml:space="preserve"> fue la piel de color azul oscuro. “Era casi morada”, recuerda su padre.</w:t>
      </w:r>
    </w:p>
    <w:p w14:paraId="33F4EC34" w14:textId="4655AA80" w:rsidR="00EA6480" w:rsidRPr="009D4EA4" w:rsidRDefault="006C2741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Los doctores estaban tan asombrados por el color de piel de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Benjy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Stacy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que lo trasladaron en ambulancia desde la sala de maternidad del hospital cerca de Hazard a una clínica en Lexington. Dos días de pruebas no dieron ninguna explicación para la piel del color de una ciruela. </w:t>
      </w:r>
    </w:p>
    <w:p w14:paraId="561652F1" w14:textId="53C8122E" w:rsidR="00EA6480" w:rsidRPr="009D4EA4" w:rsidRDefault="006C2741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>
        <w:rPr>
          <w:rFonts w:eastAsia="Times New Roman" w:cstheme="minorHAnsi"/>
          <w:color w:val="000000"/>
          <w:sz w:val="22"/>
          <w:lang w:val="es-ES"/>
        </w:rPr>
        <w:t xml:space="preserve">Se estaba preparando una transfusión cuando la abuela de </w:t>
      </w:r>
      <w:proofErr w:type="spellStart"/>
      <w:r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>
        <w:rPr>
          <w:rFonts w:eastAsia="Times New Roman" w:cstheme="minorHAnsi"/>
          <w:color w:val="000000"/>
          <w:sz w:val="22"/>
          <w:lang w:val="es-ES"/>
        </w:rPr>
        <w:t xml:space="preserve"> habló</w:t>
      </w:r>
      <w:r w:rsidR="00E10A87">
        <w:rPr>
          <w:rFonts w:eastAsia="Times New Roman" w:cstheme="minorHAnsi"/>
          <w:color w:val="000000"/>
          <w:sz w:val="22"/>
          <w:lang w:val="es-ES"/>
        </w:rPr>
        <w:t xml:space="preserve">: “¿Han oído de los </w:t>
      </w:r>
      <w:proofErr w:type="spellStart"/>
      <w:r w:rsidR="00E10A87">
        <w:rPr>
          <w:rFonts w:eastAsia="Times New Roman" w:cstheme="minorHAnsi"/>
          <w:color w:val="000000"/>
          <w:sz w:val="22"/>
          <w:lang w:val="es-ES"/>
        </w:rPr>
        <w:t>Fugates</w:t>
      </w:r>
      <w:proofErr w:type="spellEnd"/>
      <w:r w:rsidR="00E10A87">
        <w:rPr>
          <w:rFonts w:eastAsia="Times New Roman" w:cstheme="minorHAnsi"/>
          <w:color w:val="000000"/>
          <w:sz w:val="22"/>
          <w:lang w:val="es-ES"/>
        </w:rPr>
        <w:t xml:space="preserve"> </w:t>
      </w:r>
      <w:r w:rsidR="00B26477">
        <w:rPr>
          <w:rFonts w:eastAsia="Times New Roman" w:cstheme="minorHAnsi"/>
          <w:color w:val="000000"/>
          <w:sz w:val="22"/>
          <w:lang w:val="es-ES"/>
        </w:rPr>
        <w:t>azules</w:t>
      </w:r>
      <w:r w:rsidR="00E10A87">
        <w:rPr>
          <w:rFonts w:eastAsia="Times New Roman" w:cstheme="minorHAnsi"/>
          <w:color w:val="000000"/>
          <w:sz w:val="22"/>
          <w:lang w:val="es-ES"/>
        </w:rPr>
        <w:t xml:space="preserve"> de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Troublesome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Creek?"</w:t>
      </w:r>
      <w:r w:rsidR="00E10A87">
        <w:rPr>
          <w:rFonts w:asciiTheme="majorHAnsi" w:eastAsia="Times New Roman" w:hAnsiTheme="majorHAnsi" w:cstheme="majorHAnsi"/>
          <w:color w:val="000000"/>
          <w:sz w:val="22"/>
          <w:lang w:val="es-ES"/>
        </w:rPr>
        <w:t>, les preguntó a los médicos.</w:t>
      </w:r>
    </w:p>
    <w:p w14:paraId="3178CF67" w14:textId="43DBD382" w:rsidR="00EA6480" w:rsidRPr="009D4EA4" w:rsidRDefault="00EA6480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"</w:t>
      </w:r>
      <w:r w:rsidR="00BD6E80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Mi abuela Luna, por parte de mi padre, era una </w:t>
      </w:r>
      <w:proofErr w:type="spellStart"/>
      <w:r w:rsidR="00BD6E80">
        <w:rPr>
          <w:rFonts w:asciiTheme="majorHAnsi" w:eastAsia="Times New Roman" w:hAnsiTheme="majorHAnsi" w:cstheme="majorHAnsi"/>
          <w:color w:val="000000"/>
          <w:sz w:val="22"/>
          <w:lang w:val="es-ES"/>
        </w:rPr>
        <w:t>Fugate</w:t>
      </w:r>
      <w:proofErr w:type="spellEnd"/>
      <w:r w:rsidR="00BD6E80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azul. Ella lo tenía bien mal”, explicó Alva Stacy, el padre </w:t>
      </w:r>
      <w:r w:rsidR="00EB49C8">
        <w:rPr>
          <w:rFonts w:asciiTheme="majorHAnsi" w:eastAsia="Times New Roman" w:hAnsiTheme="majorHAnsi" w:cstheme="majorHAnsi"/>
          <w:color w:val="000000"/>
          <w:sz w:val="22"/>
          <w:lang w:val="es-ES"/>
        </w:rPr>
        <w:t>del niño.</w:t>
      </w:r>
      <w:r w:rsidR="003F6C09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"</w:t>
      </w:r>
      <w:r w:rsidR="003F6C09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Los doctores por fin llegaron a la conclusión </w:t>
      </w:r>
      <w:r w:rsidR="003B0737">
        <w:rPr>
          <w:rFonts w:asciiTheme="majorHAnsi" w:eastAsia="Times New Roman" w:hAnsiTheme="majorHAnsi" w:cstheme="majorHAnsi"/>
          <w:color w:val="000000"/>
          <w:sz w:val="22"/>
          <w:lang w:val="es-ES"/>
        </w:rPr>
        <w:t>de que</w:t>
      </w:r>
      <w:r w:rsidR="00C10893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el color de </w:t>
      </w:r>
      <w:proofErr w:type="spellStart"/>
      <w:r w:rsidR="00C10893">
        <w:rPr>
          <w:rFonts w:asciiTheme="majorHAnsi" w:eastAsia="Times New Roman" w:hAnsiTheme="majorHAnsi" w:cstheme="majorHAnsi"/>
          <w:color w:val="000000"/>
          <w:sz w:val="22"/>
          <w:lang w:val="es-ES"/>
        </w:rPr>
        <w:t>Benjy</w:t>
      </w:r>
      <w:proofErr w:type="spellEnd"/>
      <w:r w:rsidR="00C10893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se debía a sangre heredada de generaciones anteriores”.</w:t>
      </w:r>
    </w:p>
    <w:p w14:paraId="22C9B87A" w14:textId="714EC9DF" w:rsidR="00EA6480" w:rsidRPr="009D4EA4" w:rsidRDefault="00C10893" w:rsidP="000D411C">
      <w:pPr>
        <w:widowControl w:val="0"/>
        <w:spacing w:after="100" w:afterAutospacing="1" w:line="240" w:lineRule="auto"/>
        <w:rPr>
          <w:rFonts w:eastAsia="Times New Roman" w:cstheme="minorHAnsi"/>
          <w:color w:val="000000"/>
          <w:sz w:val="22"/>
          <w:lang w:val="es-ES"/>
        </w:rPr>
      </w:pP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La piel azul de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Benjy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era un legado de un gen recesivo encontrado a </w:t>
      </w:r>
      <w:r w:rsidR="00B26477">
        <w:rPr>
          <w:rFonts w:asciiTheme="majorHAnsi" w:eastAsia="Times New Roman" w:hAnsiTheme="majorHAnsi" w:cstheme="majorHAnsi"/>
          <w:color w:val="000000"/>
          <w:sz w:val="22"/>
          <w:lang w:val="es-ES"/>
        </w:rPr>
        <w:t>través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de generaciones de los </w:t>
      </w:r>
      <w:proofErr w:type="spellStart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Fugate</w:t>
      </w:r>
      <w:proofErr w:type="spellEnd"/>
      <w:r w:rsidR="00214B08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—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también conocidos como la</w:t>
      </w:r>
      <w:r w:rsidR="00214B08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“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gente azul</w:t>
      </w:r>
      <w:r w:rsidR="00214B08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”</w:t>
      </w:r>
      <w:r w:rsidR="00BD4A5D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B26477">
        <w:rPr>
          <w:rFonts w:asciiTheme="majorHAnsi" w:eastAsia="Times New Roman" w:hAnsiTheme="majorHAnsi" w:cstheme="majorHAnsi"/>
          <w:color w:val="000000"/>
          <w:sz w:val="22"/>
          <w:lang w:val="es-ES"/>
        </w:rPr>
        <w:t>en las colinas y valles alrededor de</w:t>
      </w:r>
      <w:r w:rsidR="00BD4A5D" w:rsidRPr="009D4EA4">
        <w:rPr>
          <w:rFonts w:eastAsia="Times New Roman" w:cstheme="minorHAnsi"/>
          <w:color w:val="000000"/>
          <w:sz w:val="22"/>
          <w:lang w:val="es-ES"/>
        </w:rPr>
        <w:t xml:space="preserve"> </w:t>
      </w:r>
      <w:proofErr w:type="spellStart"/>
      <w:r w:rsidR="00BD4A5D" w:rsidRPr="009D4EA4">
        <w:rPr>
          <w:rFonts w:eastAsia="Times New Roman" w:cstheme="minorHAnsi"/>
          <w:color w:val="000000"/>
          <w:sz w:val="22"/>
          <w:lang w:val="es-ES"/>
        </w:rPr>
        <w:t>Troublesome</w:t>
      </w:r>
      <w:proofErr w:type="spellEnd"/>
      <w:r w:rsidR="00B26477">
        <w:rPr>
          <w:rFonts w:eastAsia="Times New Roman" w:cstheme="minorHAnsi"/>
          <w:color w:val="000000"/>
          <w:sz w:val="22"/>
          <w:lang w:val="es-ES"/>
        </w:rPr>
        <w:t xml:space="preserve"> Creek</w:t>
      </w:r>
      <w:r w:rsidR="00BD4A5D" w:rsidRPr="009D4EA4">
        <w:rPr>
          <w:rFonts w:eastAsia="Times New Roman" w:cstheme="minorHAnsi"/>
          <w:color w:val="000000"/>
          <w:sz w:val="22"/>
          <w:lang w:val="es-ES"/>
        </w:rPr>
        <w:t xml:space="preserve"> </w:t>
      </w:r>
      <w:r w:rsidR="00B26477">
        <w:rPr>
          <w:rFonts w:eastAsia="Times New Roman" w:cstheme="minorHAnsi"/>
          <w:color w:val="000000"/>
          <w:sz w:val="22"/>
          <w:lang w:val="es-ES"/>
        </w:rPr>
        <w:t>y</w:t>
      </w:r>
      <w:r w:rsidR="00BD4A5D" w:rsidRPr="009D4EA4">
        <w:rPr>
          <w:rFonts w:eastAsia="Times New Roman" w:cstheme="minorHAnsi"/>
          <w:color w:val="000000"/>
          <w:sz w:val="22"/>
          <w:lang w:val="es-ES"/>
        </w:rPr>
        <w:t xml:space="preserve"> </w:t>
      </w:r>
      <w:proofErr w:type="spellStart"/>
      <w:r w:rsidR="00BD4A5D" w:rsidRPr="009D4EA4">
        <w:rPr>
          <w:rFonts w:eastAsia="Times New Roman" w:cstheme="minorHAnsi"/>
          <w:color w:val="000000"/>
          <w:sz w:val="22"/>
          <w:lang w:val="es-ES"/>
        </w:rPr>
        <w:t>Ball</w:t>
      </w:r>
      <w:proofErr w:type="spellEnd"/>
      <w:r w:rsidR="00BD4A5D" w:rsidRPr="009D4EA4">
        <w:rPr>
          <w:rFonts w:eastAsia="Times New Roman" w:cstheme="minorHAnsi"/>
          <w:color w:val="000000"/>
          <w:sz w:val="22"/>
          <w:lang w:val="es-ES"/>
        </w:rPr>
        <w:t xml:space="preserve"> Creek.</w:t>
      </w:r>
      <w:r w:rsidR="00EB36A8" w:rsidRPr="009D4EA4">
        <w:rPr>
          <w:rFonts w:eastAsia="Times New Roman" w:cstheme="minorHAnsi"/>
          <w:color w:val="000000"/>
          <w:sz w:val="22"/>
          <w:lang w:val="es-ES"/>
        </w:rPr>
        <w:t xml:space="preserve"> 162 </w:t>
      </w:r>
      <w:r w:rsidR="00AF2CFE">
        <w:rPr>
          <w:rFonts w:eastAsia="Times New Roman" w:cstheme="minorHAnsi"/>
          <w:color w:val="000000"/>
          <w:sz w:val="22"/>
          <w:lang w:val="es-ES"/>
        </w:rPr>
        <w:t xml:space="preserve">años antes del nacimiento de </w:t>
      </w:r>
      <w:proofErr w:type="spellStart"/>
      <w:r w:rsidR="00EB36A8" w:rsidRPr="009D4EA4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="00EB36A8" w:rsidRPr="009D4EA4">
        <w:rPr>
          <w:rFonts w:eastAsia="Times New Roman" w:cstheme="minorHAnsi"/>
          <w:color w:val="000000"/>
          <w:sz w:val="22"/>
          <w:lang w:val="es-ES"/>
        </w:rPr>
        <w:t xml:space="preserve">, </w:t>
      </w:r>
      <w:r w:rsidR="00517A34" w:rsidRPr="009D4EA4">
        <w:rPr>
          <w:rFonts w:eastAsia="Times New Roman" w:cstheme="minorHAnsi"/>
          <w:color w:val="000000"/>
          <w:sz w:val="22"/>
          <w:lang w:val="es-ES"/>
        </w:rPr>
        <w:t xml:space="preserve">Martin </w:t>
      </w:r>
      <w:proofErr w:type="spellStart"/>
      <w:r w:rsidR="00517A34" w:rsidRPr="009D4EA4">
        <w:rPr>
          <w:rFonts w:eastAsia="Times New Roman" w:cstheme="minorHAnsi"/>
          <w:color w:val="000000"/>
          <w:sz w:val="22"/>
          <w:lang w:val="es-ES"/>
        </w:rPr>
        <w:t>Fugate</w:t>
      </w:r>
      <w:proofErr w:type="spellEnd"/>
      <w:r w:rsidR="00517A34" w:rsidRPr="009D4EA4">
        <w:rPr>
          <w:rFonts w:eastAsia="Times New Roman" w:cstheme="minorHAnsi"/>
          <w:color w:val="000000"/>
          <w:sz w:val="22"/>
          <w:lang w:val="es-ES"/>
        </w:rPr>
        <w:t xml:space="preserve"> (</w:t>
      </w:r>
      <w:r w:rsidR="00AF2CFE">
        <w:rPr>
          <w:rFonts w:eastAsia="Times New Roman" w:cstheme="minorHAnsi"/>
          <w:color w:val="000000"/>
          <w:sz w:val="22"/>
          <w:lang w:val="es-ES"/>
        </w:rPr>
        <w:t xml:space="preserve">que emigró a Kentucky en </w:t>
      </w:r>
      <w:r w:rsidR="00517A34" w:rsidRPr="009D4EA4">
        <w:rPr>
          <w:rFonts w:eastAsia="Times New Roman" w:cstheme="minorHAnsi"/>
          <w:color w:val="000000"/>
          <w:sz w:val="22"/>
          <w:lang w:val="es-ES"/>
        </w:rPr>
        <w:t>1820)</w:t>
      </w:r>
      <w:r w:rsidR="0042114C" w:rsidRPr="009D4EA4">
        <w:rPr>
          <w:rFonts w:eastAsia="Times New Roman" w:cstheme="minorHAnsi"/>
          <w:color w:val="000000"/>
          <w:sz w:val="22"/>
          <w:lang w:val="es-ES"/>
        </w:rPr>
        <w:t xml:space="preserve"> </w:t>
      </w:r>
      <w:r w:rsidR="008068E1">
        <w:rPr>
          <w:rFonts w:eastAsia="Times New Roman" w:cstheme="minorHAnsi"/>
          <w:color w:val="000000"/>
          <w:sz w:val="22"/>
          <w:lang w:val="es-ES"/>
        </w:rPr>
        <w:t>introdujo por primera vez esa decoloración a su línea familiar</w:t>
      </w:r>
      <w:r w:rsidR="000D411C" w:rsidRPr="009D4EA4">
        <w:rPr>
          <w:rFonts w:eastAsia="Times New Roman" w:cstheme="minorHAnsi"/>
          <w:color w:val="000000"/>
          <w:sz w:val="22"/>
          <w:lang w:val="es-ES"/>
        </w:rPr>
        <w:t>.</w:t>
      </w:r>
      <w:r w:rsidR="00123ADE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No</w:t>
      </w:r>
      <w:r w:rsidR="008068E1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se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men</w:t>
      </w:r>
      <w:r w:rsidR="008068E1">
        <w:rPr>
          <w:rFonts w:asciiTheme="majorHAnsi" w:eastAsia="Times New Roman" w:hAnsiTheme="majorHAnsi" w:cstheme="majorHAnsi"/>
          <w:color w:val="000000"/>
          <w:sz w:val="22"/>
          <w:lang w:val="es-ES"/>
        </w:rPr>
        <w:t>c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ion</w:t>
      </w:r>
      <w:r w:rsidR="008068E1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a el color de la piel de </w:t>
      </w:r>
      <w:r w:rsidR="00B43611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Martin</w:t>
      </w:r>
      <w:r w:rsidR="008068E1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D73CB6">
        <w:rPr>
          <w:rFonts w:asciiTheme="majorHAnsi" w:eastAsia="Times New Roman" w:hAnsiTheme="majorHAnsi" w:cstheme="majorHAnsi"/>
          <w:color w:val="000000"/>
          <w:sz w:val="22"/>
          <w:lang w:val="es-ES"/>
        </w:rPr>
        <w:t>en las primeras historias de la zona, pero la tradición familiar dice que el propio Martin era azul. Por pura chiripa encontró y se casó con una mujer que tenía el mismo gen recesivo. De sus siete hijos, cuatro eran azules.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</w:p>
    <w:p w14:paraId="2FB6D658" w14:textId="2C1CDD5F" w:rsidR="00EA6480" w:rsidRPr="009D4EA4" w:rsidRDefault="00C17D29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El clan </w:t>
      </w:r>
      <w:proofErr w:type="spellStart"/>
      <w:r w:rsidR="00933374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Fugate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siguió multiplicándose. </w:t>
      </w:r>
      <w:proofErr w:type="spellStart"/>
      <w:r w:rsidR="00DB686E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F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ugates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se casaban con otros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Fugates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Y se casaban con los que vivían más cerca de </w:t>
      </w:r>
      <w:r w:rsidR="00CE3DC6">
        <w:rPr>
          <w:rFonts w:asciiTheme="majorHAnsi" w:eastAsia="Times New Roman" w:hAnsiTheme="majorHAnsi" w:cstheme="majorHAnsi"/>
          <w:color w:val="000000"/>
          <w:sz w:val="22"/>
          <w:lang w:val="es-ES"/>
        </w:rPr>
        <w:t>ellos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. Todos </w:t>
      </w:r>
      <w:r w:rsidR="00CE3DC6">
        <w:rPr>
          <w:rFonts w:asciiTheme="majorHAnsi" w:eastAsia="Times New Roman" w:hAnsiTheme="majorHAnsi" w:cstheme="majorHAnsi"/>
          <w:color w:val="000000"/>
          <w:sz w:val="22"/>
          <w:lang w:val="es-ES"/>
        </w:rPr>
        <w:t>vivían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aislados del mundo, en cabañas de madera dentro del valle</w:t>
      </w:r>
      <w:r w:rsidR="00CE3DC6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y por eso era natural que un chico se casara con la chica de al lado, aunque tuviera el mismo apellido. Los hijos azules de Martin </w:t>
      </w:r>
      <w:proofErr w:type="spellStart"/>
      <w:r w:rsidR="00CE3DC6">
        <w:rPr>
          <w:rFonts w:asciiTheme="majorHAnsi" w:eastAsia="Times New Roman" w:hAnsiTheme="majorHAnsi" w:cstheme="majorHAnsi"/>
          <w:color w:val="000000"/>
          <w:sz w:val="22"/>
          <w:lang w:val="es-ES"/>
        </w:rPr>
        <w:t>Fugate</w:t>
      </w:r>
      <w:proofErr w:type="spellEnd"/>
      <w:r w:rsidR="00CE3DC6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se multiplicaron en este valle aislado</w:t>
      </w: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.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</w:p>
    <w:p w14:paraId="538424E5" w14:textId="3AB08DA7" w:rsidR="00697B68" w:rsidRPr="009D4EA4" w:rsidRDefault="00EA6480" w:rsidP="00697B68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sz w:val="22"/>
          <w:lang w:val="es-ES"/>
        </w:rPr>
        <w:t>Stacy</w:t>
      </w:r>
      <w:r w:rsidR="00D25015">
        <w:rPr>
          <w:rFonts w:asciiTheme="majorHAnsi" w:eastAsia="Times New Roman" w:hAnsiTheme="majorHAnsi" w:cstheme="majorHAnsi"/>
          <w:sz w:val="22"/>
          <w:lang w:val="es-ES"/>
        </w:rPr>
        <w:t xml:space="preserve"> recuerda que su suegro,</w:t>
      </w:r>
      <w:r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Levy </w:t>
      </w:r>
      <w:proofErr w:type="spellStart"/>
      <w:r w:rsidRPr="009D4EA4">
        <w:rPr>
          <w:rFonts w:asciiTheme="majorHAnsi" w:eastAsia="Times New Roman" w:hAnsiTheme="majorHAnsi" w:cstheme="majorHAnsi"/>
          <w:sz w:val="22"/>
          <w:lang w:val="es-ES"/>
        </w:rPr>
        <w:t>Fugate</w:t>
      </w:r>
      <w:proofErr w:type="spellEnd"/>
      <w:r w:rsidRPr="009D4EA4">
        <w:rPr>
          <w:rFonts w:asciiTheme="majorHAnsi" w:eastAsia="Times New Roman" w:hAnsiTheme="majorHAnsi" w:cstheme="majorHAnsi"/>
          <w:sz w:val="22"/>
          <w:lang w:val="es-ES"/>
        </w:rPr>
        <w:t xml:space="preserve">, </w:t>
      </w:r>
      <w:r w:rsidR="00D25015">
        <w:rPr>
          <w:rFonts w:asciiTheme="majorHAnsi" w:eastAsia="Times New Roman" w:hAnsiTheme="majorHAnsi" w:cstheme="majorHAnsi"/>
          <w:sz w:val="22"/>
          <w:lang w:val="es-ES"/>
        </w:rPr>
        <w:t>era</w:t>
      </w:r>
      <w:r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part</w:t>
      </w:r>
      <w:r w:rsidR="00D25015">
        <w:rPr>
          <w:rFonts w:asciiTheme="majorHAnsi" w:eastAsia="Times New Roman" w:hAnsiTheme="majorHAnsi" w:cstheme="majorHAnsi"/>
          <w:sz w:val="22"/>
          <w:lang w:val="es-ES"/>
        </w:rPr>
        <w:t>e</w:t>
      </w:r>
      <w:r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r w:rsidR="00D25015">
        <w:rPr>
          <w:rFonts w:asciiTheme="majorHAnsi" w:eastAsia="Times New Roman" w:hAnsiTheme="majorHAnsi" w:cstheme="majorHAnsi"/>
          <w:sz w:val="22"/>
          <w:lang w:val="es-ES"/>
        </w:rPr>
        <w:t>de la</w:t>
      </w:r>
      <w:r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famil</w:t>
      </w:r>
      <w:r w:rsidR="00D25015">
        <w:rPr>
          <w:rFonts w:asciiTheme="majorHAnsi" w:eastAsia="Times New Roman" w:hAnsiTheme="majorHAnsi" w:cstheme="majorHAnsi"/>
          <w:sz w:val="22"/>
          <w:lang w:val="es-ES"/>
        </w:rPr>
        <w:t>ia</w:t>
      </w:r>
      <w:r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r w:rsidR="00D25015">
        <w:rPr>
          <w:rFonts w:asciiTheme="majorHAnsi" w:eastAsia="Times New Roman" w:hAnsiTheme="majorHAnsi" w:cstheme="majorHAnsi"/>
          <w:sz w:val="22"/>
          <w:lang w:val="es-ES"/>
        </w:rPr>
        <w:t>que era azul.</w:t>
      </w:r>
      <w:r w:rsidR="00D25015" w:rsidRPr="009D4EA4">
        <w:rPr>
          <w:rFonts w:eastAsia="Times New Roman" w:cstheme="minorHAnsi"/>
          <w:sz w:val="22"/>
          <w:lang w:val="es-ES"/>
        </w:rPr>
        <w:t xml:space="preserve"> </w:t>
      </w:r>
      <w:r w:rsidR="006045C0">
        <w:rPr>
          <w:rFonts w:eastAsia="Times New Roman" w:cstheme="minorHAnsi"/>
          <w:sz w:val="22"/>
          <w:lang w:val="es-ES"/>
        </w:rPr>
        <w:t>“</w:t>
      </w:r>
      <w:r w:rsidR="00842ACC">
        <w:rPr>
          <w:rFonts w:eastAsia="Times New Roman" w:cstheme="minorHAnsi"/>
          <w:sz w:val="22"/>
          <w:lang w:val="es-ES"/>
        </w:rPr>
        <w:t xml:space="preserve">Corría en esa generación que vivía </w:t>
      </w:r>
      <w:r w:rsidR="00376A48">
        <w:rPr>
          <w:rFonts w:eastAsia="Times New Roman" w:cstheme="minorHAnsi"/>
          <w:sz w:val="22"/>
          <w:lang w:val="es-ES"/>
        </w:rPr>
        <w:t xml:space="preserve">por todo </w:t>
      </w:r>
      <w:r w:rsidR="00D75B95" w:rsidRPr="009D4EA4">
        <w:rPr>
          <w:rFonts w:eastAsia="Times New Roman" w:cstheme="minorHAnsi"/>
          <w:sz w:val="22"/>
          <w:lang w:val="es-ES"/>
        </w:rPr>
        <w:t>Ball [Creek]”</w:t>
      </w:r>
      <w:r w:rsidR="00376A48">
        <w:rPr>
          <w:rFonts w:eastAsia="Times New Roman" w:cstheme="minorHAnsi"/>
          <w:sz w:val="22"/>
          <w:lang w:val="es-ES"/>
        </w:rPr>
        <w:t>,</w:t>
      </w:r>
      <w:r w:rsidR="00D75B95" w:rsidRPr="009D4EA4">
        <w:rPr>
          <w:rFonts w:eastAsia="Times New Roman" w:cstheme="minorHAnsi"/>
          <w:sz w:val="22"/>
          <w:lang w:val="es-ES"/>
        </w:rPr>
        <w:t xml:space="preserve"> </w:t>
      </w:r>
      <w:r w:rsidR="00376A48">
        <w:rPr>
          <w:rFonts w:eastAsia="Times New Roman" w:cstheme="minorHAnsi"/>
          <w:sz w:val="22"/>
          <w:lang w:val="es-ES"/>
        </w:rPr>
        <w:t>dice</w:t>
      </w:r>
      <w:r w:rsidR="00D75B95" w:rsidRPr="009D4EA4">
        <w:rPr>
          <w:rFonts w:eastAsia="Times New Roman" w:cstheme="minorHAnsi"/>
          <w:sz w:val="22"/>
          <w:lang w:val="es-ES"/>
        </w:rPr>
        <w:t xml:space="preserve">. </w:t>
      </w:r>
      <w:r w:rsidR="00B45A6A" w:rsidRPr="009D4EA4">
        <w:rPr>
          <w:rFonts w:eastAsia="Times New Roman" w:cstheme="minorHAnsi"/>
          <w:sz w:val="22"/>
          <w:lang w:val="es-ES"/>
        </w:rPr>
        <w:t>"</w:t>
      </w:r>
      <w:r w:rsidR="00376A48">
        <w:rPr>
          <w:rFonts w:eastAsia="Times New Roman" w:cstheme="minorHAnsi"/>
          <w:sz w:val="22"/>
          <w:lang w:val="es-ES"/>
        </w:rPr>
        <w:t>Se miraban como cualquier otro, salvo que tenían el color azul”.</w:t>
      </w:r>
    </w:p>
    <w:p w14:paraId="04AAE6F2" w14:textId="31D4F9B1" w:rsidR="00EA6480" w:rsidRPr="009D4EA4" w:rsidRDefault="001B2862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sz w:val="22"/>
          <w:lang w:val="es-ES"/>
        </w:rPr>
      </w:pPr>
      <w:r>
        <w:rPr>
          <w:rFonts w:asciiTheme="majorHAnsi" w:eastAsia="Times New Roman" w:hAnsiTheme="majorHAnsi" w:cstheme="majorHAnsi"/>
          <w:sz w:val="22"/>
          <w:lang w:val="es-ES"/>
        </w:rPr>
        <w:t>E</w:t>
      </w:r>
      <w:r w:rsidR="006F5F5E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n 1960, </w:t>
      </w:r>
      <w:r>
        <w:rPr>
          <w:rFonts w:asciiTheme="majorHAnsi" w:eastAsia="Times New Roman" w:hAnsiTheme="majorHAnsi" w:cstheme="majorHAnsi"/>
          <w:sz w:val="22"/>
          <w:lang w:val="es-ES"/>
        </w:rPr>
        <w:t>un doctor llamado</w:t>
      </w:r>
      <w:r w:rsidR="006B7DF3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r w:rsidR="00EA6480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Madison </w:t>
      </w:r>
      <w:proofErr w:type="spellStart"/>
      <w:r w:rsidR="00EA6480" w:rsidRPr="009D4EA4">
        <w:rPr>
          <w:rFonts w:asciiTheme="majorHAnsi" w:eastAsia="Times New Roman" w:hAnsiTheme="majorHAnsi" w:cstheme="majorHAnsi"/>
          <w:sz w:val="22"/>
          <w:lang w:val="es-ES"/>
        </w:rPr>
        <w:t>Cawein</w:t>
      </w:r>
      <w:proofErr w:type="spellEnd"/>
      <w:r>
        <w:rPr>
          <w:rFonts w:asciiTheme="majorHAnsi" w:eastAsia="Times New Roman" w:hAnsiTheme="majorHAnsi" w:cstheme="majorHAnsi"/>
          <w:sz w:val="22"/>
          <w:lang w:val="es-ES"/>
        </w:rPr>
        <w:t>,</w:t>
      </w:r>
      <w:r w:rsidR="00003990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r>
        <w:rPr>
          <w:rFonts w:asciiTheme="majorHAnsi" w:eastAsia="Times New Roman" w:hAnsiTheme="majorHAnsi" w:cstheme="majorHAnsi"/>
          <w:sz w:val="22"/>
          <w:lang w:val="es-ES"/>
        </w:rPr>
        <w:t>que trabajaba en una clínica de la Universidad de Kentucky en Lexington, empezó a oír rumores sobre la gente azul.</w:t>
      </w:r>
      <w:r w:rsidR="00D42EC7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r w:rsidR="00EA6480" w:rsidRPr="009D4EA4">
        <w:rPr>
          <w:rFonts w:asciiTheme="majorHAnsi" w:eastAsia="Times New Roman" w:hAnsiTheme="majorHAnsi" w:cstheme="majorHAnsi"/>
          <w:sz w:val="22"/>
          <w:lang w:val="es-ES"/>
        </w:rPr>
        <w:t>"</w:t>
      </w:r>
      <w:r>
        <w:rPr>
          <w:rFonts w:asciiTheme="majorHAnsi" w:eastAsia="Times New Roman" w:hAnsiTheme="majorHAnsi" w:cstheme="majorHAnsi"/>
          <w:sz w:val="22"/>
          <w:lang w:val="es-ES"/>
        </w:rPr>
        <w:t xml:space="preserve">Soy hematólogo, así que algo así me </w:t>
      </w:r>
      <w:r w:rsidR="00EB5480">
        <w:rPr>
          <w:rFonts w:asciiTheme="majorHAnsi" w:eastAsia="Times New Roman" w:hAnsiTheme="majorHAnsi" w:cstheme="majorHAnsi"/>
          <w:sz w:val="22"/>
          <w:lang w:val="es-ES"/>
        </w:rPr>
        <w:t>va a despertar el interés”, dice</w:t>
      </w:r>
      <w:r w:rsidR="00EA6480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sz w:val="22"/>
          <w:lang w:val="es-ES"/>
        </w:rPr>
        <w:t>Cawein</w:t>
      </w:r>
      <w:proofErr w:type="spellEnd"/>
      <w:r w:rsidR="00EA6480" w:rsidRPr="009D4EA4">
        <w:rPr>
          <w:rFonts w:asciiTheme="majorHAnsi" w:eastAsia="Times New Roman" w:hAnsiTheme="majorHAnsi" w:cstheme="majorHAnsi"/>
          <w:sz w:val="22"/>
          <w:lang w:val="es-ES"/>
        </w:rPr>
        <w:t>.</w:t>
      </w:r>
      <w:r w:rsidR="003C0584" w:rsidRPr="009D4EA4">
        <w:rPr>
          <w:rFonts w:asciiTheme="majorHAnsi" w:eastAsia="Times New Roman" w:hAnsiTheme="majorHAnsi" w:cstheme="majorHAnsi"/>
          <w:sz w:val="22"/>
          <w:lang w:val="es-ES"/>
        </w:rPr>
        <w:t xml:space="preserve"> </w:t>
      </w:r>
      <w:r w:rsidR="00B55B0F">
        <w:rPr>
          <w:rFonts w:asciiTheme="majorHAnsi" w:eastAsia="Times New Roman" w:hAnsiTheme="majorHAnsi" w:cstheme="majorHAnsi"/>
          <w:sz w:val="22"/>
          <w:lang w:val="es-ES"/>
        </w:rPr>
        <w:t>Él iba y venía en coche entre Lexington y Hazard para recorrer las colinas y el valle en busca de los azulas de los que había oído hablar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.</w:t>
      </w:r>
    </w:p>
    <w:p w14:paraId="2B6A7B6D" w14:textId="2134516A" w:rsidR="00EA6480" w:rsidRPr="009D4EA4" w:rsidRDefault="00EA6480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"</w:t>
      </w:r>
      <w:r w:rsidR="00B55B0F">
        <w:rPr>
          <w:rFonts w:asciiTheme="majorHAnsi" w:eastAsia="Times New Roman" w:hAnsiTheme="majorHAnsi" w:cstheme="majorHAnsi"/>
          <w:color w:val="000000"/>
          <w:sz w:val="22"/>
          <w:lang w:val="es-ES"/>
        </w:rPr>
        <w:t>Eran más azules que el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B2721B">
        <w:rPr>
          <w:rFonts w:asciiTheme="majorHAnsi" w:eastAsia="Times New Roman" w:hAnsiTheme="majorHAnsi" w:cstheme="majorHAnsi"/>
          <w:color w:val="000000"/>
          <w:sz w:val="22"/>
          <w:lang w:val="es-ES"/>
        </w:rPr>
        <w:t>demonio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"</w:t>
      </w:r>
      <w:r w:rsidR="00B55B0F">
        <w:rPr>
          <w:rFonts w:asciiTheme="majorHAnsi" w:eastAsia="Times New Roman" w:hAnsiTheme="majorHAnsi" w:cstheme="majorHAnsi"/>
          <w:color w:val="000000"/>
          <w:sz w:val="22"/>
          <w:lang w:val="es-ES"/>
        </w:rPr>
        <w:t>, dice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. "</w:t>
      </w:r>
      <w:r w:rsidR="00B55B0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Bueno, como puedes imaginar, los examiné a fondo. Tras llegar a la conclusión de que no había evidencia de enfermedades cardiacas o pulmonares, dije: </w:t>
      </w:r>
      <w:r w:rsidR="003B2CAA">
        <w:rPr>
          <w:rFonts w:asciiTheme="majorHAnsi" w:eastAsia="Times New Roman" w:hAnsiTheme="majorHAnsi" w:cstheme="majorHAnsi"/>
          <w:color w:val="000000"/>
          <w:sz w:val="22"/>
          <w:lang w:val="es-ES"/>
        </w:rPr>
        <w:t>‘</w:t>
      </w:r>
      <w:r w:rsidR="00B55B0F">
        <w:rPr>
          <w:rFonts w:asciiTheme="majorHAnsi" w:eastAsia="Times New Roman" w:hAnsiTheme="majorHAnsi" w:cstheme="majorHAnsi"/>
          <w:color w:val="000000"/>
          <w:sz w:val="22"/>
          <w:lang w:val="es-ES"/>
        </w:rPr>
        <w:t>¡Ajá!</w:t>
      </w:r>
      <w:r w:rsidR="003B2CAA">
        <w:rPr>
          <w:rFonts w:asciiTheme="majorHAnsi" w:eastAsia="Times New Roman" w:hAnsiTheme="majorHAnsi" w:cstheme="majorHAnsi"/>
          <w:color w:val="000000"/>
          <w:sz w:val="22"/>
          <w:lang w:val="es-ES"/>
        </w:rPr>
        <w:t>’</w:t>
      </w:r>
      <w:r w:rsidR="00DE3AF8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y empecé a hacerles preguntas: </w:t>
      </w:r>
      <w:r w:rsidR="003B2CAA">
        <w:rPr>
          <w:rFonts w:asciiTheme="majorHAnsi" w:eastAsia="Times New Roman" w:hAnsiTheme="majorHAnsi" w:cstheme="majorHAnsi"/>
          <w:color w:val="000000"/>
          <w:sz w:val="22"/>
          <w:lang w:val="es-ES"/>
        </w:rPr>
        <w:t>‘</w:t>
      </w:r>
      <w:r w:rsidR="00DE3AF8">
        <w:rPr>
          <w:rFonts w:asciiTheme="majorHAnsi" w:eastAsia="Times New Roman" w:hAnsiTheme="majorHAnsi" w:cstheme="majorHAnsi"/>
          <w:color w:val="000000"/>
          <w:sz w:val="22"/>
          <w:lang w:val="es-ES"/>
        </w:rPr>
        <w:t>Tienes algún pariente que es azul?</w:t>
      </w:r>
      <w:r w:rsidR="003B2CAA">
        <w:rPr>
          <w:rFonts w:asciiTheme="majorHAnsi" w:eastAsia="Times New Roman" w:hAnsiTheme="majorHAnsi" w:cstheme="majorHAnsi"/>
          <w:color w:val="000000"/>
          <w:sz w:val="22"/>
          <w:lang w:val="es-ES"/>
        </w:rPr>
        <w:t>’</w:t>
      </w:r>
      <w:r w:rsidR="00DE3AF8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Entonces me senté y empezamos a trazar el árbol genealógico”.</w:t>
      </w:r>
    </w:p>
    <w:p w14:paraId="2F0DD034" w14:textId="7826E493" w:rsidR="00EA6480" w:rsidRPr="009D4EA4" w:rsidRDefault="003B2CAA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lastRenderedPageBreak/>
        <w:t xml:space="preserve">El doctor sospechaba que se trataba de la metahemoglobinemia, un raro </w:t>
      </w:r>
      <w:r w:rsidR="008A77C2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trastorno sanguíneo hereditario que provoca un exceso de metahemoglobina. </w:t>
      </w:r>
      <w:r w:rsidR="00E67C0F">
        <w:rPr>
          <w:rFonts w:asciiTheme="majorHAnsi" w:eastAsia="Times New Roman" w:hAnsiTheme="majorHAnsi" w:cstheme="majorHAnsi"/>
          <w:color w:val="000000"/>
          <w:sz w:val="22"/>
          <w:lang w:val="es-ES"/>
        </w:rPr>
        <w:t>La m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et</w:t>
      </w:r>
      <w:r w:rsidR="009565C3">
        <w:rPr>
          <w:rFonts w:asciiTheme="majorHAnsi" w:eastAsia="Times New Roman" w:hAnsiTheme="majorHAnsi" w:cstheme="majorHAnsi"/>
          <w:color w:val="000000"/>
          <w:sz w:val="22"/>
          <w:lang w:val="es-ES"/>
        </w:rPr>
        <w:t>ahe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moglobin</w:t>
      </w:r>
      <w:r w:rsidR="00E67C0F">
        <w:rPr>
          <w:rFonts w:asciiTheme="majorHAnsi" w:eastAsia="Times New Roman" w:hAnsiTheme="majorHAnsi" w:cstheme="majorHAnsi"/>
          <w:color w:val="000000"/>
          <w:sz w:val="22"/>
          <w:lang w:val="es-ES"/>
        </w:rPr>
        <w:t>a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E67C0F">
        <w:rPr>
          <w:rFonts w:asciiTheme="majorHAnsi" w:eastAsia="Times New Roman" w:hAnsiTheme="majorHAnsi" w:cstheme="majorHAnsi"/>
          <w:color w:val="000000"/>
          <w:sz w:val="22"/>
          <w:lang w:val="es-ES"/>
        </w:rPr>
        <w:t>e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s </w:t>
      </w:r>
      <w:r w:rsidR="00E67C0F">
        <w:rPr>
          <w:rFonts w:asciiTheme="majorHAnsi" w:eastAsia="Times New Roman" w:hAnsiTheme="majorHAnsi" w:cstheme="majorHAnsi"/>
          <w:color w:val="000000"/>
          <w:sz w:val="22"/>
          <w:lang w:val="es-ES"/>
        </w:rPr>
        <w:t>un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a </w:t>
      </w:r>
      <w:r w:rsidR="00E67C0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forma no funcional de la hemoglobina roja que transporta al oxígeno. </w:t>
      </w:r>
    </w:p>
    <w:p w14:paraId="3FF918EE" w14:textId="79488F16" w:rsidR="00EA6480" w:rsidRPr="009D4EA4" w:rsidRDefault="000028B4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proofErr w:type="spellStart"/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="00C660E7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25789F">
        <w:rPr>
          <w:rFonts w:asciiTheme="majorHAnsi" w:eastAsia="Times New Roman" w:hAnsiTheme="majorHAnsi" w:cstheme="majorHAnsi"/>
          <w:color w:val="000000"/>
          <w:sz w:val="22"/>
          <w:lang w:val="es-ES"/>
        </w:rPr>
        <w:t>empezó a extraer muestras de sangre de las personas azules y analizó primero para la hemoglobina anormal. Los resultados fueron negativos. Desconcertado, recurrió la literatura médica en busca de alguna pista. No fue hasta que encontró un informe de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E. M.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Scott's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25789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de 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1960 </w:t>
      </w:r>
      <w:r w:rsidR="0025789F">
        <w:rPr>
          <w:rFonts w:asciiTheme="majorHAnsi" w:eastAsia="Times New Roman" w:hAnsiTheme="majorHAnsi" w:cstheme="majorHAnsi"/>
          <w:color w:val="000000"/>
          <w:sz w:val="22"/>
          <w:lang w:val="es-ES"/>
        </w:rPr>
        <w:t>en el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i/>
          <w:iCs/>
          <w:color w:val="000000"/>
          <w:sz w:val="22"/>
          <w:lang w:val="es-ES"/>
        </w:rPr>
        <w:t>Journal</w:t>
      </w:r>
      <w:proofErr w:type="spellEnd"/>
      <w:r w:rsidR="00EA6480" w:rsidRPr="009D4EA4">
        <w:rPr>
          <w:rFonts w:asciiTheme="majorHAnsi" w:eastAsia="Times New Roman" w:hAnsiTheme="majorHAnsi" w:cstheme="majorHAnsi"/>
          <w:i/>
          <w:iCs/>
          <w:color w:val="000000"/>
          <w:sz w:val="22"/>
          <w:lang w:val="es-ES"/>
        </w:rPr>
        <w:t xml:space="preserve"> of </w:t>
      </w:r>
      <w:proofErr w:type="spellStart"/>
      <w:r w:rsidR="00EA6480" w:rsidRPr="009D4EA4">
        <w:rPr>
          <w:rFonts w:asciiTheme="majorHAnsi" w:eastAsia="Times New Roman" w:hAnsiTheme="majorHAnsi" w:cstheme="majorHAnsi"/>
          <w:i/>
          <w:iCs/>
          <w:color w:val="000000"/>
          <w:sz w:val="22"/>
          <w:lang w:val="es-ES"/>
        </w:rPr>
        <w:t>Clinical</w:t>
      </w:r>
      <w:proofErr w:type="spellEnd"/>
      <w:r w:rsidR="00EA6480" w:rsidRPr="009D4EA4">
        <w:rPr>
          <w:rFonts w:asciiTheme="majorHAnsi" w:eastAsia="Times New Roman" w:hAnsiTheme="majorHAnsi" w:cstheme="majorHAnsi"/>
          <w:i/>
          <w:iCs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i/>
          <w:iCs/>
          <w:color w:val="000000"/>
          <w:sz w:val="22"/>
          <w:lang w:val="es-ES"/>
        </w:rPr>
        <w:t>Investigation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25789F">
        <w:rPr>
          <w:rFonts w:asciiTheme="majorHAnsi" w:eastAsia="Times New Roman" w:hAnsiTheme="majorHAnsi" w:cstheme="majorHAnsi"/>
          <w:color w:val="000000"/>
          <w:sz w:val="22"/>
          <w:lang w:val="es-ES"/>
        </w:rPr>
        <w:t>cuando empezó a surgir una respuesta.</w:t>
      </w:r>
    </w:p>
    <w:p w14:paraId="523E4B96" w14:textId="52048064" w:rsidR="00EA6480" w:rsidRPr="009D4EA4" w:rsidRDefault="00EA6480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Scott ha</w:t>
      </w:r>
      <w:r w:rsidR="004907C7">
        <w:rPr>
          <w:rFonts w:asciiTheme="majorHAnsi" w:eastAsia="Times New Roman" w:hAnsiTheme="majorHAnsi" w:cstheme="majorHAnsi"/>
          <w:color w:val="000000"/>
          <w:sz w:val="22"/>
          <w:lang w:val="es-ES"/>
        </w:rPr>
        <w:t>bía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d</w:t>
      </w:r>
      <w:r w:rsidR="004907C7">
        <w:rPr>
          <w:rFonts w:asciiTheme="majorHAnsi" w:eastAsia="Times New Roman" w:hAnsiTheme="majorHAnsi" w:cstheme="majorHAnsi"/>
          <w:color w:val="000000"/>
          <w:sz w:val="22"/>
          <w:lang w:val="es-ES"/>
        </w:rPr>
        <w:t>e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sc</w:t>
      </w:r>
      <w:r w:rsidR="004907C7">
        <w:rPr>
          <w:rFonts w:asciiTheme="majorHAnsi" w:eastAsia="Times New Roman" w:hAnsiTheme="majorHAnsi" w:cstheme="majorHAnsi"/>
          <w:color w:val="000000"/>
          <w:sz w:val="22"/>
          <w:lang w:val="es-ES"/>
        </w:rPr>
        <w:t>ubierto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4907C7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la metahemoglobinemia 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hereditar</w:t>
      </w:r>
      <w:r w:rsidR="004907C7">
        <w:rPr>
          <w:rFonts w:asciiTheme="majorHAnsi" w:eastAsia="Times New Roman" w:hAnsiTheme="majorHAnsi" w:cstheme="majorHAnsi"/>
          <w:color w:val="000000"/>
          <w:sz w:val="22"/>
          <w:lang w:val="es-ES"/>
        </w:rPr>
        <w:t>ia entre los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4907C7">
        <w:rPr>
          <w:rFonts w:asciiTheme="majorHAnsi" w:eastAsia="Times New Roman" w:hAnsiTheme="majorHAnsi" w:cstheme="majorHAnsi"/>
          <w:color w:val="000000"/>
          <w:sz w:val="22"/>
          <w:lang w:val="es-ES"/>
        </w:rPr>
        <w:t>indígenas de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Alaska. </w:t>
      </w:r>
      <w:r w:rsidR="00015E72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Scott especuló que la causa era </w:t>
      </w:r>
      <w:r w:rsidR="00A91527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la ausencia de la enzima </w:t>
      </w:r>
      <w:proofErr w:type="spellStart"/>
      <w:r w:rsidR="00357266">
        <w:rPr>
          <w:rFonts w:asciiTheme="majorHAnsi" w:eastAsia="Times New Roman" w:hAnsiTheme="majorHAnsi" w:cstheme="majorHAnsi"/>
          <w:color w:val="000000"/>
          <w:sz w:val="22"/>
          <w:lang w:val="es-ES"/>
        </w:rPr>
        <w:t>diaforasa</w:t>
      </w:r>
      <w:proofErr w:type="spellEnd"/>
      <w:r w:rsidR="00357266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en sus glóbulos rojos. También concluyó que la condición se heredaba simplemente como un rasgo recesivo.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9F53B5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En otras palabras, para padecer del trastorno, una persona tendría que heredar dos genes para ello, uno de cada padre. </w:t>
      </w:r>
      <w:r w:rsidR="00AF695A">
        <w:rPr>
          <w:rFonts w:asciiTheme="majorHAnsi" w:eastAsia="Times New Roman" w:hAnsiTheme="majorHAnsi" w:cstheme="majorHAnsi"/>
          <w:color w:val="000000"/>
          <w:sz w:val="22"/>
          <w:lang w:val="es-ES"/>
        </w:rPr>
        <w:t>Alguien con solo un gen no padecería la enfermedad, pero sí podría transmitir el gen a su hijo.</w:t>
      </w:r>
    </w:p>
    <w:p w14:paraId="2972E210" w14:textId="3BE936A2" w:rsidR="002B441E" w:rsidRPr="009D4EA4" w:rsidRDefault="00AF695A" w:rsidP="002B441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lang w:val="es-ES"/>
        </w:rPr>
      </w:pPr>
      <w:r>
        <w:rPr>
          <w:rFonts w:eastAsia="Times New Roman" w:cstheme="minorHAnsi"/>
          <w:color w:val="000000"/>
          <w:sz w:val="22"/>
          <w:lang w:val="es-ES"/>
        </w:rPr>
        <w:t xml:space="preserve">Los alasqueños </w:t>
      </w:r>
      <w:r w:rsidR="0029333A">
        <w:rPr>
          <w:rFonts w:eastAsia="Times New Roman" w:cstheme="minorHAnsi"/>
          <w:color w:val="000000"/>
          <w:sz w:val="22"/>
          <w:lang w:val="es-ES"/>
        </w:rPr>
        <w:t xml:space="preserve">de Scott </w:t>
      </w:r>
      <w:r w:rsidR="00A3442D">
        <w:rPr>
          <w:rFonts w:eastAsia="Times New Roman" w:cstheme="minorHAnsi"/>
          <w:color w:val="000000"/>
          <w:sz w:val="22"/>
          <w:lang w:val="es-ES"/>
        </w:rPr>
        <w:t xml:space="preserve">parecían coincidir con las personas azules de </w:t>
      </w:r>
      <w:proofErr w:type="spellStart"/>
      <w:r w:rsidR="002B441E" w:rsidRPr="009D4EA4">
        <w:rPr>
          <w:rFonts w:eastAsia="Times New Roman" w:cstheme="minorHAnsi"/>
          <w:color w:val="000000"/>
          <w:sz w:val="22"/>
          <w:lang w:val="es-ES"/>
        </w:rPr>
        <w:t>Cawein</w:t>
      </w:r>
      <w:proofErr w:type="spellEnd"/>
      <w:r w:rsidR="00A3442D">
        <w:rPr>
          <w:rFonts w:eastAsia="Times New Roman" w:cstheme="minorHAnsi"/>
          <w:color w:val="000000"/>
          <w:sz w:val="22"/>
          <w:lang w:val="es-ES"/>
        </w:rPr>
        <w:t>.</w:t>
      </w:r>
      <w:r w:rsidR="002B441E" w:rsidRPr="009D4EA4">
        <w:rPr>
          <w:rFonts w:eastAsia="Times New Roman" w:cstheme="minorHAnsi"/>
          <w:color w:val="000000"/>
          <w:sz w:val="22"/>
          <w:lang w:val="es-ES"/>
        </w:rPr>
        <w:t xml:space="preserve"> </w:t>
      </w:r>
      <w:r w:rsidR="00A3442D">
        <w:rPr>
          <w:rFonts w:eastAsia="Times New Roman" w:cstheme="minorHAnsi"/>
          <w:color w:val="000000"/>
          <w:sz w:val="22"/>
          <w:lang w:val="es-ES"/>
        </w:rPr>
        <w:t>Si la condición se heredara como un rasgo recesivo, aparecería con mayor frecuencia en una línea endogámica.</w:t>
      </w:r>
    </w:p>
    <w:p w14:paraId="3AE68D43" w14:textId="72FE3F03" w:rsidR="00EA6480" w:rsidRPr="009D4EA4" w:rsidRDefault="00EA6480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"</w:t>
      </w:r>
      <w:r w:rsidR="00373DF4">
        <w:rPr>
          <w:rFonts w:asciiTheme="majorHAnsi" w:eastAsia="Times New Roman" w:hAnsiTheme="majorHAnsi" w:cstheme="majorHAnsi"/>
          <w:color w:val="000000"/>
          <w:sz w:val="22"/>
          <w:lang w:val="es-ES"/>
        </w:rPr>
        <w:t>Así</w:t>
      </w:r>
      <w:r w:rsidR="009C66B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que traje la nueva sangre y preparé mi informe enzimático”, dijo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="009C66BA">
        <w:rPr>
          <w:rFonts w:asciiTheme="majorHAnsi" w:eastAsia="Times New Roman" w:hAnsiTheme="majorHAnsi" w:cstheme="majorHAnsi"/>
          <w:color w:val="000000"/>
          <w:sz w:val="22"/>
          <w:lang w:val="es-ES"/>
        </w:rPr>
        <w:t>.</w:t>
      </w:r>
      <w:r w:rsidR="00B97501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"</w:t>
      </w:r>
      <w:r w:rsidR="009C66B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Y por Dios, no tenían la enzima </w:t>
      </w:r>
      <w:proofErr w:type="spellStart"/>
      <w:r w:rsidR="009C66BA">
        <w:rPr>
          <w:rFonts w:asciiTheme="majorHAnsi" w:eastAsia="Times New Roman" w:hAnsiTheme="majorHAnsi" w:cstheme="majorHAnsi"/>
          <w:color w:val="000000"/>
          <w:sz w:val="22"/>
          <w:lang w:val="es-ES"/>
        </w:rPr>
        <w:t>diaforasa</w:t>
      </w:r>
      <w:proofErr w:type="spellEnd"/>
      <w:r w:rsidR="00373DF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”, dijo asombrado. </w:t>
      </w:r>
      <w:r w:rsidR="007B3514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“</w:t>
      </w:r>
      <w:r w:rsidR="00373DF4">
        <w:rPr>
          <w:rFonts w:asciiTheme="majorHAnsi" w:eastAsia="Times New Roman" w:hAnsiTheme="majorHAnsi" w:cstheme="majorHAnsi"/>
          <w:color w:val="000000"/>
          <w:sz w:val="22"/>
          <w:lang w:val="es-ES"/>
        </w:rPr>
        <w:t>Miré a otras enzimas y no había nada malo en ellas. Así que supe que teníamos el defecto definido”.</w:t>
      </w:r>
    </w:p>
    <w:p w14:paraId="39C62007" w14:textId="1A2550D6" w:rsidR="00EA6480" w:rsidRPr="009D4EA4" w:rsidRDefault="00E17D74" w:rsidP="00E17D74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Una vez aislada la deficiencia </w:t>
      </w:r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enzimática, el azul de metileno surgió en la mente de </w:t>
      </w:r>
      <w:proofErr w:type="spellStart"/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como el antídoto "perfectamente obvio". </w:t>
      </w:r>
      <w:proofErr w:type="spellStart"/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sabía por estudios anteriores que el cuerpo tiene un método alternativo para convertir la metahemoglobina. Para activarla es necesario añadir a la sangre una sustancia que actúe como "donante de electrones". Muchas sustancias lo hacen, pero </w:t>
      </w:r>
      <w:proofErr w:type="spellStart"/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Pr="00E17D7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eligió el azul de metileno porque se había utilizado con éxito y seguridad en otros casos y porque actúa rápidamente.</w:t>
      </w: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</w:p>
    <w:p w14:paraId="478087CE" w14:textId="10A21E0F" w:rsidR="006533BE" w:rsidRPr="009D4EA4" w:rsidRDefault="00692B14" w:rsidP="008C72BA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proofErr w:type="spellStart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30339E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empacó sus bolsas y se preparó para revelar su gran descubrimiento. Fue a casa de Ritchie y los inyectó con 100 miligramos de azul de metileno. </w:t>
      </w:r>
      <w:proofErr w:type="spellStart"/>
      <w:r w:rsidR="00C111F6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Cawein</w:t>
      </w:r>
      <w:proofErr w:type="spellEnd"/>
      <w:r w:rsidR="00C111F6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FA1B79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packed</w:t>
      </w:r>
      <w:proofErr w:type="spellEnd"/>
      <w:r w:rsidR="00FA1B79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FA1B79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his</w:t>
      </w:r>
      <w:proofErr w:type="spellEnd"/>
      <w:r w:rsidR="00FA1B79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bag </w:t>
      </w:r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and </w:t>
      </w:r>
      <w:proofErr w:type="spellStart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prepared</w:t>
      </w:r>
      <w:proofErr w:type="spellEnd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to </w:t>
      </w:r>
      <w:proofErr w:type="spellStart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reveal</w:t>
      </w:r>
      <w:proofErr w:type="spellEnd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his</w:t>
      </w:r>
      <w:proofErr w:type="spellEnd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big</w:t>
      </w:r>
      <w:proofErr w:type="spellEnd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discovery</w:t>
      </w:r>
      <w:proofErr w:type="spellEnd"/>
      <w:r w:rsidR="00E30E15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. He</w:t>
      </w:r>
      <w:r w:rsidR="00FA1B79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went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over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to </w:t>
      </w:r>
      <w:proofErr w:type="spellStart"/>
      <w:r w:rsidR="00260D4F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the</w:t>
      </w:r>
      <w:proofErr w:type="spellEnd"/>
      <w:r w:rsidR="006533BE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6533BE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Ritchie’s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house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and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injected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each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of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them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with</w:t>
      </w:r>
      <w:proofErr w:type="spellEnd"/>
      <w:r w:rsidR="00343C76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343C76" w:rsidRPr="009D4EA4">
        <w:rPr>
          <w:rFonts w:eastAsia="Times New Roman" w:cstheme="minorHAnsi"/>
          <w:color w:val="000000"/>
          <w:sz w:val="22"/>
          <w:lang w:val="es-ES"/>
        </w:rPr>
        <w:t xml:space="preserve">100 </w:t>
      </w:r>
      <w:proofErr w:type="spellStart"/>
      <w:r w:rsidR="00343C76" w:rsidRPr="009D4EA4">
        <w:rPr>
          <w:rFonts w:eastAsia="Times New Roman" w:cstheme="minorHAnsi"/>
          <w:color w:val="000000"/>
          <w:sz w:val="22"/>
          <w:lang w:val="es-ES"/>
        </w:rPr>
        <w:t>milligrams</w:t>
      </w:r>
      <w:proofErr w:type="spellEnd"/>
      <w:r w:rsidR="00343C76" w:rsidRPr="009D4EA4">
        <w:rPr>
          <w:rFonts w:eastAsia="Times New Roman" w:cstheme="minorHAnsi"/>
          <w:color w:val="000000"/>
          <w:sz w:val="22"/>
          <w:lang w:val="es-ES"/>
        </w:rPr>
        <w:t xml:space="preserve"> of</w:t>
      </w:r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proofErr w:type="spellStart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methylene</w:t>
      </w:r>
      <w:proofErr w:type="spellEnd"/>
      <w:r w:rsidR="00EA6480"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blue. </w:t>
      </w:r>
    </w:p>
    <w:p w14:paraId="76A7680C" w14:textId="56C24A03" w:rsidR="00C22348" w:rsidRPr="009D4EA4" w:rsidRDefault="005406F4" w:rsidP="00E475BC">
      <w:pPr>
        <w:widowControl w:val="0"/>
        <w:spacing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9D4EA4">
        <w:rPr>
          <w:rFonts w:asciiTheme="majorHAnsi" w:eastAsia="Times New Roman" w:hAnsiTheme="majorHAnsi" w:cstheme="majorHAnsi"/>
          <w:color w:val="000000"/>
          <w:sz w:val="22"/>
          <w:lang w:val="es-ES"/>
        </w:rPr>
        <w:t>“</w:t>
      </w:r>
      <w:r w:rsidR="0030339E">
        <w:rPr>
          <w:rFonts w:asciiTheme="majorHAnsi" w:eastAsia="Times New Roman" w:hAnsiTheme="majorHAnsi" w:cstheme="majorHAnsi"/>
          <w:color w:val="000000"/>
          <w:sz w:val="22"/>
          <w:lang w:val="es-ES"/>
        </w:rPr>
        <w:t>En unos minutos el azul desapa</w:t>
      </w:r>
      <w:r w:rsidR="00676E61">
        <w:rPr>
          <w:rFonts w:asciiTheme="majorHAnsi" w:eastAsia="Times New Roman" w:hAnsiTheme="majorHAnsi" w:cstheme="majorHAnsi"/>
          <w:color w:val="000000"/>
          <w:sz w:val="22"/>
          <w:lang w:val="es-ES"/>
        </w:rPr>
        <w:t>reció</w:t>
      </w:r>
      <w:r w:rsidR="0030339E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de su piel</w:t>
      </w:r>
      <w:r w:rsidR="00676E61">
        <w:rPr>
          <w:rFonts w:asciiTheme="majorHAnsi" w:eastAsia="Times New Roman" w:hAnsiTheme="majorHAnsi" w:cstheme="majorHAnsi"/>
          <w:color w:val="000000"/>
          <w:sz w:val="22"/>
          <w:lang w:val="es-ES"/>
        </w:rPr>
        <w:t>”</w:t>
      </w:r>
      <w:r w:rsidR="0030339E">
        <w:rPr>
          <w:rFonts w:asciiTheme="majorHAnsi" w:eastAsia="Times New Roman" w:hAnsiTheme="majorHAnsi" w:cstheme="majorHAnsi"/>
          <w:color w:val="000000"/>
          <w:sz w:val="22"/>
          <w:lang w:val="es-ES"/>
        </w:rPr>
        <w:t>, dijo el doctor. “Por primera vez</w:t>
      </w:r>
      <w:r w:rsidR="0030286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en sus vidas, estaban rosados y encantados”. </w:t>
      </w:r>
      <w:r w:rsidR="009906AF">
        <w:rPr>
          <w:rFonts w:asciiTheme="majorHAnsi" w:eastAsia="Times New Roman" w:hAnsiTheme="majorHAnsi" w:cstheme="majorHAnsi"/>
          <w:color w:val="000000"/>
          <w:sz w:val="22"/>
          <w:lang w:val="es-ES"/>
        </w:rPr>
        <w:t>El</w:t>
      </w:r>
      <w:r w:rsidR="0030286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efecto</w:t>
      </w:r>
      <w:r w:rsidR="009906A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30286A">
        <w:rPr>
          <w:rFonts w:asciiTheme="majorHAnsi" w:eastAsia="Times New Roman" w:hAnsiTheme="majorHAnsi" w:cstheme="majorHAnsi"/>
          <w:color w:val="000000"/>
          <w:sz w:val="22"/>
          <w:lang w:val="es-ES"/>
        </w:rPr>
        <w:t>de</w:t>
      </w:r>
      <w:r w:rsidR="00676E61">
        <w:rPr>
          <w:rFonts w:asciiTheme="majorHAnsi" w:eastAsia="Times New Roman" w:hAnsiTheme="majorHAnsi" w:cstheme="majorHAnsi"/>
          <w:color w:val="000000"/>
          <w:sz w:val="22"/>
          <w:lang w:val="es-ES"/>
        </w:rPr>
        <w:t>l medicamento</w:t>
      </w:r>
      <w:r w:rsidR="0030286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fue </w:t>
      </w:r>
      <w:r w:rsidR="008A1DFA">
        <w:rPr>
          <w:rFonts w:asciiTheme="majorHAnsi" w:eastAsia="Times New Roman" w:hAnsiTheme="majorHAnsi" w:cstheme="majorHAnsi"/>
          <w:color w:val="000000"/>
          <w:sz w:val="22"/>
          <w:lang w:val="es-ES"/>
        </w:rPr>
        <w:t>temporario</w:t>
      </w:r>
      <w:r w:rsidR="0030286A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</w:t>
      </w:r>
      <w:r w:rsidR="009906A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porque el azul de metileno </w:t>
      </w:r>
      <w:r w:rsidR="00676E61">
        <w:rPr>
          <w:rFonts w:asciiTheme="majorHAnsi" w:eastAsia="Times New Roman" w:hAnsiTheme="majorHAnsi" w:cstheme="majorHAnsi"/>
          <w:color w:val="000000"/>
          <w:sz w:val="22"/>
          <w:lang w:val="es-ES"/>
        </w:rPr>
        <w:t>se elimina</w:t>
      </w:r>
      <w:r w:rsidR="009906A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normalmente </w:t>
      </w:r>
      <w:r w:rsidR="00676E61">
        <w:rPr>
          <w:rFonts w:asciiTheme="majorHAnsi" w:eastAsia="Times New Roman" w:hAnsiTheme="majorHAnsi" w:cstheme="majorHAnsi"/>
          <w:color w:val="000000"/>
          <w:sz w:val="22"/>
          <w:lang w:val="es-ES"/>
        </w:rPr>
        <w:t>por</w:t>
      </w:r>
      <w:r w:rsidR="009906AF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la orina. Así que el doctor le </w:t>
      </w:r>
      <w:proofErr w:type="spellStart"/>
      <w:r w:rsidR="009906AF">
        <w:rPr>
          <w:rFonts w:asciiTheme="majorHAnsi" w:eastAsia="Times New Roman" w:hAnsiTheme="majorHAnsi" w:cstheme="majorHAnsi"/>
          <w:color w:val="000000"/>
          <w:sz w:val="22"/>
          <w:lang w:val="es-ES"/>
        </w:rPr>
        <w:t>dió</w:t>
      </w:r>
      <w:proofErr w:type="spellEnd"/>
      <w:r w:rsidR="00676E61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a cada </w:t>
      </w:r>
      <w:r w:rsidR="00750781">
        <w:rPr>
          <w:rFonts w:asciiTheme="majorHAnsi" w:eastAsia="Times New Roman" w:hAnsiTheme="majorHAnsi" w:cstheme="majorHAnsi"/>
          <w:color w:val="000000"/>
          <w:sz w:val="22"/>
          <w:lang w:val="es-ES"/>
        </w:rPr>
        <w:t>familia azul un suministro de pastillas de azul de metileno para que las tomaran a diario.</w:t>
      </w:r>
      <w:r w:rsidR="006A5612" w:rsidRPr="009D4EA4">
        <w:rPr>
          <w:rFonts w:eastAsia="Times New Roman" w:cstheme="minorHAnsi"/>
          <w:sz w:val="22"/>
          <w:lang w:val="es-ES"/>
        </w:rPr>
        <w:t xml:space="preserve"> </w:t>
      </w:r>
    </w:p>
    <w:p w14:paraId="161B39CB" w14:textId="010477AA" w:rsidR="003B0EA2" w:rsidRPr="00750781" w:rsidRDefault="00750781" w:rsidP="00750781">
      <w:pPr>
        <w:widowControl w:val="0"/>
        <w:spacing w:after="100" w:afterAutospacing="1" w:line="240" w:lineRule="auto"/>
        <w:rPr>
          <w:rFonts w:eastAsia="Times New Roman" w:cstheme="minorHAnsi"/>
          <w:color w:val="000000"/>
          <w:sz w:val="22"/>
          <w:lang w:val="es-ES"/>
        </w:rPr>
      </w:pPr>
      <w:proofErr w:type="spellStart"/>
      <w:r w:rsidRPr="00750781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Pr="00750781">
        <w:rPr>
          <w:rFonts w:eastAsia="Times New Roman" w:cstheme="minorHAnsi"/>
          <w:color w:val="000000"/>
          <w:sz w:val="22"/>
          <w:lang w:val="es-ES"/>
        </w:rPr>
        <w:t xml:space="preserve"> </w:t>
      </w:r>
      <w:proofErr w:type="spellStart"/>
      <w:r w:rsidRPr="00750781">
        <w:rPr>
          <w:rFonts w:eastAsia="Times New Roman" w:cstheme="minorHAnsi"/>
          <w:color w:val="000000"/>
          <w:sz w:val="22"/>
          <w:lang w:val="es-ES"/>
        </w:rPr>
        <w:t>Stacy</w:t>
      </w:r>
      <w:proofErr w:type="spellEnd"/>
      <w:r w:rsidRPr="00750781">
        <w:rPr>
          <w:rFonts w:eastAsia="Times New Roman" w:cstheme="minorHAnsi"/>
          <w:color w:val="000000"/>
          <w:sz w:val="22"/>
          <w:lang w:val="es-ES"/>
        </w:rPr>
        <w:t xml:space="preserve"> es uno de los últimos </w:t>
      </w:r>
      <w:proofErr w:type="spellStart"/>
      <w:r w:rsidRPr="00750781">
        <w:rPr>
          <w:rFonts w:eastAsia="Times New Roman" w:cstheme="minorHAnsi"/>
          <w:color w:val="000000"/>
          <w:sz w:val="22"/>
          <w:lang w:val="es-ES"/>
        </w:rPr>
        <w:t>Fugates</w:t>
      </w:r>
      <w:proofErr w:type="spellEnd"/>
      <w:r w:rsidRPr="00750781">
        <w:rPr>
          <w:rFonts w:eastAsia="Times New Roman" w:cstheme="minorHAnsi"/>
          <w:color w:val="000000"/>
          <w:sz w:val="22"/>
          <w:lang w:val="es-ES"/>
        </w:rPr>
        <w:t xml:space="preserve"> azules. Pocas semanas después de su nacimiento, </w:t>
      </w:r>
      <w:proofErr w:type="spellStart"/>
      <w:r w:rsidRPr="00750781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Pr="00750781">
        <w:rPr>
          <w:rFonts w:eastAsia="Times New Roman" w:cstheme="minorHAnsi"/>
          <w:color w:val="000000"/>
          <w:sz w:val="22"/>
          <w:lang w:val="es-ES"/>
        </w:rPr>
        <w:t xml:space="preserve"> perdió su tinte azul, y ahora es el niño de siete años de aspecto más normal que se pueda esperar. Sus labios y uñas siguen adquiriendo un tono azul púrpura cuando tiene frío o se enfada, una peculiaridad que intrigó tanto a los estudiantes de medicina que, tras el nacimiento de </w:t>
      </w:r>
      <w:proofErr w:type="spellStart"/>
      <w:r w:rsidRPr="00750781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Pr="00750781">
        <w:rPr>
          <w:rFonts w:eastAsia="Times New Roman" w:cstheme="minorHAnsi"/>
          <w:color w:val="000000"/>
          <w:sz w:val="22"/>
          <w:lang w:val="es-ES"/>
        </w:rPr>
        <w:t xml:space="preserve">, se </w:t>
      </w:r>
      <w:r>
        <w:rPr>
          <w:rFonts w:eastAsia="Times New Roman" w:cstheme="minorHAnsi"/>
          <w:color w:val="000000"/>
          <w:sz w:val="22"/>
          <w:lang w:val="es-ES"/>
        </w:rPr>
        <w:t>amontonaban</w:t>
      </w:r>
      <w:r w:rsidRPr="00750781">
        <w:rPr>
          <w:rFonts w:eastAsia="Times New Roman" w:cstheme="minorHAnsi"/>
          <w:color w:val="000000"/>
          <w:sz w:val="22"/>
          <w:lang w:val="es-ES"/>
        </w:rPr>
        <w:t xml:space="preserve"> </w:t>
      </w:r>
      <w:r>
        <w:rPr>
          <w:rFonts w:eastAsia="Times New Roman" w:cstheme="minorHAnsi"/>
          <w:color w:val="000000"/>
          <w:sz w:val="22"/>
          <w:lang w:val="es-ES"/>
        </w:rPr>
        <w:t>alrededor</w:t>
      </w:r>
      <w:r w:rsidRPr="00750781">
        <w:rPr>
          <w:rFonts w:eastAsia="Times New Roman" w:cstheme="minorHAnsi"/>
          <w:color w:val="000000"/>
          <w:sz w:val="22"/>
          <w:lang w:val="es-ES"/>
        </w:rPr>
        <w:t xml:space="preserve"> </w:t>
      </w:r>
      <w:r>
        <w:rPr>
          <w:rFonts w:eastAsia="Times New Roman" w:cstheme="minorHAnsi"/>
          <w:color w:val="000000"/>
          <w:sz w:val="22"/>
          <w:lang w:val="es-ES"/>
        </w:rPr>
        <w:t>del</w:t>
      </w:r>
      <w:r w:rsidRPr="00750781">
        <w:rPr>
          <w:rFonts w:eastAsia="Times New Roman" w:cstheme="minorHAnsi"/>
          <w:color w:val="000000"/>
          <w:sz w:val="22"/>
          <w:lang w:val="es-ES"/>
        </w:rPr>
        <w:t xml:space="preserve"> bebé e intentaban hacerl</w:t>
      </w:r>
      <w:r>
        <w:rPr>
          <w:rFonts w:eastAsia="Times New Roman" w:cstheme="minorHAnsi"/>
          <w:color w:val="000000"/>
          <w:sz w:val="22"/>
          <w:lang w:val="es-ES"/>
        </w:rPr>
        <w:t>o</w:t>
      </w:r>
      <w:r w:rsidRPr="00750781">
        <w:rPr>
          <w:rFonts w:eastAsia="Times New Roman" w:cstheme="minorHAnsi"/>
          <w:color w:val="000000"/>
          <w:sz w:val="22"/>
          <w:lang w:val="es-ES"/>
        </w:rPr>
        <w:t xml:space="preserve"> llorar para ver cómo sus labios y uñas se volvían azules. "</w:t>
      </w:r>
      <w:proofErr w:type="spellStart"/>
      <w:r w:rsidRPr="00750781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Pr="00750781">
        <w:rPr>
          <w:rFonts w:eastAsia="Times New Roman" w:cstheme="minorHAnsi"/>
          <w:color w:val="000000"/>
          <w:sz w:val="22"/>
          <w:lang w:val="es-ES"/>
        </w:rPr>
        <w:t xml:space="preserve"> era </w:t>
      </w:r>
      <w:r>
        <w:rPr>
          <w:rFonts w:eastAsia="Times New Roman" w:cstheme="minorHAnsi"/>
          <w:color w:val="000000"/>
          <w:sz w:val="22"/>
          <w:lang w:val="es-ES"/>
        </w:rPr>
        <w:t>muy popular</w:t>
      </w:r>
      <w:r w:rsidRPr="00750781">
        <w:rPr>
          <w:rFonts w:eastAsia="Times New Roman" w:cstheme="minorHAnsi"/>
          <w:color w:val="000000"/>
          <w:sz w:val="22"/>
          <w:lang w:val="es-ES"/>
        </w:rPr>
        <w:t xml:space="preserve"> en el hospital", dice su madre con una sonrisa.</w:t>
      </w:r>
    </w:p>
    <w:p w14:paraId="2BB48198" w14:textId="003E8815" w:rsidR="007E4407" w:rsidRPr="009D4EA4" w:rsidRDefault="0082623C" w:rsidP="0082623C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2"/>
          <w:lang w:val="es-ES"/>
        </w:rPr>
      </w:pPr>
      <w:r w:rsidRPr="0082623C">
        <w:rPr>
          <w:rFonts w:eastAsia="Times New Roman" w:cstheme="minorHAnsi"/>
          <w:color w:val="000000"/>
          <w:sz w:val="22"/>
          <w:lang w:val="es-ES"/>
        </w:rPr>
        <w:lastRenderedPageBreak/>
        <w:t xml:space="preserve">Dado que </w:t>
      </w:r>
      <w:proofErr w:type="spellStart"/>
      <w:r w:rsidRPr="0082623C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Pr="0082623C">
        <w:rPr>
          <w:rFonts w:eastAsia="Times New Roman" w:cstheme="minorHAnsi"/>
          <w:color w:val="000000"/>
          <w:sz w:val="22"/>
          <w:lang w:val="es-ES"/>
        </w:rPr>
        <w:t xml:space="preserve"> era intensamente azul al </w:t>
      </w:r>
      <w:proofErr w:type="gramStart"/>
      <w:r w:rsidRPr="0082623C">
        <w:rPr>
          <w:rFonts w:eastAsia="Times New Roman" w:cstheme="minorHAnsi"/>
          <w:color w:val="000000"/>
          <w:sz w:val="22"/>
          <w:lang w:val="es-ES"/>
        </w:rPr>
        <w:t>nacer</w:t>
      </w:r>
      <w:proofErr w:type="gramEnd"/>
      <w:r w:rsidRPr="0082623C">
        <w:rPr>
          <w:rFonts w:eastAsia="Times New Roman" w:cstheme="minorHAnsi"/>
          <w:color w:val="000000"/>
          <w:sz w:val="22"/>
          <w:lang w:val="es-ES"/>
        </w:rPr>
        <w:t xml:space="preserve"> pero luego recuperó sus tonos de piel normales, se supone que ha heredado un solo gen para la enfermedad. Al tener sangre </w:t>
      </w:r>
      <w:proofErr w:type="spellStart"/>
      <w:r w:rsidRPr="0082623C">
        <w:rPr>
          <w:rFonts w:eastAsia="Times New Roman" w:cstheme="minorHAnsi"/>
          <w:color w:val="000000"/>
          <w:sz w:val="22"/>
          <w:lang w:val="es-ES"/>
        </w:rPr>
        <w:t>Fugate</w:t>
      </w:r>
      <w:proofErr w:type="spellEnd"/>
      <w:r w:rsidRPr="0082623C">
        <w:rPr>
          <w:rFonts w:eastAsia="Times New Roman" w:cstheme="minorHAnsi"/>
          <w:color w:val="000000"/>
          <w:sz w:val="22"/>
          <w:lang w:val="es-ES"/>
        </w:rPr>
        <w:t xml:space="preserve"> tanto por parte de su madre como de su padre, el niño podría haber recibido los genes de la deficiencia enzimática de cualquiera de las dos direcciones. Estas personas tienden a ser muy azules sólo al nacer, probablemente porque los recién nacidos tienen normalmente cantidades más pequeñas de </w:t>
      </w:r>
      <w:proofErr w:type="spellStart"/>
      <w:r w:rsidRPr="0082623C">
        <w:rPr>
          <w:rFonts w:eastAsia="Times New Roman" w:cstheme="minorHAnsi"/>
          <w:color w:val="000000"/>
          <w:sz w:val="22"/>
          <w:lang w:val="es-ES"/>
        </w:rPr>
        <w:t>diaforasa</w:t>
      </w:r>
      <w:proofErr w:type="spellEnd"/>
      <w:r w:rsidRPr="0082623C">
        <w:rPr>
          <w:rFonts w:eastAsia="Times New Roman" w:cstheme="minorHAnsi"/>
          <w:color w:val="000000"/>
          <w:sz w:val="22"/>
          <w:lang w:val="es-ES"/>
        </w:rPr>
        <w:t xml:space="preserve">. Con el tiempo, la enzima llega a niveles normales en la mayoría de los niños y a niveles casi normales en aquellos que, como </w:t>
      </w:r>
      <w:proofErr w:type="spellStart"/>
      <w:r w:rsidRPr="0082623C">
        <w:rPr>
          <w:rFonts w:eastAsia="Times New Roman" w:cstheme="minorHAnsi"/>
          <w:color w:val="000000"/>
          <w:sz w:val="22"/>
          <w:lang w:val="es-ES"/>
        </w:rPr>
        <w:t>Benjy</w:t>
      </w:r>
      <w:proofErr w:type="spellEnd"/>
      <w:r w:rsidRPr="0082623C">
        <w:rPr>
          <w:rFonts w:eastAsia="Times New Roman" w:cstheme="minorHAnsi"/>
          <w:color w:val="000000"/>
          <w:sz w:val="22"/>
          <w:lang w:val="es-ES"/>
        </w:rPr>
        <w:t>, son portadores de un gen.</w:t>
      </w:r>
      <w:r w:rsidRPr="009D4EA4">
        <w:rPr>
          <w:rFonts w:eastAsia="Times New Roman" w:cstheme="minorHAnsi"/>
          <w:color w:val="000000"/>
          <w:sz w:val="22"/>
          <w:lang w:val="es-ES"/>
        </w:rPr>
        <w:t xml:space="preserve"> </w:t>
      </w:r>
    </w:p>
    <w:p w14:paraId="7015A534" w14:textId="764612CF" w:rsidR="00EA6480" w:rsidRPr="009D4EA4" w:rsidRDefault="0082623C" w:rsidP="00EA6480">
      <w:pPr>
        <w:widowControl w:val="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  <w:r w:rsidRPr="0082623C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A medida que la minería del carbón y los ferrocarriles trajeron el progreso a Kentucky, los </w:t>
      </w:r>
      <w:proofErr w:type="spellStart"/>
      <w:r w:rsidRPr="0082623C">
        <w:rPr>
          <w:rFonts w:asciiTheme="majorHAnsi" w:eastAsia="Times New Roman" w:hAnsiTheme="majorHAnsi" w:cstheme="majorHAnsi"/>
          <w:color w:val="000000"/>
          <w:sz w:val="22"/>
          <w:lang w:val="es-ES"/>
        </w:rPr>
        <w:t>Fugate</w:t>
      </w:r>
      <w:proofErr w:type="spellEnd"/>
      <w:r w:rsidRPr="0082623C">
        <w:rPr>
          <w:rFonts w:asciiTheme="majorHAnsi" w:eastAsia="Times New Roman" w:hAnsiTheme="majorHAnsi" w:cstheme="majorHAnsi"/>
          <w:color w:val="000000"/>
          <w:sz w:val="22"/>
          <w:lang w:val="es-ES"/>
        </w:rPr>
        <w:t xml:space="preserve"> azules empezaron a salir de sus comunidades y a casarse con otras personas. La cepa de azul heredada comenzó a desaparecer a medida que el gen recesivo se extendía a familias en las que era poco probable que se emparejara con un gen similar.</w:t>
      </w:r>
    </w:p>
    <w:p w14:paraId="4A7CCF7F" w14:textId="4E8F65B8" w:rsidR="00BC7297" w:rsidRPr="009D4EA4" w:rsidRDefault="00BC7297" w:rsidP="00BC7297">
      <w:pPr>
        <w:pStyle w:val="Citation"/>
        <w:rPr>
          <w:lang w:val="es-ES"/>
        </w:rPr>
      </w:pPr>
      <w:r w:rsidRPr="009D4EA4">
        <w:rPr>
          <w:lang w:val="es-ES"/>
        </w:rPr>
        <w:t>Adapt</w:t>
      </w:r>
      <w:r w:rsidR="00CC3D92">
        <w:rPr>
          <w:lang w:val="es-ES"/>
        </w:rPr>
        <w:t>ado de</w:t>
      </w:r>
      <w:r w:rsidR="00231E2A" w:rsidRPr="009D4EA4">
        <w:rPr>
          <w:lang w:val="es-ES"/>
        </w:rPr>
        <w:t xml:space="preserve"> </w:t>
      </w:r>
      <w:proofErr w:type="spellStart"/>
      <w:r w:rsidRPr="009D4EA4">
        <w:rPr>
          <w:lang w:val="es-ES"/>
        </w:rPr>
        <w:t>Trost</w:t>
      </w:r>
      <w:proofErr w:type="spellEnd"/>
      <w:r w:rsidRPr="009D4EA4">
        <w:rPr>
          <w:lang w:val="es-ES"/>
        </w:rPr>
        <w:t>, C. (1982)</w:t>
      </w:r>
      <w:r w:rsidR="00337E25" w:rsidRPr="009D4EA4">
        <w:rPr>
          <w:lang w:val="es-ES"/>
        </w:rPr>
        <w:t>.</w:t>
      </w:r>
      <w:r w:rsidRPr="009D4EA4">
        <w:rPr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The</w:t>
      </w:r>
      <w:proofErr w:type="spellEnd"/>
      <w:r w:rsidRPr="009D4EA4">
        <w:rPr>
          <w:iCs/>
          <w:lang w:val="es-ES"/>
        </w:rPr>
        <w:t xml:space="preserve"> Blue </w:t>
      </w:r>
      <w:proofErr w:type="spellStart"/>
      <w:r w:rsidRPr="009D4EA4">
        <w:rPr>
          <w:iCs/>
          <w:lang w:val="es-ES"/>
        </w:rPr>
        <w:t>People</w:t>
      </w:r>
      <w:proofErr w:type="spellEnd"/>
      <w:r w:rsidRPr="009D4EA4">
        <w:rPr>
          <w:iCs/>
          <w:lang w:val="es-ES"/>
        </w:rPr>
        <w:t xml:space="preserve"> of </w:t>
      </w:r>
      <w:proofErr w:type="spellStart"/>
      <w:r w:rsidRPr="009D4EA4">
        <w:rPr>
          <w:iCs/>
          <w:lang w:val="es-ES"/>
        </w:rPr>
        <w:t>Troublesome</w:t>
      </w:r>
      <w:proofErr w:type="spellEnd"/>
      <w:r w:rsidRPr="009D4EA4">
        <w:rPr>
          <w:iCs/>
          <w:lang w:val="es-ES"/>
        </w:rPr>
        <w:t xml:space="preserve"> Creek: </w:t>
      </w:r>
      <w:proofErr w:type="spellStart"/>
      <w:r w:rsidRPr="009D4EA4">
        <w:rPr>
          <w:iCs/>
          <w:lang w:val="es-ES"/>
        </w:rPr>
        <w:t>The</w:t>
      </w:r>
      <w:proofErr w:type="spellEnd"/>
      <w:r w:rsidRPr="009D4EA4">
        <w:rPr>
          <w:iCs/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story</w:t>
      </w:r>
      <w:proofErr w:type="spellEnd"/>
      <w:r w:rsidRPr="009D4EA4">
        <w:rPr>
          <w:iCs/>
          <w:lang w:val="es-ES"/>
        </w:rPr>
        <w:t xml:space="preserve"> of </w:t>
      </w:r>
      <w:proofErr w:type="spellStart"/>
      <w:r w:rsidRPr="009D4EA4">
        <w:rPr>
          <w:iCs/>
          <w:lang w:val="es-ES"/>
        </w:rPr>
        <w:t>an</w:t>
      </w:r>
      <w:proofErr w:type="spellEnd"/>
      <w:r w:rsidRPr="009D4EA4">
        <w:rPr>
          <w:iCs/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Appalachian</w:t>
      </w:r>
      <w:proofErr w:type="spellEnd"/>
      <w:r w:rsidRPr="009D4EA4">
        <w:rPr>
          <w:iCs/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malady</w:t>
      </w:r>
      <w:proofErr w:type="spellEnd"/>
      <w:r w:rsidRPr="009D4EA4">
        <w:rPr>
          <w:iCs/>
          <w:lang w:val="es-ES"/>
        </w:rPr>
        <w:t xml:space="preserve">, </w:t>
      </w:r>
      <w:proofErr w:type="spellStart"/>
      <w:r w:rsidRPr="009D4EA4">
        <w:rPr>
          <w:iCs/>
          <w:lang w:val="es-ES"/>
        </w:rPr>
        <w:t>an</w:t>
      </w:r>
      <w:proofErr w:type="spellEnd"/>
      <w:r w:rsidRPr="009D4EA4">
        <w:rPr>
          <w:iCs/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inquisitive</w:t>
      </w:r>
      <w:proofErr w:type="spellEnd"/>
      <w:r w:rsidRPr="009D4EA4">
        <w:rPr>
          <w:iCs/>
          <w:lang w:val="es-ES"/>
        </w:rPr>
        <w:t xml:space="preserve"> doctor, and a </w:t>
      </w:r>
      <w:proofErr w:type="spellStart"/>
      <w:r w:rsidRPr="009D4EA4">
        <w:rPr>
          <w:iCs/>
          <w:lang w:val="es-ES"/>
        </w:rPr>
        <w:t>paradoxical</w:t>
      </w:r>
      <w:proofErr w:type="spellEnd"/>
      <w:r w:rsidRPr="009D4EA4">
        <w:rPr>
          <w:iCs/>
          <w:lang w:val="es-ES"/>
        </w:rPr>
        <w:t xml:space="preserve"> cure</w:t>
      </w:r>
      <w:r w:rsidRPr="009D4EA4">
        <w:rPr>
          <w:lang w:val="es-ES"/>
        </w:rPr>
        <w:t xml:space="preserve">. </w:t>
      </w:r>
      <w:proofErr w:type="spellStart"/>
      <w:r w:rsidRPr="009D4EA4">
        <w:rPr>
          <w:lang w:val="es-ES"/>
        </w:rPr>
        <w:t>Science</w:t>
      </w:r>
      <w:proofErr w:type="spellEnd"/>
      <w:r w:rsidRPr="009D4EA4">
        <w:rPr>
          <w:lang w:val="es-ES"/>
        </w:rPr>
        <w:t xml:space="preserve"> </w:t>
      </w:r>
      <w:r w:rsidRPr="009D4EA4">
        <w:rPr>
          <w:iCs/>
          <w:lang w:val="es-ES"/>
        </w:rPr>
        <w:t>82</w:t>
      </w:r>
      <w:r w:rsidRPr="009D4EA4">
        <w:rPr>
          <w:lang w:val="es-ES"/>
        </w:rPr>
        <w:t xml:space="preserve">. </w:t>
      </w:r>
      <w:hyperlink r:id="rId8" w:history="1">
        <w:r w:rsidRPr="009D4EA4">
          <w:rPr>
            <w:rStyle w:val="Hyperlink"/>
            <w:rFonts w:asciiTheme="majorHAnsi" w:eastAsia="Times New Roman" w:hAnsiTheme="majorHAnsi" w:cstheme="majorHAnsi"/>
            <w:szCs w:val="18"/>
            <w:lang w:val="es-ES"/>
          </w:rPr>
          <w:t>https://web.archive.org/web/20180309180709/http://www.indiana.edu/~oso/lessons/Blues/TheBlues.htm</w:t>
        </w:r>
      </w:hyperlink>
      <w:r w:rsidRPr="009D4EA4">
        <w:rPr>
          <w:szCs w:val="18"/>
          <w:lang w:val="es-ES"/>
        </w:rPr>
        <w:t xml:space="preserve"> </w:t>
      </w:r>
      <w:r w:rsidRPr="009D4EA4">
        <w:rPr>
          <w:szCs w:val="18"/>
          <w:lang w:val="es-ES"/>
        </w:rPr>
        <w:softHyphen/>
      </w:r>
      <w:r w:rsidRPr="009D4EA4">
        <w:rPr>
          <w:szCs w:val="18"/>
          <w:lang w:val="es-ES"/>
        </w:rPr>
        <w:softHyphen/>
      </w:r>
    </w:p>
    <w:p w14:paraId="1B5F5B32" w14:textId="72739B41" w:rsidR="00EA6480" w:rsidRPr="009D4EA4" w:rsidRDefault="005639E3" w:rsidP="008C72BA">
      <w:pPr>
        <w:pStyle w:val="Heading1"/>
        <w:rPr>
          <w:sz w:val="27"/>
          <w:szCs w:val="27"/>
          <w:lang w:val="es-ES"/>
        </w:rPr>
      </w:pPr>
      <w:r>
        <w:rPr>
          <w:lang w:val="es-ES"/>
        </w:rPr>
        <w:t>Fuentes</w:t>
      </w:r>
    </w:p>
    <w:p w14:paraId="6820C775" w14:textId="772229E5" w:rsidR="001233F0" w:rsidRPr="009D4EA4" w:rsidRDefault="001233F0" w:rsidP="005A17C4">
      <w:pPr>
        <w:pStyle w:val="Citation"/>
        <w:rPr>
          <w:lang w:val="es-ES"/>
        </w:rPr>
      </w:pPr>
      <w:proofErr w:type="spellStart"/>
      <w:r w:rsidRPr="009D4EA4">
        <w:rPr>
          <w:lang w:val="es-ES"/>
        </w:rPr>
        <w:t>Cawein</w:t>
      </w:r>
      <w:proofErr w:type="spellEnd"/>
      <w:r w:rsidRPr="009D4EA4">
        <w:rPr>
          <w:lang w:val="es-ES"/>
        </w:rPr>
        <w:t xml:space="preserve">, Madison </w:t>
      </w:r>
      <w:r w:rsidR="00CC3D92">
        <w:rPr>
          <w:lang w:val="es-ES"/>
        </w:rPr>
        <w:t>y</w:t>
      </w:r>
      <w:r w:rsidRPr="009D4EA4">
        <w:rPr>
          <w:lang w:val="es-ES"/>
        </w:rPr>
        <w:t xml:space="preserve"> E.J. </w:t>
      </w:r>
      <w:proofErr w:type="spellStart"/>
      <w:r w:rsidRPr="009D4EA4">
        <w:rPr>
          <w:lang w:val="es-ES"/>
        </w:rPr>
        <w:t>Lappat</w:t>
      </w:r>
      <w:proofErr w:type="spellEnd"/>
      <w:r w:rsidRPr="009D4EA4">
        <w:rPr>
          <w:lang w:val="es-ES"/>
        </w:rPr>
        <w:t>, "</w:t>
      </w:r>
      <w:proofErr w:type="spellStart"/>
      <w:r w:rsidRPr="009D4EA4">
        <w:rPr>
          <w:lang w:val="es-ES"/>
        </w:rPr>
        <w:t>Hereditary</w:t>
      </w:r>
      <w:proofErr w:type="spellEnd"/>
      <w:r w:rsidRPr="009D4EA4">
        <w:rPr>
          <w:lang w:val="es-ES"/>
        </w:rPr>
        <w:t xml:space="preserve"> </w:t>
      </w:r>
      <w:proofErr w:type="spellStart"/>
      <w:r w:rsidRPr="009D4EA4">
        <w:rPr>
          <w:lang w:val="es-ES"/>
        </w:rPr>
        <w:t>Methemoglobinemia</w:t>
      </w:r>
      <w:proofErr w:type="spellEnd"/>
      <w:r w:rsidRPr="009D4EA4">
        <w:rPr>
          <w:lang w:val="es-ES"/>
        </w:rPr>
        <w:t xml:space="preserve">" </w:t>
      </w:r>
      <w:r w:rsidR="00CC3D92">
        <w:rPr>
          <w:lang w:val="es-ES"/>
        </w:rPr>
        <w:t>e</w:t>
      </w:r>
      <w:r w:rsidRPr="009D4EA4">
        <w:rPr>
          <w:lang w:val="es-ES"/>
        </w:rPr>
        <w:t xml:space="preserve">n </w:t>
      </w:r>
      <w:proofErr w:type="spellStart"/>
      <w:r w:rsidRPr="009D4EA4">
        <w:rPr>
          <w:iCs/>
          <w:lang w:val="es-ES"/>
        </w:rPr>
        <w:t>Hemoglobin</w:t>
      </w:r>
      <w:proofErr w:type="spellEnd"/>
      <w:r w:rsidRPr="009D4EA4">
        <w:rPr>
          <w:iCs/>
          <w:lang w:val="es-ES"/>
        </w:rPr>
        <w:t xml:space="preserve">, </w:t>
      </w:r>
      <w:proofErr w:type="spellStart"/>
      <w:r w:rsidRPr="009D4EA4">
        <w:rPr>
          <w:iCs/>
          <w:lang w:val="es-ES"/>
        </w:rPr>
        <w:t>Its</w:t>
      </w:r>
      <w:proofErr w:type="spellEnd"/>
      <w:r w:rsidRPr="009D4EA4">
        <w:rPr>
          <w:iCs/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Precursors</w:t>
      </w:r>
      <w:proofErr w:type="spellEnd"/>
      <w:r w:rsidRPr="009D4EA4">
        <w:rPr>
          <w:iCs/>
          <w:lang w:val="es-ES"/>
        </w:rPr>
        <w:t xml:space="preserve"> and </w:t>
      </w:r>
      <w:proofErr w:type="spellStart"/>
      <w:r w:rsidRPr="009D4EA4">
        <w:rPr>
          <w:iCs/>
          <w:lang w:val="es-ES"/>
        </w:rPr>
        <w:t>Metabolites</w:t>
      </w:r>
      <w:proofErr w:type="spellEnd"/>
      <w:r w:rsidRPr="009D4EA4">
        <w:rPr>
          <w:lang w:val="es-ES"/>
        </w:rPr>
        <w:t xml:space="preserve">, ed. </w:t>
      </w:r>
      <w:r w:rsidR="00CC3D92">
        <w:rPr>
          <w:lang w:val="es-ES"/>
        </w:rPr>
        <w:t>por</w:t>
      </w:r>
      <w:r w:rsidRPr="009D4EA4">
        <w:rPr>
          <w:lang w:val="es-ES"/>
        </w:rPr>
        <w:t xml:space="preserve"> F. William </w:t>
      </w:r>
      <w:proofErr w:type="spellStart"/>
      <w:r w:rsidRPr="009D4EA4">
        <w:rPr>
          <w:lang w:val="es-ES"/>
        </w:rPr>
        <w:t>Sunderman</w:t>
      </w:r>
      <w:proofErr w:type="spellEnd"/>
      <w:r w:rsidRPr="009D4EA4">
        <w:rPr>
          <w:lang w:val="es-ES"/>
        </w:rPr>
        <w:t xml:space="preserve">, J.B. </w:t>
      </w:r>
      <w:proofErr w:type="spellStart"/>
      <w:r w:rsidRPr="009D4EA4">
        <w:rPr>
          <w:lang w:val="es-ES"/>
        </w:rPr>
        <w:t>Lippincott</w:t>
      </w:r>
      <w:proofErr w:type="spellEnd"/>
      <w:r w:rsidRPr="009D4EA4">
        <w:rPr>
          <w:lang w:val="es-ES"/>
        </w:rPr>
        <w:t xml:space="preserve"> Co., </w:t>
      </w:r>
      <w:proofErr w:type="spellStart"/>
      <w:r w:rsidRPr="009D4EA4">
        <w:rPr>
          <w:lang w:val="es-ES"/>
        </w:rPr>
        <w:t>Philadelphia</w:t>
      </w:r>
      <w:proofErr w:type="spellEnd"/>
      <w:r w:rsidRPr="009D4EA4">
        <w:rPr>
          <w:lang w:val="es-ES"/>
        </w:rPr>
        <w:t xml:space="preserve"> PA, 1964.</w:t>
      </w:r>
    </w:p>
    <w:p w14:paraId="343A5AA4" w14:textId="575BB59D" w:rsidR="00EA6480" w:rsidRPr="009D4EA4" w:rsidRDefault="00EA6480" w:rsidP="005A17C4">
      <w:pPr>
        <w:pStyle w:val="Citation"/>
        <w:rPr>
          <w:lang w:val="es-ES"/>
        </w:rPr>
      </w:pPr>
      <w:proofErr w:type="spellStart"/>
      <w:r w:rsidRPr="009D4EA4">
        <w:rPr>
          <w:lang w:val="es-ES"/>
        </w:rPr>
        <w:t>Cawein</w:t>
      </w:r>
      <w:proofErr w:type="spellEnd"/>
      <w:r w:rsidRPr="009D4EA4">
        <w:rPr>
          <w:lang w:val="es-ES"/>
        </w:rPr>
        <w:t>, Madison, et. al. "</w:t>
      </w:r>
      <w:proofErr w:type="spellStart"/>
      <w:r w:rsidRPr="009D4EA4">
        <w:rPr>
          <w:lang w:val="es-ES"/>
        </w:rPr>
        <w:t>Hereditary</w:t>
      </w:r>
      <w:proofErr w:type="spellEnd"/>
      <w:r w:rsidRPr="009D4EA4">
        <w:rPr>
          <w:lang w:val="es-ES"/>
        </w:rPr>
        <w:t xml:space="preserve"> </w:t>
      </w:r>
      <w:proofErr w:type="spellStart"/>
      <w:r w:rsidRPr="009D4EA4">
        <w:rPr>
          <w:lang w:val="es-ES"/>
        </w:rPr>
        <w:t>diaphorase</w:t>
      </w:r>
      <w:proofErr w:type="spellEnd"/>
      <w:r w:rsidRPr="009D4EA4">
        <w:rPr>
          <w:lang w:val="es-ES"/>
        </w:rPr>
        <w:t xml:space="preserve"> </w:t>
      </w:r>
      <w:proofErr w:type="spellStart"/>
      <w:r w:rsidRPr="009D4EA4">
        <w:rPr>
          <w:lang w:val="es-ES"/>
        </w:rPr>
        <w:t>deficiency</w:t>
      </w:r>
      <w:proofErr w:type="spellEnd"/>
      <w:r w:rsidRPr="009D4EA4">
        <w:rPr>
          <w:lang w:val="es-ES"/>
        </w:rPr>
        <w:t xml:space="preserve"> and </w:t>
      </w:r>
      <w:proofErr w:type="spellStart"/>
      <w:r w:rsidRPr="009D4EA4">
        <w:rPr>
          <w:lang w:val="es-ES"/>
        </w:rPr>
        <w:t>methemoglobinemia</w:t>
      </w:r>
      <w:proofErr w:type="spellEnd"/>
      <w:r w:rsidRPr="009D4EA4">
        <w:rPr>
          <w:lang w:val="es-ES"/>
        </w:rPr>
        <w:t xml:space="preserve">". </w:t>
      </w:r>
      <w:r w:rsidRPr="009D4EA4">
        <w:rPr>
          <w:iCs/>
          <w:lang w:val="es-ES"/>
        </w:rPr>
        <w:t xml:space="preserve">Archives of </w:t>
      </w:r>
      <w:proofErr w:type="spellStart"/>
      <w:r w:rsidRPr="009D4EA4">
        <w:rPr>
          <w:iCs/>
          <w:lang w:val="es-ES"/>
        </w:rPr>
        <w:t>Internal</w:t>
      </w:r>
      <w:proofErr w:type="spellEnd"/>
      <w:r w:rsidRPr="009D4EA4">
        <w:rPr>
          <w:iCs/>
          <w:lang w:val="es-ES"/>
        </w:rPr>
        <w:t xml:space="preserve"> Medicine</w:t>
      </w:r>
      <w:r w:rsidRPr="009D4EA4">
        <w:rPr>
          <w:lang w:val="es-ES"/>
        </w:rPr>
        <w:t xml:space="preserve">, </w:t>
      </w:r>
      <w:proofErr w:type="gramStart"/>
      <w:r w:rsidRPr="009D4EA4">
        <w:rPr>
          <w:lang w:val="es-ES"/>
        </w:rPr>
        <w:t>A</w:t>
      </w:r>
      <w:r w:rsidR="00CC3D92">
        <w:rPr>
          <w:lang w:val="es-ES"/>
        </w:rPr>
        <w:t>b</w:t>
      </w:r>
      <w:r w:rsidRPr="009D4EA4">
        <w:rPr>
          <w:lang w:val="es-ES"/>
        </w:rPr>
        <w:t>ril</w:t>
      </w:r>
      <w:proofErr w:type="gramEnd"/>
      <w:r w:rsidRPr="009D4EA4">
        <w:rPr>
          <w:lang w:val="es-ES"/>
        </w:rPr>
        <w:t>, 1964.</w:t>
      </w:r>
    </w:p>
    <w:p w14:paraId="3DB41860" w14:textId="77777777" w:rsidR="00EA6480" w:rsidRPr="009D4EA4" w:rsidRDefault="00EA6480" w:rsidP="005A17C4">
      <w:pPr>
        <w:pStyle w:val="Citation"/>
        <w:rPr>
          <w:lang w:val="es-ES"/>
        </w:rPr>
      </w:pPr>
      <w:r w:rsidRPr="009D4EA4">
        <w:rPr>
          <w:lang w:val="es-ES"/>
        </w:rPr>
        <w:t>Scott, E.M. "</w:t>
      </w:r>
      <w:proofErr w:type="spellStart"/>
      <w:r w:rsidRPr="009D4EA4">
        <w:rPr>
          <w:lang w:val="es-ES"/>
        </w:rPr>
        <w:t>The</w:t>
      </w:r>
      <w:proofErr w:type="spellEnd"/>
      <w:r w:rsidRPr="009D4EA4">
        <w:rPr>
          <w:lang w:val="es-ES"/>
        </w:rPr>
        <w:t xml:space="preserve"> </w:t>
      </w:r>
      <w:proofErr w:type="spellStart"/>
      <w:r w:rsidRPr="009D4EA4">
        <w:rPr>
          <w:lang w:val="es-ES"/>
        </w:rPr>
        <w:t>relation</w:t>
      </w:r>
      <w:proofErr w:type="spellEnd"/>
      <w:r w:rsidRPr="009D4EA4">
        <w:rPr>
          <w:lang w:val="es-ES"/>
        </w:rPr>
        <w:t xml:space="preserve"> of </w:t>
      </w:r>
      <w:proofErr w:type="spellStart"/>
      <w:r w:rsidRPr="009D4EA4">
        <w:rPr>
          <w:lang w:val="es-ES"/>
        </w:rPr>
        <w:t>diaphorase</w:t>
      </w:r>
      <w:proofErr w:type="spellEnd"/>
      <w:r w:rsidRPr="009D4EA4">
        <w:rPr>
          <w:lang w:val="es-ES"/>
        </w:rPr>
        <w:t xml:space="preserve"> of human </w:t>
      </w:r>
      <w:proofErr w:type="spellStart"/>
      <w:r w:rsidRPr="009D4EA4">
        <w:rPr>
          <w:lang w:val="es-ES"/>
        </w:rPr>
        <w:t>erythrocytes</w:t>
      </w:r>
      <w:proofErr w:type="spellEnd"/>
      <w:r w:rsidRPr="009D4EA4">
        <w:rPr>
          <w:lang w:val="es-ES"/>
        </w:rPr>
        <w:t xml:space="preserve"> to </w:t>
      </w:r>
      <w:proofErr w:type="spellStart"/>
      <w:r w:rsidRPr="009D4EA4">
        <w:rPr>
          <w:lang w:val="es-ES"/>
        </w:rPr>
        <w:t>inheritance</w:t>
      </w:r>
      <w:proofErr w:type="spellEnd"/>
      <w:r w:rsidRPr="009D4EA4">
        <w:rPr>
          <w:lang w:val="es-ES"/>
        </w:rPr>
        <w:t xml:space="preserve"> of </w:t>
      </w:r>
      <w:proofErr w:type="spellStart"/>
      <w:r w:rsidRPr="009D4EA4">
        <w:rPr>
          <w:lang w:val="es-ES"/>
        </w:rPr>
        <w:t>methemolglobinemia</w:t>
      </w:r>
      <w:proofErr w:type="spellEnd"/>
      <w:r w:rsidRPr="009D4EA4">
        <w:rPr>
          <w:lang w:val="es-ES"/>
        </w:rPr>
        <w:t xml:space="preserve">", </w:t>
      </w:r>
      <w:proofErr w:type="spellStart"/>
      <w:r w:rsidRPr="009D4EA4">
        <w:rPr>
          <w:iCs/>
          <w:lang w:val="es-ES"/>
        </w:rPr>
        <w:t>Journal</w:t>
      </w:r>
      <w:proofErr w:type="spellEnd"/>
      <w:r w:rsidRPr="009D4EA4">
        <w:rPr>
          <w:iCs/>
          <w:lang w:val="es-ES"/>
        </w:rPr>
        <w:t xml:space="preserve"> of </w:t>
      </w:r>
      <w:proofErr w:type="spellStart"/>
      <w:r w:rsidRPr="009D4EA4">
        <w:rPr>
          <w:iCs/>
          <w:lang w:val="es-ES"/>
        </w:rPr>
        <w:t>Clinical</w:t>
      </w:r>
      <w:proofErr w:type="spellEnd"/>
      <w:r w:rsidRPr="009D4EA4">
        <w:rPr>
          <w:iCs/>
          <w:lang w:val="es-ES"/>
        </w:rPr>
        <w:t xml:space="preserve"> </w:t>
      </w:r>
      <w:proofErr w:type="spellStart"/>
      <w:r w:rsidRPr="009D4EA4">
        <w:rPr>
          <w:iCs/>
          <w:lang w:val="es-ES"/>
        </w:rPr>
        <w:t>Investigation</w:t>
      </w:r>
      <w:proofErr w:type="spellEnd"/>
      <w:r w:rsidRPr="009D4EA4">
        <w:rPr>
          <w:lang w:val="es-ES"/>
        </w:rPr>
        <w:t>, 39, 1960.</w:t>
      </w:r>
    </w:p>
    <w:p w14:paraId="4D6D552A" w14:textId="77777777" w:rsidR="00EA6480" w:rsidRPr="009D4EA4" w:rsidRDefault="00EA6480" w:rsidP="00EA6480">
      <w:pPr>
        <w:widowControl w:val="0"/>
        <w:spacing w:after="0" w:line="240" w:lineRule="auto"/>
        <w:rPr>
          <w:rFonts w:asciiTheme="majorHAnsi" w:eastAsia="Times New Roman" w:hAnsiTheme="majorHAnsi" w:cstheme="majorHAnsi"/>
          <w:color w:val="000000"/>
          <w:sz w:val="22"/>
          <w:lang w:val="es-ES"/>
        </w:rPr>
      </w:pPr>
    </w:p>
    <w:sectPr w:rsidR="00EA6480" w:rsidRPr="009D4EA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C1B51" w14:textId="77777777" w:rsidR="00862150" w:rsidRDefault="00862150" w:rsidP="00293785">
      <w:pPr>
        <w:spacing w:after="0" w:line="240" w:lineRule="auto"/>
      </w:pPr>
      <w:r>
        <w:separator/>
      </w:r>
    </w:p>
  </w:endnote>
  <w:endnote w:type="continuationSeparator" w:id="0">
    <w:p w14:paraId="26C8FD45" w14:textId="77777777" w:rsidR="00862150" w:rsidRDefault="0086215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35CBC5E6" w:rsidR="00293785" w:rsidRPr="005A6D61" w:rsidRDefault="00862150" w:rsidP="005A6D61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D63BF" w:rsidRPr="005A6D61">
                                <w:rPr>
                                  <w:sz w:val="22"/>
                                </w:rPr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35CBC5E6" w:rsidR="00293785" w:rsidRPr="005A6D61" w:rsidRDefault="00862150" w:rsidP="005A6D61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D63BF" w:rsidRPr="005A6D61">
                          <w:rPr>
                            <w:sz w:val="22"/>
                          </w:rPr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83AD" w14:textId="77777777" w:rsidR="00862150" w:rsidRDefault="00862150" w:rsidP="00293785">
      <w:pPr>
        <w:spacing w:after="0" w:line="240" w:lineRule="auto"/>
      </w:pPr>
      <w:r>
        <w:separator/>
      </w:r>
    </w:p>
  </w:footnote>
  <w:footnote w:type="continuationSeparator" w:id="0">
    <w:p w14:paraId="22A09C3C" w14:textId="77777777" w:rsidR="00862150" w:rsidRDefault="0086215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FA81" w14:textId="77777777" w:rsidR="00224793" w:rsidRDefault="00224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6DA9" w14:textId="77777777" w:rsidR="00224793" w:rsidRDefault="002247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69D" w14:textId="77777777" w:rsidR="00224793" w:rsidRDefault="00224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2132"/>
    <w:multiLevelType w:val="multilevel"/>
    <w:tmpl w:val="459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637203">
    <w:abstractNumId w:val="7"/>
  </w:num>
  <w:num w:numId="2" w16cid:durableId="112946449">
    <w:abstractNumId w:val="8"/>
  </w:num>
  <w:num w:numId="3" w16cid:durableId="1824081688">
    <w:abstractNumId w:val="1"/>
  </w:num>
  <w:num w:numId="4" w16cid:durableId="914165205">
    <w:abstractNumId w:val="3"/>
  </w:num>
  <w:num w:numId="5" w16cid:durableId="418605066">
    <w:abstractNumId w:val="4"/>
  </w:num>
  <w:num w:numId="6" w16cid:durableId="2087457022">
    <w:abstractNumId w:val="6"/>
  </w:num>
  <w:num w:numId="7" w16cid:durableId="1794983708">
    <w:abstractNumId w:val="5"/>
  </w:num>
  <w:num w:numId="8" w16cid:durableId="1833831864">
    <w:abstractNumId w:val="9"/>
  </w:num>
  <w:num w:numId="9" w16cid:durableId="1899365345">
    <w:abstractNumId w:val="10"/>
  </w:num>
  <w:num w:numId="10" w16cid:durableId="933323860">
    <w:abstractNumId w:val="11"/>
  </w:num>
  <w:num w:numId="11" w16cid:durableId="776021782">
    <w:abstractNumId w:val="2"/>
  </w:num>
  <w:num w:numId="12" w16cid:durableId="106764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028B4"/>
    <w:rsid w:val="00003990"/>
    <w:rsid w:val="00015E72"/>
    <w:rsid w:val="0004006F"/>
    <w:rsid w:val="00053775"/>
    <w:rsid w:val="0005619A"/>
    <w:rsid w:val="00056889"/>
    <w:rsid w:val="000D411C"/>
    <w:rsid w:val="00103168"/>
    <w:rsid w:val="00105F35"/>
    <w:rsid w:val="00110045"/>
    <w:rsid w:val="0011259B"/>
    <w:rsid w:val="00116FDD"/>
    <w:rsid w:val="00122484"/>
    <w:rsid w:val="001233F0"/>
    <w:rsid w:val="00123ADE"/>
    <w:rsid w:val="00125621"/>
    <w:rsid w:val="00137DED"/>
    <w:rsid w:val="00167247"/>
    <w:rsid w:val="0017108B"/>
    <w:rsid w:val="001A4D86"/>
    <w:rsid w:val="001B0951"/>
    <w:rsid w:val="001B2862"/>
    <w:rsid w:val="001D0BBF"/>
    <w:rsid w:val="001E1F85"/>
    <w:rsid w:val="001F125D"/>
    <w:rsid w:val="00214B08"/>
    <w:rsid w:val="00221FF4"/>
    <w:rsid w:val="0022450A"/>
    <w:rsid w:val="00224793"/>
    <w:rsid w:val="00231E2A"/>
    <w:rsid w:val="002345CC"/>
    <w:rsid w:val="002355C8"/>
    <w:rsid w:val="00246AF0"/>
    <w:rsid w:val="0025476C"/>
    <w:rsid w:val="0025789F"/>
    <w:rsid w:val="00260D4F"/>
    <w:rsid w:val="002707D3"/>
    <w:rsid w:val="00276677"/>
    <w:rsid w:val="00291220"/>
    <w:rsid w:val="0029333A"/>
    <w:rsid w:val="00293785"/>
    <w:rsid w:val="00293D0C"/>
    <w:rsid w:val="00297234"/>
    <w:rsid w:val="002A5EA3"/>
    <w:rsid w:val="002B41F6"/>
    <w:rsid w:val="002B441E"/>
    <w:rsid w:val="002B499C"/>
    <w:rsid w:val="002B567D"/>
    <w:rsid w:val="002B6AE0"/>
    <w:rsid w:val="002C0879"/>
    <w:rsid w:val="002C37B4"/>
    <w:rsid w:val="002D3604"/>
    <w:rsid w:val="002D63BF"/>
    <w:rsid w:val="002F4D47"/>
    <w:rsid w:val="002F5CE5"/>
    <w:rsid w:val="0030286A"/>
    <w:rsid w:val="0030339E"/>
    <w:rsid w:val="0031515F"/>
    <w:rsid w:val="00321B5D"/>
    <w:rsid w:val="00337E25"/>
    <w:rsid w:val="00343C76"/>
    <w:rsid w:val="00357266"/>
    <w:rsid w:val="0036040A"/>
    <w:rsid w:val="00373DF4"/>
    <w:rsid w:val="00374229"/>
    <w:rsid w:val="00376A48"/>
    <w:rsid w:val="0038574F"/>
    <w:rsid w:val="00386B79"/>
    <w:rsid w:val="003A5758"/>
    <w:rsid w:val="003A7BAE"/>
    <w:rsid w:val="003B0737"/>
    <w:rsid w:val="003B0EA2"/>
    <w:rsid w:val="003B2CAA"/>
    <w:rsid w:val="003C0584"/>
    <w:rsid w:val="003D4DB8"/>
    <w:rsid w:val="003F3E26"/>
    <w:rsid w:val="003F6C09"/>
    <w:rsid w:val="00413429"/>
    <w:rsid w:val="004135C5"/>
    <w:rsid w:val="0042114C"/>
    <w:rsid w:val="0042289C"/>
    <w:rsid w:val="00446C13"/>
    <w:rsid w:val="00450812"/>
    <w:rsid w:val="00461012"/>
    <w:rsid w:val="004627A6"/>
    <w:rsid w:val="004703BD"/>
    <w:rsid w:val="00472D4F"/>
    <w:rsid w:val="00475432"/>
    <w:rsid w:val="004859F0"/>
    <w:rsid w:val="004907C7"/>
    <w:rsid w:val="005078B4"/>
    <w:rsid w:val="005167A8"/>
    <w:rsid w:val="00517A34"/>
    <w:rsid w:val="00524ACA"/>
    <w:rsid w:val="0053328A"/>
    <w:rsid w:val="005406F4"/>
    <w:rsid w:val="00540FC6"/>
    <w:rsid w:val="00544CE7"/>
    <w:rsid w:val="005511B6"/>
    <w:rsid w:val="00553C98"/>
    <w:rsid w:val="005639E3"/>
    <w:rsid w:val="005A17C4"/>
    <w:rsid w:val="005A6D61"/>
    <w:rsid w:val="005B2E84"/>
    <w:rsid w:val="005B4DAF"/>
    <w:rsid w:val="005C7CA9"/>
    <w:rsid w:val="005E3C0F"/>
    <w:rsid w:val="005E57B7"/>
    <w:rsid w:val="005E779C"/>
    <w:rsid w:val="005F68ED"/>
    <w:rsid w:val="00602A8D"/>
    <w:rsid w:val="006045C0"/>
    <w:rsid w:val="0063031B"/>
    <w:rsid w:val="00642975"/>
    <w:rsid w:val="00645D7F"/>
    <w:rsid w:val="006533BE"/>
    <w:rsid w:val="00656940"/>
    <w:rsid w:val="00665274"/>
    <w:rsid w:val="00666C03"/>
    <w:rsid w:val="00670811"/>
    <w:rsid w:val="00672EA6"/>
    <w:rsid w:val="00673C0B"/>
    <w:rsid w:val="00676E61"/>
    <w:rsid w:val="00686DAB"/>
    <w:rsid w:val="00692B14"/>
    <w:rsid w:val="00697B68"/>
    <w:rsid w:val="006A5612"/>
    <w:rsid w:val="006B7B46"/>
    <w:rsid w:val="006B7DF3"/>
    <w:rsid w:val="006C2741"/>
    <w:rsid w:val="006E03D2"/>
    <w:rsid w:val="006E1542"/>
    <w:rsid w:val="006F5F5E"/>
    <w:rsid w:val="006F7BBF"/>
    <w:rsid w:val="00721EA4"/>
    <w:rsid w:val="007445A6"/>
    <w:rsid w:val="00750781"/>
    <w:rsid w:val="00771D96"/>
    <w:rsid w:val="00781F10"/>
    <w:rsid w:val="00794773"/>
    <w:rsid w:val="007A3042"/>
    <w:rsid w:val="007A7BE0"/>
    <w:rsid w:val="007B055F"/>
    <w:rsid w:val="007B3514"/>
    <w:rsid w:val="007E4407"/>
    <w:rsid w:val="007E6F1D"/>
    <w:rsid w:val="007F5087"/>
    <w:rsid w:val="008068E1"/>
    <w:rsid w:val="00810923"/>
    <w:rsid w:val="00816EBC"/>
    <w:rsid w:val="00822B79"/>
    <w:rsid w:val="0082623C"/>
    <w:rsid w:val="0083024C"/>
    <w:rsid w:val="00842ACC"/>
    <w:rsid w:val="00857873"/>
    <w:rsid w:val="00862150"/>
    <w:rsid w:val="00866F6E"/>
    <w:rsid w:val="00880013"/>
    <w:rsid w:val="008920A4"/>
    <w:rsid w:val="008A1DFA"/>
    <w:rsid w:val="008A77C2"/>
    <w:rsid w:val="008B3BFB"/>
    <w:rsid w:val="008B508D"/>
    <w:rsid w:val="008C0BAF"/>
    <w:rsid w:val="008C72BA"/>
    <w:rsid w:val="008D5F97"/>
    <w:rsid w:val="008F5386"/>
    <w:rsid w:val="00904E26"/>
    <w:rsid w:val="00912920"/>
    <w:rsid w:val="00913172"/>
    <w:rsid w:val="0092619C"/>
    <w:rsid w:val="00933374"/>
    <w:rsid w:val="00956287"/>
    <w:rsid w:val="009565C3"/>
    <w:rsid w:val="009625FF"/>
    <w:rsid w:val="009653EA"/>
    <w:rsid w:val="00981E19"/>
    <w:rsid w:val="009906AF"/>
    <w:rsid w:val="009B52E4"/>
    <w:rsid w:val="009C09F1"/>
    <w:rsid w:val="009C3CFD"/>
    <w:rsid w:val="009C4F6E"/>
    <w:rsid w:val="009C66BA"/>
    <w:rsid w:val="009D165B"/>
    <w:rsid w:val="009D2624"/>
    <w:rsid w:val="009D4EA4"/>
    <w:rsid w:val="009D6E8D"/>
    <w:rsid w:val="009F53B5"/>
    <w:rsid w:val="00A03A15"/>
    <w:rsid w:val="00A06B6A"/>
    <w:rsid w:val="00A101E8"/>
    <w:rsid w:val="00A25109"/>
    <w:rsid w:val="00A27F4C"/>
    <w:rsid w:val="00A3442D"/>
    <w:rsid w:val="00A66BE0"/>
    <w:rsid w:val="00A7300C"/>
    <w:rsid w:val="00A77FE1"/>
    <w:rsid w:val="00A91527"/>
    <w:rsid w:val="00A93168"/>
    <w:rsid w:val="00AC1BE8"/>
    <w:rsid w:val="00AC349E"/>
    <w:rsid w:val="00AD0E6C"/>
    <w:rsid w:val="00AD3C55"/>
    <w:rsid w:val="00AD55E5"/>
    <w:rsid w:val="00AE7EE5"/>
    <w:rsid w:val="00AF12EE"/>
    <w:rsid w:val="00AF2CFE"/>
    <w:rsid w:val="00AF695A"/>
    <w:rsid w:val="00B05310"/>
    <w:rsid w:val="00B14ED0"/>
    <w:rsid w:val="00B2267E"/>
    <w:rsid w:val="00B24DF4"/>
    <w:rsid w:val="00B26477"/>
    <w:rsid w:val="00B2721B"/>
    <w:rsid w:val="00B37D51"/>
    <w:rsid w:val="00B41C5B"/>
    <w:rsid w:val="00B43611"/>
    <w:rsid w:val="00B443AA"/>
    <w:rsid w:val="00B45A6A"/>
    <w:rsid w:val="00B55B0F"/>
    <w:rsid w:val="00B57FB8"/>
    <w:rsid w:val="00B823D6"/>
    <w:rsid w:val="00B92DBF"/>
    <w:rsid w:val="00B97501"/>
    <w:rsid w:val="00BA1791"/>
    <w:rsid w:val="00BB7506"/>
    <w:rsid w:val="00BC7297"/>
    <w:rsid w:val="00BD119F"/>
    <w:rsid w:val="00BD4A5D"/>
    <w:rsid w:val="00BD53BF"/>
    <w:rsid w:val="00BD6E80"/>
    <w:rsid w:val="00BE1DAC"/>
    <w:rsid w:val="00BF30A6"/>
    <w:rsid w:val="00BF4270"/>
    <w:rsid w:val="00C02C9B"/>
    <w:rsid w:val="00C10618"/>
    <w:rsid w:val="00C10893"/>
    <w:rsid w:val="00C111F6"/>
    <w:rsid w:val="00C17D29"/>
    <w:rsid w:val="00C22348"/>
    <w:rsid w:val="00C22DAA"/>
    <w:rsid w:val="00C50C45"/>
    <w:rsid w:val="00C546A8"/>
    <w:rsid w:val="00C660E7"/>
    <w:rsid w:val="00C73EA1"/>
    <w:rsid w:val="00C8524A"/>
    <w:rsid w:val="00C86469"/>
    <w:rsid w:val="00C870BF"/>
    <w:rsid w:val="00CA7B24"/>
    <w:rsid w:val="00CC3D92"/>
    <w:rsid w:val="00CC4F77"/>
    <w:rsid w:val="00CC6E48"/>
    <w:rsid w:val="00CD0854"/>
    <w:rsid w:val="00CD3CF6"/>
    <w:rsid w:val="00CE336D"/>
    <w:rsid w:val="00CE3DC6"/>
    <w:rsid w:val="00CF3490"/>
    <w:rsid w:val="00CF6E7F"/>
    <w:rsid w:val="00D106FF"/>
    <w:rsid w:val="00D119E0"/>
    <w:rsid w:val="00D1599E"/>
    <w:rsid w:val="00D25015"/>
    <w:rsid w:val="00D26120"/>
    <w:rsid w:val="00D402B9"/>
    <w:rsid w:val="00D40EE5"/>
    <w:rsid w:val="00D42EC7"/>
    <w:rsid w:val="00D620D9"/>
    <w:rsid w:val="00D626EB"/>
    <w:rsid w:val="00D70991"/>
    <w:rsid w:val="00D73CB6"/>
    <w:rsid w:val="00D75B95"/>
    <w:rsid w:val="00D97E79"/>
    <w:rsid w:val="00DB0A95"/>
    <w:rsid w:val="00DB60F7"/>
    <w:rsid w:val="00DB686E"/>
    <w:rsid w:val="00DC7A6D"/>
    <w:rsid w:val="00DE3AF8"/>
    <w:rsid w:val="00DF7963"/>
    <w:rsid w:val="00E04F62"/>
    <w:rsid w:val="00E10A87"/>
    <w:rsid w:val="00E157D7"/>
    <w:rsid w:val="00E17D74"/>
    <w:rsid w:val="00E30E15"/>
    <w:rsid w:val="00E41948"/>
    <w:rsid w:val="00E422D7"/>
    <w:rsid w:val="00E43BD1"/>
    <w:rsid w:val="00E475BC"/>
    <w:rsid w:val="00E67C0F"/>
    <w:rsid w:val="00E7612C"/>
    <w:rsid w:val="00E9235D"/>
    <w:rsid w:val="00EA2508"/>
    <w:rsid w:val="00EA6480"/>
    <w:rsid w:val="00EB36A8"/>
    <w:rsid w:val="00EB49C8"/>
    <w:rsid w:val="00EB5480"/>
    <w:rsid w:val="00EC663C"/>
    <w:rsid w:val="00ED1491"/>
    <w:rsid w:val="00ED24C8"/>
    <w:rsid w:val="00EE208B"/>
    <w:rsid w:val="00EE5FEE"/>
    <w:rsid w:val="00F00D7A"/>
    <w:rsid w:val="00F015DA"/>
    <w:rsid w:val="00F1167C"/>
    <w:rsid w:val="00F11FBA"/>
    <w:rsid w:val="00F275D7"/>
    <w:rsid w:val="00F377E2"/>
    <w:rsid w:val="00F50748"/>
    <w:rsid w:val="00F603BA"/>
    <w:rsid w:val="00F72D02"/>
    <w:rsid w:val="00F77A4B"/>
    <w:rsid w:val="00FA1B79"/>
    <w:rsid w:val="00FB033A"/>
    <w:rsid w:val="00FC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C72BA"/>
    <w:pPr>
      <w:keepNext/>
      <w:keepLines/>
      <w:spacing w:before="200"/>
      <w:outlineLvl w:val="0"/>
    </w:pPr>
    <w:rPr>
      <w:rFonts w:asciiTheme="majorHAnsi" w:eastAsiaTheme="majorEastAsia" w:hAnsiTheme="majorHAnsi" w:cstheme="majorHAns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A6D61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5A6D61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C72BA"/>
    <w:rPr>
      <w:rFonts w:asciiTheme="majorHAnsi" w:eastAsiaTheme="majorEastAsia" w:hAnsiTheme="majorHAnsi" w:cstheme="majorHAns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A6480"/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Revision">
    <w:name w:val="Revision"/>
    <w:hidden/>
    <w:uiPriority w:val="99"/>
    <w:semiHidden/>
    <w:rsid w:val="00EA64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A6480"/>
    <w:rPr>
      <w:color w:val="A2667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42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2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80309180709/http://www.indiana.edu/~oso/lessons/Blues/TheBlue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300BE4"/>
    <w:rsid w:val="00404B07"/>
    <w:rsid w:val="00451015"/>
    <w:rsid w:val="006D2076"/>
    <w:rsid w:val="007E10DC"/>
    <w:rsid w:val="008D38ED"/>
    <w:rsid w:val="009D6CE0"/>
    <w:rsid w:val="00A039AF"/>
    <w:rsid w:val="00AC4116"/>
    <w:rsid w:val="00C506B4"/>
    <w:rsid w:val="00DD6F2D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1553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so Blue?</vt:lpstr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201</cp:revision>
  <cp:lastPrinted>2016-07-14T14:08:00Z</cp:lastPrinted>
  <dcterms:created xsi:type="dcterms:W3CDTF">2022-03-17T17:37:00Z</dcterms:created>
  <dcterms:modified xsi:type="dcterms:W3CDTF">2022-06-02T12:47:00Z</dcterms:modified>
</cp:coreProperties>
</file>