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E346B9" w14:textId="77777777" w:rsidR="008969B5" w:rsidRDefault="008969B5" w:rsidP="00761066">
      <w:pPr>
        <w:pStyle w:val="Title"/>
        <w:jc w:val="both"/>
      </w:pPr>
      <w:r>
        <w:rPr>
          <w:bCs/>
          <w:lang w:val="es"/>
        </w:rPr>
        <w:t>PROPUESTAS RELATIVAS A LA EDUCACIÓN DE LA JUVENTUD EN PENSILVANIA</w:t>
      </w:r>
    </w:p>
    <w:p w14:paraId="66F385CA" w14:textId="05176E0C" w:rsidR="00446C13" w:rsidRDefault="008969B5" w:rsidP="00761066">
      <w:pPr>
        <w:pStyle w:val="Heading1"/>
        <w:jc w:val="both"/>
      </w:pPr>
      <w:r>
        <w:rPr>
          <w:bCs/>
          <w:lang w:val="es"/>
        </w:rPr>
        <w:t>FILADELFIA, 1749</w:t>
      </w:r>
    </w:p>
    <w:p w14:paraId="720EBE43" w14:textId="77777777" w:rsidR="008969B5" w:rsidRPr="009D7456" w:rsidRDefault="008969B5" w:rsidP="00761066">
      <w:pPr>
        <w:pStyle w:val="NormalWeb"/>
        <w:spacing w:before="72" w:beforeAutospacing="0" w:after="120" w:afterAutospacing="0"/>
        <w:jc w:val="both"/>
        <w:rPr>
          <w:rFonts w:asciiTheme="minorHAnsi" w:hAnsiTheme="minorHAnsi" w:cs="Arial"/>
          <w:i/>
          <w:color w:val="000000"/>
        </w:rPr>
      </w:pPr>
      <w:r>
        <w:rPr>
          <w:rFonts w:asciiTheme="minorHAnsi" w:hAnsiTheme="minorHAnsi" w:cs="Arial"/>
          <w:i/>
          <w:iCs/>
          <w:color w:val="000000"/>
          <w:lang w:val="es"/>
        </w:rPr>
        <w:t xml:space="preserve">Benjamín Franklin no tenía una educación formal, pero creía que era necesaria para el bien de las colonias. Franklin escribió un panfleto en 1749 que proponía una academia para Pensilvania para la educación de los jóvenes. Esta propuesta condujo a la fundación de la Academia de Filadelfia, que posteriormente se convirtió en la Universidad de Pensilvania. Este es un extracto del folleto: </w:t>
      </w:r>
    </w:p>
    <w:p w14:paraId="3AA60B86"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Se propone:</w:t>
      </w:r>
    </w:p>
    <w:p w14:paraId="0F14DED6"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 xml:space="preserve">Que algunas personas de ocio y espíritu público, solicitan una Carta, por la cual pueden ser incorporados, con el poder de erigir una ACADEMIA para la Educación de la Juventud, para gobernar la misma, proporcionar maestros, hacer reglas, recibir donaciones, comprar tierras, </w:t>
      </w:r>
      <w:r>
        <w:rPr>
          <w:rStyle w:val="emph1"/>
          <w:rFonts w:asciiTheme="minorHAnsi" w:hAnsiTheme="minorHAnsi" w:cs="Arial"/>
          <w:color w:val="000000"/>
          <w:lang w:val="es"/>
        </w:rPr>
        <w:t>&amp;</w:t>
      </w:r>
      <w:r>
        <w:rPr>
          <w:rStyle w:val="emph1"/>
          <w:rFonts w:asciiTheme="minorHAnsi" w:hAnsiTheme="minorHAnsi" w:cs="Arial"/>
          <w:i/>
          <w:iCs/>
          <w:color w:val="000000"/>
          <w:lang w:val="es"/>
        </w:rPr>
        <w:t>c</w:t>
      </w:r>
      <w:r>
        <w:rPr>
          <w:rFonts w:asciiTheme="minorHAnsi" w:hAnsiTheme="minorHAnsi" w:cs="Arial"/>
          <w:color w:val="000000"/>
          <w:lang w:val="es"/>
        </w:rPr>
        <w:t>. y para añadir a su número, de vez en cuando, las personas que consideren adecuadas.</w:t>
      </w:r>
    </w:p>
    <w:p w14:paraId="2EB57256"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 xml:space="preserve">Que los miembros de la Corporación hacen su placer, y en cierto grado su negocio, para visitar la Academia a menudo, animar y </w:t>
      </w:r>
      <w:bookmarkStart w:id="0" w:name="2b"/>
      <w:bookmarkEnd w:id="0"/>
      <w:r>
        <w:rPr>
          <w:rFonts w:asciiTheme="minorHAnsi" w:hAnsiTheme="minorHAnsi" w:cs="Arial"/>
          <w:color w:val="000000"/>
          <w:lang w:val="es"/>
        </w:rPr>
        <w:t>apoyar a los jóvenes, apoyar y ayudar a los maestros, y por todos los medios en su poder promover la utilidad y la reputación del diseño; que miran a los estudiantes como en una especie de sus hijos, los tratan con la familiaridad y el afecto, y cuando se han comportado bien, y pasó a través de sus estudios, y son para entrar en el mundo, celosamente unirse, y hacer todo el interés que se puede hacer para establecerlos</w:t>
      </w:r>
      <w:bookmarkStart w:id="1" w:name="3b"/>
      <w:bookmarkEnd w:id="1"/>
      <w:r>
        <w:rPr>
          <w:rFonts w:asciiTheme="minorHAnsi" w:hAnsiTheme="minorHAnsi" w:cs="Arial"/>
          <w:color w:val="000000"/>
          <w:lang w:val="es"/>
        </w:rPr>
        <w:t>..</w:t>
      </w:r>
    </w:p>
    <w:p w14:paraId="01F028BC"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Que se proporcione una casa para la ACADEMIA, si no en la ciudad, a no muchas millas de ella; la situación alta y seca, y si puede ser, no lejos de un río, que tenga un jardín, un huerto, un prado y un campo o dos.</w:t>
      </w:r>
    </w:p>
    <w:p w14:paraId="75575F74" w14:textId="77777777" w:rsidR="008969B5" w:rsidRPr="009D7456" w:rsidRDefault="008969B5" w:rsidP="00761066">
      <w:pPr>
        <w:pStyle w:val="NormalWeb"/>
        <w:spacing w:before="72" w:beforeAutospacing="0" w:after="120" w:afterAutospacing="0"/>
        <w:jc w:val="both"/>
        <w:rPr>
          <w:rFonts w:asciiTheme="minorHAnsi" w:hAnsiTheme="minorHAnsi" w:cs="Arial"/>
          <w:i/>
          <w:iCs/>
          <w:color w:val="000000"/>
        </w:rPr>
      </w:pPr>
      <w:r>
        <w:rPr>
          <w:rFonts w:asciiTheme="minorHAnsi" w:hAnsiTheme="minorHAnsi" w:cs="Arial"/>
          <w:color w:val="000000"/>
          <w:lang w:val="es"/>
        </w:rPr>
        <w:t>Que la Casa sea provista de una Biblioteca (si está en el Campo, si está en la Ciudad, las Bibliotecas de la Ciudad</w:t>
      </w:r>
      <w:bookmarkStart w:id="2" w:name="4b"/>
      <w:bookmarkEnd w:id="2"/>
      <w:r>
        <w:rPr>
          <w:rFonts w:asciiTheme="minorHAnsi" w:hAnsiTheme="minorHAnsi" w:cs="Arial"/>
          <w:color w:val="000000"/>
          <w:lang w:val="es"/>
        </w:rPr>
        <w:t xml:space="preserve"> pueden servir) con Mapas de todos los Países, Globos, algunos Instrumentos matemáticos, y Aparatos para Experimentos en Filosofía Natural, y para Mecánica; Impresiones, de todas las Clases, Perspectivas, Edificios, Máquinas, </w:t>
      </w:r>
      <w:r>
        <w:rPr>
          <w:rStyle w:val="emph1"/>
          <w:rFonts w:asciiTheme="minorHAnsi" w:hAnsiTheme="minorHAnsi" w:cs="Arial"/>
          <w:color w:val="000000"/>
          <w:lang w:val="es"/>
        </w:rPr>
        <w:t>&amp;</w:t>
      </w:r>
      <w:r>
        <w:rPr>
          <w:rStyle w:val="emph1"/>
          <w:rFonts w:asciiTheme="minorHAnsi" w:hAnsiTheme="minorHAnsi" w:cs="Arial"/>
          <w:i/>
          <w:iCs/>
          <w:color w:val="000000"/>
          <w:lang w:val="es"/>
        </w:rPr>
        <w:t>c</w:t>
      </w:r>
      <w:bookmarkStart w:id="3" w:name="5b"/>
      <w:bookmarkEnd w:id="3"/>
      <w:r>
        <w:rPr>
          <w:rStyle w:val="emph1"/>
          <w:rFonts w:asciiTheme="minorHAnsi" w:hAnsiTheme="minorHAnsi" w:cs="Arial"/>
          <w:i/>
          <w:iCs/>
          <w:color w:val="000000"/>
          <w:lang w:val="es"/>
        </w:rPr>
        <w:t>.</w:t>
      </w:r>
    </w:p>
    <w:p w14:paraId="33F5D6F6"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 xml:space="preserve">Que el RECTOR sea un hombre de buen entendimiento, de buena moral, diligente y paciente, instruido en las lenguas y las ciencias, y un correcto y puro orador y escritor de la lengua </w:t>
      </w:r>
      <w:r>
        <w:rPr>
          <w:rStyle w:val="emph1"/>
          <w:rFonts w:asciiTheme="minorHAnsi" w:hAnsiTheme="minorHAnsi" w:cs="Arial"/>
          <w:i/>
          <w:iCs/>
          <w:color w:val="000000"/>
          <w:lang w:val="es"/>
        </w:rPr>
        <w:t>Inglés</w:t>
      </w:r>
      <w:r>
        <w:rPr>
          <w:rFonts w:asciiTheme="minorHAnsi" w:hAnsiTheme="minorHAnsi" w:cs="Arial"/>
          <w:color w:val="000000"/>
          <w:lang w:val="es"/>
        </w:rPr>
        <w:t> que tenga a su cargo los tutores que sean necesarios.</w:t>
      </w:r>
    </w:p>
    <w:p w14:paraId="79446279"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Que los becarios del internado mueran</w:t>
      </w:r>
      <w:bookmarkStart w:id="4" w:name="6b"/>
      <w:bookmarkEnd w:id="4"/>
      <w:r>
        <w:rPr>
          <w:rFonts w:asciiTheme="minorHAnsi" w:hAnsiTheme="minorHAnsi" w:cs="Arial"/>
          <w:color w:val="000000"/>
          <w:lang w:val="es"/>
        </w:rPr>
        <w:t xml:space="preserve"> juntos, de forma sencilla, templada y frugal.</w:t>
      </w:r>
    </w:p>
    <w:p w14:paraId="4F82A442"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Que para mantener su salud, y para fortalecer y hacer activo su cuerpo, se les ejercite frecuentemente</w:t>
      </w:r>
      <w:bookmarkStart w:id="5" w:name="7b"/>
      <w:bookmarkEnd w:id="5"/>
      <w:r>
        <w:rPr>
          <w:rFonts w:asciiTheme="minorHAnsi" w:hAnsiTheme="minorHAnsi" w:cs="Arial"/>
          <w:color w:val="000000"/>
          <w:lang w:val="es"/>
        </w:rPr>
        <w:t xml:space="preserve"> corriendo, saltando, luchando y nadando</w:t>
      </w:r>
      <w:bookmarkStart w:id="6" w:name="8b"/>
      <w:bookmarkEnd w:id="6"/>
      <w:r>
        <w:rPr>
          <w:rFonts w:asciiTheme="minorHAnsi" w:hAnsiTheme="minorHAnsi" w:cs="Arial"/>
          <w:color w:val="000000"/>
          <w:lang w:val="es"/>
        </w:rPr>
        <w:t xml:space="preserve"> </w:t>
      </w:r>
      <w:r>
        <w:rPr>
          <w:rStyle w:val="emph1"/>
          <w:rFonts w:asciiTheme="minorHAnsi" w:hAnsiTheme="minorHAnsi" w:cs="Arial"/>
          <w:color w:val="000000"/>
          <w:lang w:val="es"/>
        </w:rPr>
        <w:t>&amp;</w:t>
      </w:r>
      <w:r>
        <w:rPr>
          <w:rStyle w:val="emph1"/>
          <w:rFonts w:asciiTheme="minorHAnsi" w:hAnsiTheme="minorHAnsi" w:cs="Arial"/>
          <w:i/>
          <w:iCs/>
          <w:color w:val="000000"/>
          <w:lang w:val="es"/>
        </w:rPr>
        <w:t>c</w:t>
      </w:r>
      <w:r>
        <w:rPr>
          <w:rFonts w:asciiTheme="minorHAnsi" w:hAnsiTheme="minorHAnsi" w:cs="Arial"/>
          <w:color w:val="000000"/>
          <w:lang w:val="es"/>
        </w:rPr>
        <w:t>..</w:t>
      </w:r>
    </w:p>
    <w:p w14:paraId="61E44BD2"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 xml:space="preserve">Todos deben ser enseñados a escribir un </w:t>
      </w:r>
      <w:r>
        <w:rPr>
          <w:rStyle w:val="emph1"/>
          <w:rFonts w:asciiTheme="minorHAnsi" w:hAnsiTheme="minorHAnsi" w:cs="Arial"/>
          <w:i/>
          <w:iCs/>
          <w:color w:val="000000"/>
          <w:lang w:val="es"/>
        </w:rPr>
        <w:t>mano justa</w:t>
      </w:r>
      <w:r>
        <w:rPr>
          <w:rFonts w:asciiTheme="minorHAnsi" w:hAnsiTheme="minorHAnsi" w:cs="Arial"/>
          <w:color w:val="000000"/>
          <w:lang w:val="es"/>
        </w:rPr>
        <w:t xml:space="preserve"> y rápida, ya que eso es útil para Todos. Y con él se puede aprender algo de</w:t>
      </w:r>
      <w:bookmarkStart w:id="7" w:name="9b"/>
      <w:bookmarkEnd w:id="7"/>
      <w:r>
        <w:rPr>
          <w:rFonts w:asciiTheme="minorHAnsi" w:hAnsiTheme="minorHAnsi" w:cs="Arial"/>
          <w:color w:val="000000"/>
          <w:lang w:val="es"/>
        </w:rPr>
        <w:t xml:space="preserve"> </w:t>
      </w:r>
      <w:r>
        <w:rPr>
          <w:rStyle w:val="emph1"/>
          <w:rFonts w:asciiTheme="minorHAnsi" w:hAnsiTheme="minorHAnsi" w:cs="Arial"/>
          <w:i/>
          <w:iCs/>
          <w:color w:val="000000"/>
          <w:lang w:val="es"/>
        </w:rPr>
        <w:t>Dibujo</w:t>
      </w:r>
      <w:r>
        <w:rPr>
          <w:rFonts w:asciiTheme="minorHAnsi" w:hAnsiTheme="minorHAnsi" w:cs="Arial"/>
          <w:color w:val="000000"/>
          <w:lang w:val="es"/>
        </w:rPr>
        <w:t xml:space="preserve"> por imitación de estampas, y algunos de los primeros principios de la perspectiva.</w:t>
      </w:r>
    </w:p>
    <w:p w14:paraId="0E3D9AF2"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bookmarkStart w:id="8" w:name="10b"/>
      <w:bookmarkEnd w:id="8"/>
      <w:r>
        <w:rPr>
          <w:rFonts w:asciiTheme="minorHAnsi" w:hAnsiTheme="minorHAnsi" w:cs="Arial"/>
          <w:color w:val="000000"/>
          <w:lang w:val="es"/>
        </w:rPr>
        <w:t> </w:t>
      </w:r>
      <w:r>
        <w:rPr>
          <w:rStyle w:val="emph1"/>
          <w:rFonts w:asciiTheme="minorHAnsi" w:hAnsiTheme="minorHAnsi" w:cs="Arial"/>
          <w:i/>
          <w:iCs/>
          <w:color w:val="000000"/>
          <w:lang w:val="es"/>
        </w:rPr>
        <w:t>Aritmética</w:t>
      </w:r>
      <w:r>
        <w:rPr>
          <w:rFonts w:asciiTheme="minorHAnsi" w:hAnsiTheme="minorHAnsi" w:cs="Arial"/>
          <w:color w:val="000000"/>
          <w:lang w:val="es"/>
        </w:rPr>
        <w:t xml:space="preserve">, </w:t>
      </w:r>
      <w:r>
        <w:rPr>
          <w:rStyle w:val="emph1"/>
          <w:rFonts w:asciiTheme="minorHAnsi" w:hAnsiTheme="minorHAnsi" w:cs="Arial"/>
          <w:i/>
          <w:iCs/>
          <w:color w:val="000000"/>
          <w:lang w:val="es"/>
        </w:rPr>
        <w:t>Cuentas</w:t>
      </w:r>
      <w:r>
        <w:rPr>
          <w:rFonts w:asciiTheme="minorHAnsi" w:hAnsiTheme="minorHAnsi" w:cs="Arial"/>
          <w:color w:val="000000"/>
          <w:lang w:val="es"/>
        </w:rPr>
        <w:t xml:space="preserve"> y algunos de los primeros Principios de </w:t>
      </w:r>
      <w:r>
        <w:rPr>
          <w:rStyle w:val="emph1"/>
          <w:rFonts w:asciiTheme="minorHAnsi" w:hAnsiTheme="minorHAnsi" w:cs="Arial"/>
          <w:i/>
          <w:iCs/>
          <w:color w:val="000000"/>
          <w:lang w:val="es"/>
        </w:rPr>
        <w:t>Geometría</w:t>
      </w:r>
      <w:r>
        <w:rPr>
          <w:rFonts w:asciiTheme="minorHAnsi" w:hAnsiTheme="minorHAnsi" w:cs="Arial"/>
          <w:color w:val="000000"/>
          <w:lang w:val="es"/>
        </w:rPr>
        <w:t xml:space="preserve"> y </w:t>
      </w:r>
      <w:r>
        <w:rPr>
          <w:rStyle w:val="emph1"/>
          <w:rFonts w:asciiTheme="minorHAnsi" w:hAnsiTheme="minorHAnsi" w:cs="Arial"/>
          <w:i/>
          <w:iCs/>
          <w:color w:val="000000"/>
          <w:lang w:val="es"/>
        </w:rPr>
        <w:t>Astronomía</w:t>
      </w:r>
      <w:r>
        <w:rPr>
          <w:rFonts w:asciiTheme="minorHAnsi" w:hAnsiTheme="minorHAnsi" w:cs="Arial"/>
          <w:color w:val="000000"/>
          <w:lang w:val="es"/>
        </w:rPr>
        <w:t>.</w:t>
      </w:r>
    </w:p>
    <w:p w14:paraId="6C6DFFB7"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El</w:t>
      </w:r>
      <w:bookmarkStart w:id="9" w:name="11b"/>
      <w:bookmarkEnd w:id="9"/>
      <w:r>
        <w:rPr>
          <w:rFonts w:asciiTheme="minorHAnsi" w:hAnsiTheme="minorHAnsi" w:cs="Arial"/>
          <w:color w:val="000000"/>
          <w:lang w:val="es"/>
        </w:rPr>
        <w:t xml:space="preserve"> </w:t>
      </w:r>
      <w:r>
        <w:rPr>
          <w:rStyle w:val="emph1"/>
          <w:rFonts w:asciiTheme="minorHAnsi" w:hAnsiTheme="minorHAnsi" w:cs="Arial"/>
          <w:i/>
          <w:iCs/>
          <w:color w:val="000000"/>
          <w:lang w:val="es"/>
        </w:rPr>
        <w:t>Inglés</w:t>
      </w:r>
      <w:r>
        <w:rPr>
          <w:rFonts w:asciiTheme="minorHAnsi" w:hAnsiTheme="minorHAnsi" w:cs="Arial"/>
          <w:color w:val="000000"/>
          <w:lang w:val="es"/>
        </w:rPr>
        <w:t xml:space="preserve"> lengua podría ser enseñada por la Gramática; en la que algunos de nuestros mejores Escritores, como </w:t>
      </w:r>
      <w:r>
        <w:rPr>
          <w:rStyle w:val="emph1"/>
          <w:rFonts w:asciiTheme="minorHAnsi" w:hAnsiTheme="minorHAnsi" w:cs="Arial"/>
          <w:i/>
          <w:iCs/>
          <w:color w:val="000000"/>
          <w:lang w:val="es"/>
        </w:rPr>
        <w:t>Tillotson</w:t>
      </w:r>
      <w:r>
        <w:rPr>
          <w:rFonts w:asciiTheme="minorHAnsi" w:hAnsiTheme="minorHAnsi" w:cs="Arial"/>
          <w:color w:val="000000"/>
          <w:lang w:val="es"/>
        </w:rPr>
        <w:t xml:space="preserve">, </w:t>
      </w:r>
      <w:r>
        <w:rPr>
          <w:rStyle w:val="emph1"/>
          <w:rFonts w:asciiTheme="minorHAnsi" w:hAnsiTheme="minorHAnsi" w:cs="Arial"/>
          <w:i/>
          <w:iCs/>
          <w:color w:val="000000"/>
          <w:lang w:val="es"/>
        </w:rPr>
        <w:t>Addison</w:t>
      </w:r>
      <w:r>
        <w:rPr>
          <w:rFonts w:asciiTheme="minorHAnsi" w:hAnsiTheme="minorHAnsi" w:cs="Arial"/>
          <w:color w:val="000000"/>
          <w:lang w:val="es"/>
        </w:rPr>
        <w:t xml:space="preserve">, </w:t>
      </w:r>
      <w:r>
        <w:rPr>
          <w:rStyle w:val="emph1"/>
          <w:rFonts w:asciiTheme="minorHAnsi" w:hAnsiTheme="minorHAnsi" w:cs="Arial"/>
          <w:i/>
          <w:iCs/>
          <w:color w:val="000000"/>
          <w:lang w:val="es"/>
        </w:rPr>
        <w:t>Pope</w:t>
      </w:r>
      <w:r>
        <w:rPr>
          <w:rFonts w:asciiTheme="minorHAnsi" w:hAnsiTheme="minorHAnsi" w:cs="Arial"/>
          <w:color w:val="000000"/>
          <w:lang w:val="es"/>
        </w:rPr>
        <w:t xml:space="preserve">, </w:t>
      </w:r>
      <w:r>
        <w:rPr>
          <w:rStyle w:val="emph1"/>
          <w:rFonts w:asciiTheme="minorHAnsi" w:hAnsiTheme="minorHAnsi" w:cs="Arial"/>
          <w:i/>
          <w:iCs/>
          <w:color w:val="000000"/>
          <w:lang w:val="es"/>
        </w:rPr>
        <w:t>Sidney de Argelia</w:t>
      </w:r>
      <w:r>
        <w:rPr>
          <w:rFonts w:asciiTheme="minorHAnsi" w:hAnsiTheme="minorHAnsi" w:cs="Arial"/>
          <w:color w:val="000000"/>
          <w:lang w:val="es"/>
        </w:rPr>
        <w:t xml:space="preserve"> </w:t>
      </w:r>
      <w:r>
        <w:rPr>
          <w:rStyle w:val="emph1"/>
          <w:rFonts w:asciiTheme="minorHAnsi" w:hAnsiTheme="minorHAnsi" w:cs="Arial"/>
          <w:i/>
          <w:iCs/>
          <w:color w:val="000000"/>
          <w:lang w:val="es"/>
        </w:rPr>
        <w:t>Las Cartas de Cato</w:t>
      </w:r>
      <w:r>
        <w:rPr>
          <w:rFonts w:asciiTheme="minorHAnsi" w:hAnsiTheme="minorHAnsi" w:cs="Arial"/>
          <w:color w:val="000000"/>
          <w:lang w:val="es"/>
        </w:rPr>
        <w:t xml:space="preserve">, </w:t>
      </w:r>
      <w:r>
        <w:rPr>
          <w:rStyle w:val="emph1"/>
          <w:rFonts w:asciiTheme="minorHAnsi" w:hAnsiTheme="minorHAnsi" w:cs="Arial"/>
          <w:i/>
          <w:iCs/>
          <w:color w:val="000000"/>
          <w:lang w:val="es"/>
        </w:rPr>
        <w:t>&amp;c</w:t>
      </w:r>
      <w:r>
        <w:rPr>
          <w:rFonts w:asciiTheme="minorHAnsi" w:hAnsiTheme="minorHAnsi" w:cs="Arial"/>
          <w:color w:val="000000"/>
          <w:lang w:val="es"/>
        </w:rPr>
        <w:t xml:space="preserve">. Debe ser Classicks: The </w:t>
      </w:r>
      <w:r>
        <w:rPr>
          <w:rStyle w:val="emph1"/>
          <w:rFonts w:asciiTheme="minorHAnsi" w:hAnsiTheme="minorHAnsi" w:cs="Arial"/>
          <w:i/>
          <w:iCs/>
          <w:color w:val="000000"/>
          <w:lang w:val="es"/>
        </w:rPr>
        <w:t>Stiles</w:t>
      </w:r>
      <w:r>
        <w:rPr>
          <w:rFonts w:asciiTheme="minorHAnsi" w:hAnsiTheme="minorHAnsi" w:cs="Arial"/>
          <w:color w:val="000000"/>
          <w:lang w:val="es"/>
        </w:rPr>
        <w:t xml:space="preserve"> principal a cultivar, siendo el </w:t>
      </w:r>
      <w:r>
        <w:rPr>
          <w:rStyle w:val="emph1"/>
          <w:rFonts w:asciiTheme="minorHAnsi" w:hAnsiTheme="minorHAnsi" w:cs="Arial"/>
          <w:i/>
          <w:iCs/>
          <w:color w:val="000000"/>
          <w:lang w:val="es"/>
        </w:rPr>
        <w:t xml:space="preserve">claro </w:t>
      </w:r>
      <w:r>
        <w:rPr>
          <w:rFonts w:asciiTheme="minorHAnsi" w:hAnsiTheme="minorHAnsi" w:cs="Arial"/>
          <w:color w:val="000000"/>
          <w:lang w:val="es"/>
        </w:rPr>
        <w:t xml:space="preserve">y el </w:t>
      </w:r>
      <w:r>
        <w:rPr>
          <w:rStyle w:val="emph1"/>
          <w:rFonts w:asciiTheme="minorHAnsi" w:hAnsiTheme="minorHAnsi" w:cs="Arial"/>
          <w:i/>
          <w:iCs/>
          <w:color w:val="000000"/>
          <w:lang w:val="es"/>
        </w:rPr>
        <w:t>conciso</w:t>
      </w:r>
      <w:r>
        <w:rPr>
          <w:rFonts w:asciiTheme="minorHAnsi" w:hAnsiTheme="minorHAnsi" w:cs="Arial"/>
          <w:color w:val="000000"/>
          <w:lang w:val="es"/>
        </w:rPr>
        <w:t xml:space="preserve">. También se debe enseñar a </w:t>
      </w:r>
      <w:r>
        <w:rPr>
          <w:rFonts w:asciiTheme="minorHAnsi" w:hAnsiTheme="minorHAnsi" w:cs="Arial"/>
          <w:color w:val="000000"/>
          <w:lang w:val="es"/>
        </w:rPr>
        <w:lastRenderedPageBreak/>
        <w:t xml:space="preserve">leer, y a pronunciar, de forma adecuada, clara, enfática; no con un tono uniforme, que </w:t>
      </w:r>
      <w:r>
        <w:rPr>
          <w:rStyle w:val="emph1"/>
          <w:rFonts w:asciiTheme="minorHAnsi" w:hAnsiTheme="minorHAnsi" w:cs="Arial"/>
          <w:i/>
          <w:iCs/>
          <w:color w:val="000000"/>
          <w:lang w:val="es"/>
        </w:rPr>
        <w:t>no lo hace</w:t>
      </w:r>
      <w:r>
        <w:rPr>
          <w:rFonts w:asciiTheme="minorHAnsi" w:hAnsiTheme="minorHAnsi" w:cs="Arial"/>
          <w:color w:val="000000"/>
          <w:lang w:val="es"/>
        </w:rPr>
        <w:t xml:space="preserve"> ni con un tono teatral, que </w:t>
      </w:r>
      <w:r>
        <w:rPr>
          <w:rStyle w:val="emph1"/>
          <w:rFonts w:asciiTheme="minorHAnsi" w:hAnsiTheme="minorHAnsi" w:cs="Arial"/>
          <w:i/>
          <w:iCs/>
          <w:color w:val="000000"/>
          <w:lang w:val="es"/>
        </w:rPr>
        <w:t>sobre-hace</w:t>
      </w:r>
      <w:r>
        <w:rPr>
          <w:rFonts w:asciiTheme="minorHAnsi" w:hAnsiTheme="minorHAnsi" w:cs="Arial"/>
          <w:color w:val="000000"/>
          <w:lang w:val="es"/>
        </w:rPr>
        <w:t> naturaleza..</w:t>
      </w:r>
    </w:p>
    <w:p w14:paraId="52F80C76"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Pero si</w:t>
      </w:r>
      <w:bookmarkStart w:id="10" w:name="14b"/>
      <w:bookmarkEnd w:id="10"/>
      <w:r>
        <w:rPr>
          <w:rFonts w:asciiTheme="minorHAnsi" w:hAnsiTheme="minorHAnsi" w:cs="Arial"/>
          <w:color w:val="000000"/>
          <w:lang w:val="es"/>
        </w:rPr>
        <w:t xml:space="preserve"> HISTORIA se convierte en una parte constante de su lectura, como las traducciones del </w:t>
      </w:r>
      <w:r>
        <w:rPr>
          <w:rStyle w:val="emph1"/>
          <w:rFonts w:asciiTheme="minorHAnsi" w:hAnsiTheme="minorHAnsi" w:cs="Arial"/>
          <w:i/>
          <w:iCs/>
          <w:color w:val="000000"/>
          <w:lang w:val="es"/>
        </w:rPr>
        <w:t>Griego</w:t>
      </w:r>
      <w:r>
        <w:rPr>
          <w:rFonts w:asciiTheme="minorHAnsi" w:hAnsiTheme="minorHAnsi" w:cs="Arial"/>
          <w:color w:val="000000"/>
          <w:lang w:val="es"/>
        </w:rPr>
        <w:t xml:space="preserve"> y </w:t>
      </w:r>
      <w:r>
        <w:rPr>
          <w:rStyle w:val="emph1"/>
          <w:rFonts w:asciiTheme="minorHAnsi" w:hAnsiTheme="minorHAnsi" w:cs="Arial"/>
          <w:i/>
          <w:iCs/>
          <w:color w:val="000000"/>
          <w:lang w:val="es"/>
        </w:rPr>
        <w:t xml:space="preserve">Romano </w:t>
      </w:r>
      <w:r>
        <w:rPr>
          <w:rFonts w:asciiTheme="minorHAnsi" w:hAnsiTheme="minorHAnsi" w:cs="Arial"/>
          <w:color w:val="000000"/>
          <w:lang w:val="es"/>
        </w:rPr>
        <w:t xml:space="preserve">Historiadores, y las Historias modernas de la antigüedad </w:t>
      </w:r>
      <w:r>
        <w:rPr>
          <w:rStyle w:val="emph1"/>
          <w:rFonts w:asciiTheme="minorHAnsi" w:hAnsiTheme="minorHAnsi" w:cs="Arial"/>
          <w:i/>
          <w:iCs/>
          <w:color w:val="000000"/>
          <w:lang w:val="es"/>
        </w:rPr>
        <w:t>Grecia</w:t>
      </w:r>
      <w:r>
        <w:rPr>
          <w:rFonts w:asciiTheme="minorHAnsi" w:hAnsiTheme="minorHAnsi" w:cs="Arial"/>
          <w:color w:val="000000"/>
          <w:lang w:val="es"/>
        </w:rPr>
        <w:t xml:space="preserve"> y </w:t>
      </w:r>
      <w:r>
        <w:rPr>
          <w:rStyle w:val="emph1"/>
          <w:rFonts w:asciiTheme="minorHAnsi" w:hAnsiTheme="minorHAnsi" w:cs="Arial"/>
          <w:i/>
          <w:iCs/>
          <w:color w:val="000000"/>
          <w:lang w:val="es"/>
        </w:rPr>
        <w:t>Roma</w:t>
      </w:r>
      <w:r>
        <w:rPr>
          <w:rFonts w:asciiTheme="minorHAnsi" w:hAnsiTheme="minorHAnsi" w:cs="Arial"/>
          <w:color w:val="000000"/>
          <w:lang w:val="es"/>
        </w:rPr>
        <w:t xml:space="preserve"> &amp;c. ¿no se pueden introducir casi todas las clases de conocimiento útil de manera ventajosa y con placer para el estudiante? Como </w:t>
      </w:r>
    </w:p>
    <w:p w14:paraId="1102E3CF"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 xml:space="preserve">GEOGRAFÍA, leyendo con Mapas, y debiendo señalar los Lugares </w:t>
      </w:r>
      <w:r>
        <w:rPr>
          <w:rStyle w:val="emph1"/>
          <w:rFonts w:asciiTheme="minorHAnsi" w:hAnsiTheme="minorHAnsi" w:cs="Arial"/>
          <w:i/>
          <w:iCs/>
          <w:color w:val="000000"/>
          <w:lang w:val="es"/>
        </w:rPr>
        <w:t>donde</w:t>
      </w:r>
      <w:r>
        <w:rPr>
          <w:rFonts w:asciiTheme="minorHAnsi" w:hAnsiTheme="minorHAnsi" w:cs="Arial"/>
          <w:color w:val="000000"/>
          <w:lang w:val="es"/>
        </w:rPr>
        <w:t xml:space="preserve"> las mayores Acciones fueron hechas, para dar sus viejos y nuevos Nombres, con los Límites, Situación, Extensión de los Países concernientes, </w:t>
      </w:r>
      <w:r>
        <w:rPr>
          <w:rStyle w:val="emph1"/>
          <w:rFonts w:asciiTheme="minorHAnsi" w:hAnsiTheme="minorHAnsi" w:cs="Arial"/>
          <w:color w:val="000000"/>
          <w:lang w:val="es"/>
        </w:rPr>
        <w:t>&amp;</w:t>
      </w:r>
      <w:r>
        <w:rPr>
          <w:rStyle w:val="emph1"/>
          <w:rFonts w:asciiTheme="minorHAnsi" w:hAnsiTheme="minorHAnsi" w:cs="Arial"/>
          <w:i/>
          <w:iCs/>
          <w:color w:val="000000"/>
          <w:lang w:val="es"/>
        </w:rPr>
        <w:t>c</w:t>
      </w:r>
      <w:r>
        <w:rPr>
          <w:rFonts w:asciiTheme="minorHAnsi" w:hAnsiTheme="minorHAnsi" w:cs="Arial"/>
          <w:color w:val="000000"/>
          <w:lang w:val="es"/>
        </w:rPr>
        <w:t>.</w:t>
      </w:r>
    </w:p>
    <w:p w14:paraId="36EA46FB"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 xml:space="preserve">CRONOLOGÍA, con la ayuda de </w:t>
      </w:r>
      <w:r>
        <w:rPr>
          <w:rStyle w:val="emph1"/>
          <w:rFonts w:asciiTheme="minorHAnsi" w:hAnsiTheme="minorHAnsi" w:cs="Arial"/>
          <w:i/>
          <w:iCs/>
          <w:color w:val="000000"/>
          <w:lang w:val="es"/>
        </w:rPr>
        <w:t>Helvicus</w:t>
      </w:r>
      <w:r>
        <w:rPr>
          <w:rFonts w:asciiTheme="minorHAnsi" w:hAnsiTheme="minorHAnsi" w:cs="Arial"/>
          <w:color w:val="000000"/>
          <w:lang w:val="es"/>
        </w:rPr>
        <w:t xml:space="preserve"> o algún otro Escritor del tipo, que les permita contar </w:t>
      </w:r>
      <w:r>
        <w:rPr>
          <w:rStyle w:val="emph1"/>
          <w:rFonts w:asciiTheme="minorHAnsi" w:hAnsiTheme="minorHAnsi" w:cs="Arial"/>
          <w:i/>
          <w:iCs/>
          <w:color w:val="000000"/>
          <w:lang w:val="es"/>
        </w:rPr>
        <w:t>cuando</w:t>
      </w:r>
      <w:r>
        <w:rPr>
          <w:rFonts w:asciiTheme="minorHAnsi" w:hAnsiTheme="minorHAnsi" w:cs="Arial"/>
          <w:color w:val="000000"/>
          <w:lang w:val="es"/>
        </w:rPr>
        <w:t xml:space="preserve"> que les permita relatar los hechos ocurridos; qué príncipes fueron coetáneos, qué estados u hombres famosos florecieron en esa época, </w:t>
      </w:r>
      <w:r>
        <w:rPr>
          <w:rStyle w:val="emph1"/>
          <w:rFonts w:asciiTheme="minorHAnsi" w:hAnsiTheme="minorHAnsi" w:cs="Arial"/>
          <w:color w:val="000000"/>
          <w:lang w:val="es"/>
        </w:rPr>
        <w:t>&amp;</w:t>
      </w:r>
      <w:r>
        <w:rPr>
          <w:rStyle w:val="emph1"/>
          <w:rFonts w:asciiTheme="minorHAnsi" w:hAnsiTheme="minorHAnsi" w:cs="Arial"/>
          <w:i/>
          <w:iCs/>
          <w:color w:val="000000"/>
          <w:lang w:val="es"/>
        </w:rPr>
        <w:t>c</w:t>
      </w:r>
      <w:r>
        <w:rPr>
          <w:rFonts w:asciiTheme="minorHAnsi" w:hAnsiTheme="minorHAnsi" w:cs="Arial"/>
          <w:color w:val="000000"/>
          <w:lang w:val="es"/>
        </w:rPr>
        <w:t>. Las varias épocas principales para ser primero bien fijadas en sus memorias.</w:t>
      </w:r>
    </w:p>
    <w:p w14:paraId="54B1C94C" w14:textId="77777777" w:rsidR="008969B5" w:rsidRPr="002A3AD6"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Las costumbres antiguas, religiosas y civiles, que se mencionan con frecuencia en la Historia, darán ocasión de explicarlas, para lo cual serán de gran ayuda las impresiones de medallas, los bajorrelieves y los monumentos antiguos que figuran en</w:t>
      </w:r>
      <w:bookmarkStart w:id="11" w:name="15b"/>
      <w:bookmarkEnd w:id="11"/>
      <w:r>
        <w:rPr>
          <w:rFonts w:asciiTheme="minorHAnsi" w:hAnsiTheme="minorHAnsi" w:cs="Arial"/>
          <w:color w:val="000000"/>
          <w:lang w:val="es"/>
        </w:rPr>
        <w:t xml:space="preserve">. </w:t>
      </w:r>
    </w:p>
    <w:p w14:paraId="438458B4" w14:textId="77777777" w:rsidR="008969B5" w:rsidRDefault="008969B5" w:rsidP="00761066">
      <w:pPr>
        <w:pStyle w:val="NormalWeb"/>
        <w:spacing w:before="72" w:beforeAutospacing="0" w:after="120" w:afterAutospacing="0"/>
        <w:jc w:val="both"/>
        <w:rPr>
          <w:rFonts w:asciiTheme="minorHAnsi" w:hAnsiTheme="minorHAnsi" w:cs="Arial"/>
          <w:color w:val="000000"/>
        </w:rPr>
      </w:pPr>
      <w:r>
        <w:rPr>
          <w:rFonts w:asciiTheme="minorHAnsi" w:hAnsiTheme="minorHAnsi" w:cs="Arial"/>
          <w:color w:val="000000"/>
          <w:lang w:val="es"/>
        </w:rPr>
        <w:t>MORALIDAD,</w:t>
      </w:r>
      <w:bookmarkStart w:id="12" w:name="16b"/>
      <w:bookmarkEnd w:id="12"/>
      <w:r>
        <w:rPr>
          <w:rFonts w:asciiTheme="minorHAnsi" w:hAnsiTheme="minorHAnsi" w:cs="Arial"/>
          <w:color w:val="000000"/>
          <w:lang w:val="es"/>
        </w:rPr>
        <w:t xml:space="preserve"> descantando y haciendo continuas Observaciones sobre las Causas del Ascenso o la Caída del Carácter, la Fortuna, el Poder de cualquier Hombre, &amp;c. mencionadas en la Historia; las Ventajas de la Templanza, el Orden, la Frugalidad, la Industria, la Perseverancia, </w:t>
      </w:r>
      <w:r>
        <w:rPr>
          <w:rStyle w:val="emph1"/>
          <w:rFonts w:asciiTheme="minorHAnsi" w:hAnsiTheme="minorHAnsi" w:cs="Arial"/>
          <w:color w:val="000000"/>
          <w:lang w:val="es"/>
        </w:rPr>
        <w:t>&amp;</w:t>
      </w:r>
      <w:r>
        <w:rPr>
          <w:rStyle w:val="emph1"/>
          <w:rFonts w:asciiTheme="minorHAnsi" w:hAnsiTheme="minorHAnsi" w:cs="Arial"/>
          <w:i/>
          <w:iCs/>
          <w:color w:val="000000"/>
          <w:lang w:val="es"/>
        </w:rPr>
        <w:t>c. &amp;c</w:t>
      </w:r>
      <w:r>
        <w:rPr>
          <w:rFonts w:asciiTheme="minorHAnsi" w:hAnsiTheme="minorHAnsi" w:cs="Arial"/>
          <w:color w:val="000000"/>
          <w:lang w:val="es"/>
        </w:rPr>
        <w:t xml:space="preserve">. </w:t>
      </w:r>
      <w:bookmarkStart w:id="13" w:name="17b"/>
      <w:bookmarkEnd w:id="13"/>
      <w:r>
        <w:rPr>
          <w:rFonts w:asciiTheme="minorHAnsi" w:hAnsiTheme="minorHAnsi" w:cs="Arial"/>
          <w:color w:val="000000"/>
          <w:lang w:val="es"/>
        </w:rPr>
        <w:t xml:space="preserve">(* </w:t>
      </w:r>
      <w:hyperlink r:id="rId8" w:anchor="17" w:history="1">
        <w:r>
          <w:rPr>
            <w:rStyle w:val="Hyperlink"/>
            <w:rFonts w:asciiTheme="minorHAnsi" w:hAnsiTheme="minorHAnsi" w:cs="Arial"/>
            <w:b/>
            <w:bCs/>
            <w:color w:val="011F5B"/>
            <w:lang w:val="es"/>
          </w:rPr>
          <w:t>17</w:t>
        </w:r>
      </w:hyperlink>
      <w:r>
        <w:rPr>
          <w:rFonts w:asciiTheme="minorHAnsi" w:hAnsiTheme="minorHAnsi" w:cs="Arial"/>
          <w:color w:val="000000"/>
          <w:lang w:val="es"/>
        </w:rPr>
        <w:t xml:space="preserve">) En efecto, la tendencia natural general de la lectura de una buena historia debe ser la de fijar en la mente de los jóvenes profundas impresiones sobre la belleza y la utilidad de las virtudes de todo tipo, el espíritu público y la fortaleza, </w:t>
      </w:r>
      <w:r>
        <w:rPr>
          <w:rStyle w:val="emph1"/>
          <w:rFonts w:asciiTheme="minorHAnsi" w:hAnsiTheme="minorHAnsi" w:cs="Arial"/>
          <w:color w:val="000000"/>
          <w:lang w:val="es"/>
        </w:rPr>
        <w:t>&amp;</w:t>
      </w:r>
      <w:r>
        <w:rPr>
          <w:rStyle w:val="emph1"/>
          <w:rFonts w:asciiTheme="minorHAnsi" w:hAnsiTheme="minorHAnsi" w:cs="Arial"/>
          <w:i/>
          <w:iCs/>
          <w:color w:val="000000"/>
          <w:lang w:val="es"/>
        </w:rPr>
        <w:t>c</w:t>
      </w:r>
      <w:r>
        <w:rPr>
          <w:rFonts w:asciiTheme="minorHAnsi" w:hAnsiTheme="minorHAnsi" w:cs="Arial"/>
          <w:color w:val="000000"/>
          <w:lang w:val="es"/>
        </w:rPr>
        <w:t>..</w:t>
      </w:r>
    </w:p>
    <w:p w14:paraId="474BC10A" w14:textId="24CFCCED" w:rsidR="008969B5" w:rsidRPr="002A3AD6" w:rsidRDefault="008969B5" w:rsidP="00761066">
      <w:pPr>
        <w:pStyle w:val="Citation"/>
        <w:ind w:left="0" w:firstLine="0"/>
        <w:rPr>
          <w:sz w:val="24"/>
          <w:szCs w:val="24"/>
        </w:rPr>
      </w:pPr>
      <w:r>
        <w:rPr>
          <w:iCs/>
          <w:lang w:val="es"/>
        </w:rPr>
        <w:t>Fuente: Franklin, B. (1749) Proposals relating to the education of youth In Pensilvania. Primary Sources Online: University of Pennsylvania Archives and Records Center. Obtenido de http://www.archives.upenn.edu/primdocs/1749proposals.html</w:t>
      </w:r>
    </w:p>
    <w:p w14:paraId="3E7BD3A3" w14:textId="743665C9" w:rsidR="0036040A" w:rsidRPr="0036040A" w:rsidRDefault="0036040A" w:rsidP="00761066">
      <w:pPr>
        <w:jc w:val="both"/>
      </w:pPr>
    </w:p>
    <w:sectPr w:rsidR="0036040A" w:rsidRPr="0036040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A628" w14:textId="77777777" w:rsidR="008969B5" w:rsidRDefault="008969B5" w:rsidP="00293785">
      <w:pPr>
        <w:spacing w:after="0" w:line="240" w:lineRule="auto"/>
      </w:pPr>
      <w:r>
        <w:separator/>
      </w:r>
    </w:p>
  </w:endnote>
  <w:endnote w:type="continuationSeparator" w:id="0">
    <w:p w14:paraId="2C0C9DE6" w14:textId="77777777" w:rsidR="008969B5" w:rsidRDefault="008969B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5257"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2BD88A2" wp14:editId="3C2F548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7C09A3B" w14:textId="601C2CE7" w:rsidR="00293785" w:rsidRDefault="00761066" w:rsidP="00D106FF">
                          <w:pPr>
                            <w:pStyle w:val="LessonFooter"/>
                          </w:pPr>
                          <w:sdt>
                            <w:sdtPr>
                              <w:alias w:val="Title"/>
                              <w:tag w:val=""/>
                              <w:id w:val="1281607793"/>
                              <w:placeholder>
                                <w:docPart w:val="E5F80FC0B929447AAEC18E8F3E9849D3"/>
                              </w:placeholder>
                              <w:dataBinding w:prefixMappings="xmlns:ns0='http://purl.org/dc/elements/1.1/' xmlns:ns1='http://schemas.openxmlformats.org/package/2006/metadata/core-properties' " w:xpath="/ns1:coreProperties[1]/ns0:title[1]" w:storeItemID="{6C3C8BC8-F283-45AE-878A-BAB7291924A1}"/>
                              <w:text/>
                            </w:sdtPr>
                            <w:sdtEndPr/>
                            <w:sdtContent>
                              <w:r w:rsidR="00930B24">
                                <w:rPr>
                                  <w:bCs/>
                                  <w:lang w:val="es"/>
                                </w:rPr>
                                <w:t>Why Do I Need 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D88A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27C09A3B" w14:textId="601C2CE7" w:rsidR="00293785" w:rsidRDefault="00930B24" w:rsidP="00D106FF">
                    <w:pPr>
                      <w:pStyle w:val="LessonFooter"/>
                      <w:bidi w:val="0"/>
                    </w:pPr>
                    <w:sdt>
                      <w:sdtPr>
                        <w:alias w:val="Title"/>
                        <w:tag w:val=""/>
                        <w:id w:val="1281607793"/>
                        <w:placeholder>
                          <w:docPart w:val="E5F80FC0B929447AAEC18E8F3E9849D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Why Do I Need an Education?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ECB19FB" wp14:editId="50B0BFF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17C6" w14:textId="77777777" w:rsidR="008969B5" w:rsidRDefault="008969B5" w:rsidP="00293785">
      <w:pPr>
        <w:spacing w:after="0" w:line="240" w:lineRule="auto"/>
      </w:pPr>
      <w:r>
        <w:separator/>
      </w:r>
    </w:p>
  </w:footnote>
  <w:footnote w:type="continuationSeparator" w:id="0">
    <w:p w14:paraId="0B8820E2" w14:textId="77777777" w:rsidR="008969B5" w:rsidRDefault="008969B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798349">
    <w:abstractNumId w:val="6"/>
  </w:num>
  <w:num w:numId="2" w16cid:durableId="1322467908">
    <w:abstractNumId w:val="7"/>
  </w:num>
  <w:num w:numId="3" w16cid:durableId="222496233">
    <w:abstractNumId w:val="0"/>
  </w:num>
  <w:num w:numId="4" w16cid:durableId="1025597657">
    <w:abstractNumId w:val="2"/>
  </w:num>
  <w:num w:numId="5" w16cid:durableId="185751950">
    <w:abstractNumId w:val="3"/>
  </w:num>
  <w:num w:numId="6" w16cid:durableId="368067740">
    <w:abstractNumId w:val="5"/>
  </w:num>
  <w:num w:numId="7" w16cid:durableId="1669210418">
    <w:abstractNumId w:val="4"/>
  </w:num>
  <w:num w:numId="8" w16cid:durableId="1502619293">
    <w:abstractNumId w:val="8"/>
  </w:num>
  <w:num w:numId="9" w16cid:durableId="1300191083">
    <w:abstractNumId w:val="9"/>
  </w:num>
  <w:num w:numId="10" w16cid:durableId="755899162">
    <w:abstractNumId w:val="10"/>
  </w:num>
  <w:num w:numId="11" w16cid:durableId="34736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B5"/>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46C13"/>
    <w:rsid w:val="005078B4"/>
    <w:rsid w:val="0053328A"/>
    <w:rsid w:val="00540FC6"/>
    <w:rsid w:val="00645D7F"/>
    <w:rsid w:val="00656940"/>
    <w:rsid w:val="00666C03"/>
    <w:rsid w:val="00686DAB"/>
    <w:rsid w:val="006E1542"/>
    <w:rsid w:val="00721EA4"/>
    <w:rsid w:val="00761066"/>
    <w:rsid w:val="007B055F"/>
    <w:rsid w:val="00880013"/>
    <w:rsid w:val="008969B5"/>
    <w:rsid w:val="008F5386"/>
    <w:rsid w:val="00913172"/>
    <w:rsid w:val="00930B24"/>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91CB9"/>
  <w15:docId w15:val="{4EA24C99-7863-4E3A-8F80-6C5899D1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9B5"/>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8969B5"/>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character" w:customStyle="1" w:styleId="emph1">
    <w:name w:val="emph1"/>
    <w:basedOn w:val="DefaultParagraphFont"/>
    <w:rsid w:val="0089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chives.upenn.edu/primdocs/1749proposa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80FC0B929447AAEC18E8F3E9849D3"/>
        <w:category>
          <w:name w:val="General"/>
          <w:gallery w:val="placeholder"/>
        </w:category>
        <w:types>
          <w:type w:val="bbPlcHdr"/>
        </w:types>
        <w:behaviors>
          <w:behavior w:val="content"/>
        </w:behaviors>
        <w:guid w:val="{4B42B757-76DA-478E-80E3-4B78EC666FFC}"/>
      </w:docPartPr>
      <w:docPartBody>
        <w:p w:rsidR="00504601" w:rsidRDefault="00EF55CC" w:rsidP="00EF55CC">
          <w:pPr>
            <w:pStyle w:val="E5F80FC0B929447AAEC18E8F3E9849D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CC"/>
    <w:rsid w:val="00504601"/>
    <w:rsid w:val="00E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5CC"/>
    <w:rPr>
      <w:color w:val="808080"/>
    </w:rPr>
  </w:style>
  <w:style w:type="paragraph" w:customStyle="1" w:styleId="E5F80FC0B929447AAEC18E8F3E9849D3">
    <w:name w:val="E5F80FC0B929447AAEC18E8F3E9849D3"/>
    <w:rsid w:val="00EF5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1F57-9E19-4DD7-8DF7-07506A80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Attachment.dotx</Template>
  <TotalTime>3</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an Education?</dc:title>
  <dc:creator>K20 Center</dc:creator>
  <cp:lastModifiedBy>Anita Venu</cp:lastModifiedBy>
  <cp:revision>3</cp:revision>
  <cp:lastPrinted>2022-06-22T14:36:00Z</cp:lastPrinted>
  <dcterms:created xsi:type="dcterms:W3CDTF">2018-04-10T18:04:00Z</dcterms:created>
  <dcterms:modified xsi:type="dcterms:W3CDTF">2022-06-22T14:36:00Z</dcterms:modified>
</cp:coreProperties>
</file>