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08906AE" w14:textId="77777777" w:rsidR="00D1219D" w:rsidRDefault="005A28CA">
      <w:pPr>
        <w:pStyle w:val="Title"/>
      </w:pPr>
      <w:r>
        <w:t>SHORT STORY RUBRIC</w:t>
      </w:r>
    </w:p>
    <w:tbl>
      <w:tblPr>
        <w:tblStyle w:val="a0"/>
        <w:tblW w:w="9510" w:type="dxa"/>
        <w:tblInd w:w="-115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1830"/>
        <w:gridCol w:w="1920"/>
        <w:gridCol w:w="1890"/>
        <w:gridCol w:w="1920"/>
        <w:gridCol w:w="1950"/>
      </w:tblGrid>
      <w:tr w:rsidR="00D1219D" w14:paraId="508906B4" w14:textId="77777777">
        <w:tc>
          <w:tcPr>
            <w:tcW w:w="1830" w:type="dxa"/>
            <w:shd w:val="clear" w:color="auto" w:fill="3E5C61"/>
          </w:tcPr>
          <w:p w14:paraId="508906AF" w14:textId="77777777" w:rsidR="00D1219D" w:rsidRDefault="005A2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b/>
                <w:color w:val="FFFFFF"/>
              </w:rPr>
            </w:pPr>
            <w:bookmarkStart w:id="0" w:name="_heading=h.gjdgxs" w:colFirst="0" w:colLast="0"/>
            <w:bookmarkEnd w:id="0"/>
            <w:r>
              <w:rPr>
                <w:b/>
                <w:color w:val="FFFFFF"/>
              </w:rPr>
              <w:t>Criteria</w:t>
            </w:r>
          </w:p>
        </w:tc>
        <w:tc>
          <w:tcPr>
            <w:tcW w:w="1920" w:type="dxa"/>
            <w:shd w:val="clear" w:color="auto" w:fill="3E5C61"/>
          </w:tcPr>
          <w:p w14:paraId="508906B0" w14:textId="77777777" w:rsidR="00D1219D" w:rsidRDefault="005A2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Advanced (4)</w:t>
            </w:r>
          </w:p>
        </w:tc>
        <w:tc>
          <w:tcPr>
            <w:tcW w:w="1890" w:type="dxa"/>
            <w:shd w:val="clear" w:color="auto" w:fill="3E5C61"/>
          </w:tcPr>
          <w:p w14:paraId="508906B1" w14:textId="77777777" w:rsidR="00D1219D" w:rsidRDefault="005A2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Proficient (3)</w:t>
            </w:r>
          </w:p>
        </w:tc>
        <w:tc>
          <w:tcPr>
            <w:tcW w:w="1920" w:type="dxa"/>
            <w:shd w:val="clear" w:color="auto" w:fill="3E5C61"/>
          </w:tcPr>
          <w:p w14:paraId="508906B2" w14:textId="77777777" w:rsidR="00D1219D" w:rsidRDefault="005A2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Basic (2)</w:t>
            </w:r>
          </w:p>
        </w:tc>
        <w:tc>
          <w:tcPr>
            <w:tcW w:w="1950" w:type="dxa"/>
            <w:shd w:val="clear" w:color="auto" w:fill="3E5C61"/>
          </w:tcPr>
          <w:p w14:paraId="508906B3" w14:textId="77777777" w:rsidR="00D1219D" w:rsidRDefault="005A2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Needs Improvement (1)</w:t>
            </w:r>
          </w:p>
        </w:tc>
      </w:tr>
      <w:tr w:rsidR="00D1219D" w14:paraId="508906BA" w14:textId="77777777">
        <w:tc>
          <w:tcPr>
            <w:tcW w:w="1830" w:type="dxa"/>
          </w:tcPr>
          <w:p w14:paraId="508906B5" w14:textId="77777777" w:rsidR="00D1219D" w:rsidRDefault="005A28CA">
            <w:pPr>
              <w:pStyle w:val="Heading1"/>
            </w:pPr>
            <w:r>
              <w:t>Dialogue Punctuation</w:t>
            </w:r>
          </w:p>
        </w:tc>
        <w:tc>
          <w:tcPr>
            <w:tcW w:w="1920" w:type="dxa"/>
          </w:tcPr>
          <w:p w14:paraId="508906B6" w14:textId="77777777" w:rsidR="00D1219D" w:rsidRDefault="005A28CA">
            <w:r>
              <w:t>Dialogue is consistently punctuated correctly, with no errors.</w:t>
            </w:r>
          </w:p>
        </w:tc>
        <w:tc>
          <w:tcPr>
            <w:tcW w:w="1890" w:type="dxa"/>
          </w:tcPr>
          <w:p w14:paraId="508906B7" w14:textId="77777777" w:rsidR="00D1219D" w:rsidRDefault="005A28CA">
            <w:r>
              <w:t>Dialogue is mostly punctuated correctly, with minor errors.</w:t>
            </w:r>
          </w:p>
        </w:tc>
        <w:tc>
          <w:tcPr>
            <w:tcW w:w="1920" w:type="dxa"/>
          </w:tcPr>
          <w:p w14:paraId="508906B8" w14:textId="77777777" w:rsidR="00D1219D" w:rsidRDefault="005A28CA">
            <w:r>
              <w:t>Dialogue shows frequent punctuation errors, but some correct usage is evident.</w:t>
            </w:r>
          </w:p>
        </w:tc>
        <w:tc>
          <w:tcPr>
            <w:tcW w:w="1950" w:type="dxa"/>
          </w:tcPr>
          <w:p w14:paraId="508906B9" w14:textId="77777777" w:rsidR="00D1219D" w:rsidRDefault="005A28CA">
            <w:r>
              <w:t>Dialogue punctuation is consistently incorrect or missing.</w:t>
            </w:r>
          </w:p>
        </w:tc>
      </w:tr>
      <w:tr w:rsidR="00D1219D" w14:paraId="508906C2" w14:textId="77777777">
        <w:tc>
          <w:tcPr>
            <w:tcW w:w="1830" w:type="dxa"/>
          </w:tcPr>
          <w:p w14:paraId="508906BB" w14:textId="77777777" w:rsidR="00D1219D" w:rsidRDefault="005A28CA">
            <w:pPr>
              <w:pStyle w:val="Heading1"/>
            </w:pPr>
            <w:r>
              <w:t>Dialogue Relevance to Plot</w:t>
            </w:r>
          </w:p>
        </w:tc>
        <w:tc>
          <w:tcPr>
            <w:tcW w:w="1920" w:type="dxa"/>
          </w:tcPr>
          <w:p w14:paraId="508906BC" w14:textId="77777777" w:rsidR="00D1219D" w:rsidRDefault="005A28CA">
            <w:r>
              <w:t>Dialogue is essential and significantly enhances the plot, adding depth and development.</w:t>
            </w:r>
          </w:p>
        </w:tc>
        <w:tc>
          <w:tcPr>
            <w:tcW w:w="1890" w:type="dxa"/>
          </w:tcPr>
          <w:p w14:paraId="508906BD" w14:textId="77777777" w:rsidR="00D1219D" w:rsidRDefault="005A28CA">
            <w:r>
              <w:t>Dialogue is relevant and contributes to the plot, though not always significantly.</w:t>
            </w:r>
          </w:p>
        </w:tc>
        <w:tc>
          <w:tcPr>
            <w:tcW w:w="1920" w:type="dxa"/>
          </w:tcPr>
          <w:p w14:paraId="508906BE" w14:textId="77777777" w:rsidR="00D1219D" w:rsidRDefault="005A28CA">
            <w:r>
              <w:t>Dialogue has some relevance to the plot but is often unnecessary or underdeveloped.</w:t>
            </w:r>
          </w:p>
          <w:p w14:paraId="508906BF" w14:textId="77777777" w:rsidR="00D1219D" w:rsidRDefault="00D1219D"/>
        </w:tc>
        <w:tc>
          <w:tcPr>
            <w:tcW w:w="1950" w:type="dxa"/>
          </w:tcPr>
          <w:p w14:paraId="508906C0" w14:textId="77777777" w:rsidR="00D1219D" w:rsidRDefault="005A28CA">
            <w:r>
              <w:t>Dialogue is mostly irrelevant or detracts from the plot.</w:t>
            </w:r>
          </w:p>
          <w:p w14:paraId="508906C1" w14:textId="77777777" w:rsidR="00D1219D" w:rsidRDefault="00D1219D"/>
        </w:tc>
      </w:tr>
      <w:tr w:rsidR="00D1219D" w14:paraId="508906C8" w14:textId="77777777">
        <w:tc>
          <w:tcPr>
            <w:tcW w:w="1830" w:type="dxa"/>
          </w:tcPr>
          <w:p w14:paraId="508906C3" w14:textId="77777777" w:rsidR="00D1219D" w:rsidRDefault="005A28CA">
            <w:pPr>
              <w:pStyle w:val="Heading1"/>
            </w:pPr>
            <w:r>
              <w:t xml:space="preserve">Grammar, Usage, Mechanics, and Spelling </w:t>
            </w:r>
          </w:p>
        </w:tc>
        <w:tc>
          <w:tcPr>
            <w:tcW w:w="1920" w:type="dxa"/>
          </w:tcPr>
          <w:p w14:paraId="508906C4" w14:textId="77777777" w:rsidR="00D1219D" w:rsidRDefault="005A28CA">
            <w:r>
              <w:t>The story is free from grammar, usage, mechanics, and spelling errors.</w:t>
            </w:r>
          </w:p>
        </w:tc>
        <w:tc>
          <w:tcPr>
            <w:tcW w:w="1890" w:type="dxa"/>
          </w:tcPr>
          <w:p w14:paraId="508906C5" w14:textId="77777777" w:rsidR="00D1219D" w:rsidRDefault="005A28CA">
            <w:r>
              <w:t>The story has a few minor errors in grammar, usage, mechanics, or spelling.</w:t>
            </w:r>
          </w:p>
        </w:tc>
        <w:tc>
          <w:tcPr>
            <w:tcW w:w="1920" w:type="dxa"/>
          </w:tcPr>
          <w:p w14:paraId="508906C6" w14:textId="77777777" w:rsidR="00D1219D" w:rsidRDefault="005A28CA">
            <w:r>
              <w:t>The story has multiple errors that occasionally distract from the reading experience.</w:t>
            </w:r>
          </w:p>
        </w:tc>
        <w:tc>
          <w:tcPr>
            <w:tcW w:w="1950" w:type="dxa"/>
          </w:tcPr>
          <w:p w14:paraId="508906C7" w14:textId="77777777" w:rsidR="00D1219D" w:rsidRDefault="005A28CA">
            <w:r>
              <w:t>The story is filled with errors that make it difficult to read and understand.</w:t>
            </w:r>
          </w:p>
        </w:tc>
      </w:tr>
      <w:tr w:rsidR="00D1219D" w14:paraId="508906CE" w14:textId="77777777">
        <w:tc>
          <w:tcPr>
            <w:tcW w:w="1830" w:type="dxa"/>
          </w:tcPr>
          <w:p w14:paraId="508906C9" w14:textId="77777777" w:rsidR="00D1219D" w:rsidRDefault="005A28CA">
            <w:pPr>
              <w:pStyle w:val="Heading1"/>
            </w:pPr>
            <w:r>
              <w:t xml:space="preserve">Plot Structure </w:t>
            </w:r>
          </w:p>
        </w:tc>
        <w:tc>
          <w:tcPr>
            <w:tcW w:w="1920" w:type="dxa"/>
          </w:tcPr>
          <w:p w14:paraId="508906CA" w14:textId="77777777" w:rsidR="00D1219D" w:rsidRDefault="005A28CA">
            <w:r>
              <w:t>The narrative follows a logical, well-structured plot with a clear beginning, middle, and end.</w:t>
            </w:r>
          </w:p>
        </w:tc>
        <w:tc>
          <w:tcPr>
            <w:tcW w:w="1890" w:type="dxa"/>
          </w:tcPr>
          <w:p w14:paraId="508906CB" w14:textId="77777777" w:rsidR="00D1219D" w:rsidRDefault="005A28CA">
            <w:r>
              <w:t>The narrative follows a logical plot structure but may have minor inconsistencies or gaps.</w:t>
            </w:r>
          </w:p>
        </w:tc>
        <w:tc>
          <w:tcPr>
            <w:tcW w:w="1920" w:type="dxa"/>
          </w:tcPr>
          <w:p w14:paraId="508906CC" w14:textId="77777777" w:rsidR="00D1219D" w:rsidRDefault="005A28CA">
            <w:r>
              <w:t>The narrative shows some logical progression but is often unclear or lacks cohesion.</w:t>
            </w:r>
          </w:p>
        </w:tc>
        <w:tc>
          <w:tcPr>
            <w:tcW w:w="1950" w:type="dxa"/>
          </w:tcPr>
          <w:p w14:paraId="508906CD" w14:textId="77777777" w:rsidR="00D1219D" w:rsidRDefault="005A28CA">
            <w:r>
              <w:t>The narrative lacks a logical plot structure, with many inconsistencies and gaps.</w:t>
            </w:r>
          </w:p>
        </w:tc>
      </w:tr>
    </w:tbl>
    <w:p w14:paraId="508906CF" w14:textId="77777777" w:rsidR="00D1219D" w:rsidRDefault="005A28CA">
      <w:pPr>
        <w:pStyle w:val="Heading1"/>
      </w:pPr>
      <w:r>
        <w:t xml:space="preserve">Total </w:t>
      </w:r>
      <w:proofErr w:type="gramStart"/>
      <w:r>
        <w:t>Score:_</w:t>
      </w:r>
      <w:proofErr w:type="gramEnd"/>
      <w:r>
        <w:t>__ / 16</w:t>
      </w:r>
    </w:p>
    <w:p w14:paraId="508906D0" w14:textId="77777777" w:rsidR="00D1219D" w:rsidRDefault="005A28CA">
      <w:r>
        <w:rPr>
          <w:i/>
          <w:color w:val="910D28"/>
        </w:rPr>
        <w:t xml:space="preserve">Comments: </w:t>
      </w:r>
    </w:p>
    <w:p w14:paraId="786349AA" w14:textId="77777777" w:rsidR="005A28CA" w:rsidRDefault="005A28CA">
      <w:pPr>
        <w:rPr>
          <w:i/>
          <w:iCs/>
          <w:color w:val="4F6228" w:themeColor="accent3" w:themeShade="80"/>
          <w:sz w:val="18"/>
          <w:szCs w:val="18"/>
        </w:rPr>
      </w:pPr>
    </w:p>
    <w:p w14:paraId="7440A00C" w14:textId="77777777" w:rsidR="005A28CA" w:rsidRDefault="005A28CA">
      <w:pPr>
        <w:rPr>
          <w:i/>
          <w:iCs/>
          <w:color w:val="4F6228" w:themeColor="accent3" w:themeShade="80"/>
          <w:sz w:val="18"/>
          <w:szCs w:val="18"/>
        </w:rPr>
      </w:pPr>
    </w:p>
    <w:p w14:paraId="7DB3CD20" w14:textId="77777777" w:rsidR="005A28CA" w:rsidRDefault="005A28CA">
      <w:pPr>
        <w:rPr>
          <w:i/>
          <w:iCs/>
          <w:color w:val="4F6228" w:themeColor="accent3" w:themeShade="80"/>
          <w:sz w:val="18"/>
          <w:szCs w:val="18"/>
        </w:rPr>
      </w:pPr>
    </w:p>
    <w:p w14:paraId="508906D1" w14:textId="75D1310B" w:rsidR="00D1219D" w:rsidRPr="005A28CA" w:rsidRDefault="00DD3794">
      <w:pPr>
        <w:rPr>
          <w:i/>
          <w:iCs/>
          <w:color w:val="4F6228" w:themeColor="accent3" w:themeShade="80"/>
          <w:sz w:val="18"/>
          <w:szCs w:val="18"/>
        </w:rPr>
      </w:pPr>
      <w:r w:rsidRPr="005A28CA">
        <w:rPr>
          <w:i/>
          <w:iCs/>
          <w:color w:val="4F6228" w:themeColor="accent3" w:themeShade="80"/>
          <w:sz w:val="18"/>
          <w:szCs w:val="18"/>
        </w:rPr>
        <w:t xml:space="preserve">Adapted from </w:t>
      </w:r>
      <w:r w:rsidR="005A28CA" w:rsidRPr="005A28CA">
        <w:rPr>
          <w:i/>
          <w:iCs/>
          <w:color w:val="4F6228" w:themeColor="accent3" w:themeShade="80"/>
          <w:sz w:val="18"/>
          <w:szCs w:val="18"/>
        </w:rPr>
        <w:t xml:space="preserve">OpenAI. (2024). ChatGPT (GPT-4) [Large language model]. </w:t>
      </w:r>
      <w:hyperlink r:id="rId7" w:tgtFrame="_new" w:history="1">
        <w:r w:rsidR="005A28CA" w:rsidRPr="005A28CA">
          <w:rPr>
            <w:rStyle w:val="Hyperlink"/>
            <w:i/>
            <w:iCs/>
            <w:color w:val="4F6228" w:themeColor="accent3" w:themeShade="80"/>
            <w:sz w:val="18"/>
            <w:szCs w:val="18"/>
          </w:rPr>
          <w:t>https://chat.openai.com/</w:t>
        </w:r>
      </w:hyperlink>
    </w:p>
    <w:sectPr w:rsidR="00D1219D" w:rsidRPr="005A28CA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8906D7" w14:textId="77777777" w:rsidR="005A28CA" w:rsidRDefault="005A28CA">
      <w:pPr>
        <w:spacing w:after="0" w:line="240" w:lineRule="auto"/>
      </w:pPr>
      <w:r>
        <w:separator/>
      </w:r>
    </w:p>
  </w:endnote>
  <w:endnote w:type="continuationSeparator" w:id="0">
    <w:p w14:paraId="508906D9" w14:textId="77777777" w:rsidR="005A28CA" w:rsidRDefault="005A2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8906D2" w14:textId="77777777" w:rsidR="00D1219D" w:rsidRDefault="005A28C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508906D3" wp14:editId="508906D4">
          <wp:simplePos x="0" y="0"/>
          <wp:positionH relativeFrom="column">
            <wp:posOffset>1076325</wp:posOffset>
          </wp:positionH>
          <wp:positionV relativeFrom="paragraph">
            <wp:posOffset>-95248</wp:posOffset>
          </wp:positionV>
          <wp:extent cx="4572000" cy="316865"/>
          <wp:effectExtent l="0" t="0" r="0" b="0"/>
          <wp:wrapSquare wrapText="bothSides" distT="0" distB="0" distL="0" distR="0"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08906D5" wp14:editId="508906D6">
              <wp:simplePos x="0" y="0"/>
              <wp:positionH relativeFrom="column">
                <wp:posOffset>1117600</wp:posOffset>
              </wp:positionH>
              <wp:positionV relativeFrom="paragraph">
                <wp:posOffset>-165099</wp:posOffset>
              </wp:positionV>
              <wp:extent cx="4019550" cy="304800"/>
              <wp:effectExtent l="0" t="0" r="0" b="0"/>
              <wp:wrapSquare wrapText="bothSides" distT="0" distB="0" distL="114300" distR="114300"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8906D7" w14:textId="77777777" w:rsidR="00D1219D" w:rsidRDefault="005A28CA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>MEAT YOUR MATCH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08906D5" id="Rectangle 5" o:spid="_x0000_s1026" style="position:absolute;margin-left:88pt;margin-top:-13pt;width:316.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" filled="f" stroked="f">
              <v:textbox inset="2.53958mm,1.2694mm,2.53958mm,1.2694mm">
                <w:txbxContent>
                  <w:p w14:paraId="508906D7" w14:textId="77777777" w:rsidR="00D1219D" w:rsidRDefault="005A28CA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>MEAT YOUR MATCH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8906D3" w14:textId="77777777" w:rsidR="005A28CA" w:rsidRDefault="005A28CA">
      <w:pPr>
        <w:spacing w:after="0" w:line="240" w:lineRule="auto"/>
      </w:pPr>
      <w:r>
        <w:separator/>
      </w:r>
    </w:p>
  </w:footnote>
  <w:footnote w:type="continuationSeparator" w:id="0">
    <w:p w14:paraId="508906D5" w14:textId="77777777" w:rsidR="005A28CA" w:rsidRDefault="005A28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19D"/>
    <w:rsid w:val="005A28CA"/>
    <w:rsid w:val="0090124E"/>
    <w:rsid w:val="00D1219D"/>
    <w:rsid w:val="00DD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906AE"/>
  <w15:docId w15:val="{F3CD40BE-23D1-46BD-AF81-7D686C2AB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76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6C5"/>
  </w:style>
  <w:style w:type="paragraph" w:styleId="Footer">
    <w:name w:val="footer"/>
    <w:basedOn w:val="Normal"/>
    <w:link w:val="FooterChar"/>
    <w:uiPriority w:val="99"/>
    <w:unhideWhenUsed/>
    <w:rsid w:val="00576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66C5"/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5A28C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28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chat.openai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ad0Hpt0JuXfLrO/WkRfZVp7VYA==">CgMxLjAyCGguZ2pkZ3hzOAByITFTQ2hoZkVEZkJfVVBxem9ORHJqZm1NcFdvdlZnTGJzOQ==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Willems, Kelsey</cp:lastModifiedBy>
  <cp:revision>3</cp:revision>
  <dcterms:created xsi:type="dcterms:W3CDTF">2023-11-15T18:47:00Z</dcterms:created>
  <dcterms:modified xsi:type="dcterms:W3CDTF">2024-08-29T13:21:00Z</dcterms:modified>
</cp:coreProperties>
</file>