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63CE" w14:textId="4C368007" w:rsidR="00CC493B" w:rsidRPr="0073784E" w:rsidRDefault="00FE22EF" w:rsidP="00A841D3">
      <w:pPr>
        <w:suppressAutoHyphens/>
        <w:spacing w:before="180"/>
        <w:rPr>
          <w:rStyle w:val="Heading1Char"/>
          <w:szCs w:val="28"/>
        </w:rPr>
      </w:pPr>
      <w:r w:rsidRPr="0073784E">
        <w:rPr>
          <w:rStyle w:val="Heading1Char"/>
          <w:szCs w:val="28"/>
        </w:rPr>
        <w:t>L</w:t>
      </w:r>
      <w:r w:rsidR="0073784E">
        <w:rPr>
          <w:rStyle w:val="Heading1Char"/>
          <w:szCs w:val="28"/>
        </w:rPr>
        <w:t xml:space="preserve">angston Hughes’s “Thank You, </w:t>
      </w:r>
      <w:proofErr w:type="spellStart"/>
      <w:r w:rsidR="0073784E">
        <w:rPr>
          <w:rStyle w:val="Heading1Char"/>
          <w:szCs w:val="28"/>
        </w:rPr>
        <w:t>M’a</w:t>
      </w:r>
      <w:r w:rsidRPr="0073784E">
        <w:rPr>
          <w:rStyle w:val="Heading1Char"/>
          <w:szCs w:val="28"/>
        </w:rPr>
        <w:t>m</w:t>
      </w:r>
      <w:proofErr w:type="spellEnd"/>
      <w:r w:rsidRPr="0073784E">
        <w:rPr>
          <w:rStyle w:val="Heading1Char"/>
          <w:szCs w:val="28"/>
        </w:rPr>
        <w:t>” and “Mother to Son”</w:t>
      </w:r>
    </w:p>
    <w:p w14:paraId="3844EACC" w14:textId="33502E8A" w:rsidR="00A841D3" w:rsidRPr="0073784E" w:rsidRDefault="007F70CE" w:rsidP="00A841D3">
      <w:pPr>
        <w:suppressAutoHyphens/>
        <w:spacing w:before="180"/>
        <w:rPr>
          <w:rStyle w:val="subtext"/>
          <w:rFonts w:asciiTheme="majorHAnsi" w:hAnsiTheme="majorHAnsi"/>
          <w:i/>
          <w:sz w:val="28"/>
          <w:szCs w:val="28"/>
        </w:rPr>
      </w:pPr>
      <w:r w:rsidRPr="0073784E">
        <w:rPr>
          <w:rFonts w:asciiTheme="majorHAnsi" w:hAnsiTheme="majorHAnsi" w:cs="HelveticaW01-Light"/>
          <w:sz w:val="28"/>
          <w:szCs w:val="28"/>
        </w:rPr>
        <w:t xml:space="preserve">Use the provided graphic organizer to organize your thoughts as you move from considering what’s in the </w:t>
      </w:r>
      <w:r w:rsidR="00B62A6D" w:rsidRPr="0073784E">
        <w:rPr>
          <w:rFonts w:asciiTheme="majorHAnsi" w:hAnsiTheme="majorHAnsi" w:cs="HelveticaW01-Light"/>
          <w:sz w:val="28"/>
          <w:szCs w:val="28"/>
        </w:rPr>
        <w:t xml:space="preserve">text, </w:t>
      </w:r>
      <w:r w:rsidRPr="0073784E">
        <w:rPr>
          <w:rFonts w:asciiTheme="majorHAnsi" w:hAnsiTheme="majorHAnsi" w:cs="HelveticaW01-Light"/>
          <w:sz w:val="28"/>
          <w:szCs w:val="28"/>
        </w:rPr>
        <w:t>connect</w:t>
      </w:r>
      <w:r w:rsidR="00B62A6D" w:rsidRPr="0073784E">
        <w:rPr>
          <w:rFonts w:asciiTheme="majorHAnsi" w:hAnsiTheme="majorHAnsi" w:cs="HelveticaW01-Light"/>
          <w:sz w:val="28"/>
          <w:szCs w:val="28"/>
        </w:rPr>
        <w:t xml:space="preserve">ing that to your prior knowledge, and making an inference. </w:t>
      </w:r>
      <w:r w:rsidR="00A841D3" w:rsidRPr="0073784E">
        <w:rPr>
          <w:rFonts w:asciiTheme="majorHAnsi" w:hAnsiTheme="majorHAnsi" w:cs="OpenSans-Extrabold"/>
          <w:caps/>
          <w:color w:val="323134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2491"/>
        <w:gridCol w:w="2519"/>
        <w:gridCol w:w="2466"/>
      </w:tblGrid>
      <w:tr w:rsidR="00CC493B" w:rsidRPr="0073784E" w14:paraId="415762B2" w14:textId="77777777" w:rsidTr="005A2A88">
        <w:tc>
          <w:tcPr>
            <w:tcW w:w="1380" w:type="dxa"/>
            <w:tcBorders>
              <w:bottom w:val="single" w:sz="4" w:space="0" w:color="auto"/>
            </w:tcBorders>
          </w:tcPr>
          <w:p w14:paraId="3290C3E0" w14:textId="432E3914" w:rsidR="00CC493B" w:rsidRPr="0073784E" w:rsidRDefault="00FE22EF" w:rsidP="005A2A88">
            <w:pPr>
              <w:tabs>
                <w:tab w:val="left" w:pos="7200"/>
              </w:tabs>
              <w:jc w:val="center"/>
              <w:rPr>
                <w:rStyle w:val="subtext"/>
                <w:i/>
                <w:sz w:val="28"/>
                <w:szCs w:val="28"/>
              </w:rPr>
            </w:pPr>
            <w:r w:rsidRPr="0073784E">
              <w:rPr>
                <w:rStyle w:val="subtext"/>
                <w:i/>
                <w:sz w:val="28"/>
                <w:szCs w:val="28"/>
              </w:rPr>
              <w:t>Question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76B749A1" w14:textId="4ECCE5CF" w:rsidR="00CC493B" w:rsidRPr="0073784E" w:rsidRDefault="00FE22EF" w:rsidP="00CC493B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8"/>
                <w:szCs w:val="28"/>
              </w:rPr>
            </w:pPr>
            <w:r w:rsidRPr="0073784E">
              <w:rPr>
                <w:rStyle w:val="subtext"/>
                <w:b/>
                <w:i/>
                <w:sz w:val="28"/>
                <w:szCs w:val="28"/>
              </w:rPr>
              <w:t>It Says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70909CD9" w14:textId="7ECF215C" w:rsidR="00CC493B" w:rsidRPr="0073784E" w:rsidRDefault="00FE22EF" w:rsidP="00CC493B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8"/>
                <w:szCs w:val="28"/>
              </w:rPr>
            </w:pPr>
            <w:r w:rsidRPr="0073784E">
              <w:rPr>
                <w:rStyle w:val="subtext"/>
                <w:b/>
                <w:i/>
                <w:sz w:val="28"/>
                <w:szCs w:val="28"/>
              </w:rPr>
              <w:t>I Say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76DE184E" w14:textId="0591BDE2" w:rsidR="00CC493B" w:rsidRPr="0073784E" w:rsidRDefault="00FE22EF" w:rsidP="00CC493B">
            <w:pPr>
              <w:tabs>
                <w:tab w:val="left" w:pos="7200"/>
              </w:tabs>
              <w:jc w:val="center"/>
              <w:rPr>
                <w:rStyle w:val="subtext"/>
                <w:b/>
                <w:i/>
                <w:sz w:val="28"/>
                <w:szCs w:val="28"/>
              </w:rPr>
            </w:pPr>
            <w:r w:rsidRPr="0073784E">
              <w:rPr>
                <w:rStyle w:val="subtext"/>
                <w:b/>
                <w:i/>
                <w:sz w:val="28"/>
                <w:szCs w:val="28"/>
              </w:rPr>
              <w:t>And So</w:t>
            </w:r>
          </w:p>
        </w:tc>
      </w:tr>
      <w:tr w:rsidR="005A2A88" w:rsidRPr="0073784E" w14:paraId="0315687E" w14:textId="77777777" w:rsidTr="005A2A88">
        <w:tc>
          <w:tcPr>
            <w:tcW w:w="8856" w:type="dxa"/>
            <w:gridSpan w:val="4"/>
            <w:shd w:val="clear" w:color="auto" w:fill="D9D9D9" w:themeFill="background1" w:themeFillShade="D9"/>
          </w:tcPr>
          <w:p w14:paraId="319D8573" w14:textId="3E9A758B" w:rsidR="005A2A88" w:rsidRPr="0073784E" w:rsidRDefault="005A2A88" w:rsidP="005A2A88">
            <w:pPr>
              <w:tabs>
                <w:tab w:val="left" w:pos="7200"/>
              </w:tabs>
              <w:jc w:val="center"/>
              <w:rPr>
                <w:rStyle w:val="subtext"/>
                <w:i/>
                <w:sz w:val="28"/>
                <w:szCs w:val="28"/>
              </w:rPr>
            </w:pPr>
            <w:r w:rsidRPr="0073784E">
              <w:rPr>
                <w:rStyle w:val="subtext"/>
                <w:i/>
                <w:sz w:val="28"/>
                <w:szCs w:val="28"/>
              </w:rPr>
              <w:t>“</w:t>
            </w:r>
            <w:r w:rsidR="0073784E">
              <w:rPr>
                <w:rStyle w:val="subtext"/>
                <w:i/>
                <w:sz w:val="28"/>
                <w:szCs w:val="28"/>
              </w:rPr>
              <w:t xml:space="preserve">Thank You, </w:t>
            </w:r>
            <w:proofErr w:type="spellStart"/>
            <w:r w:rsidR="0073784E">
              <w:rPr>
                <w:rStyle w:val="subtext"/>
                <w:i/>
                <w:sz w:val="28"/>
                <w:szCs w:val="28"/>
              </w:rPr>
              <w:t>M’a</w:t>
            </w:r>
            <w:r w:rsidRPr="0073784E">
              <w:rPr>
                <w:rStyle w:val="subtext"/>
                <w:i/>
                <w:sz w:val="28"/>
                <w:szCs w:val="28"/>
              </w:rPr>
              <w:t>m</w:t>
            </w:r>
            <w:proofErr w:type="spellEnd"/>
            <w:r w:rsidRPr="0073784E">
              <w:rPr>
                <w:rStyle w:val="subtext"/>
                <w:i/>
                <w:sz w:val="28"/>
                <w:szCs w:val="28"/>
              </w:rPr>
              <w:t>”</w:t>
            </w:r>
          </w:p>
        </w:tc>
      </w:tr>
      <w:tr w:rsidR="00CC493B" w14:paraId="1B518995" w14:textId="77777777" w:rsidTr="0073784E">
        <w:tc>
          <w:tcPr>
            <w:tcW w:w="1380" w:type="dxa"/>
          </w:tcPr>
          <w:p w14:paraId="5A8EFD10" w14:textId="5FCE63AF" w:rsidR="001A47F7" w:rsidRPr="0073784E" w:rsidRDefault="001A47F7" w:rsidP="001A47F7">
            <w:pPr>
              <w:rPr>
                <w:sz w:val="20"/>
                <w:szCs w:val="20"/>
              </w:rPr>
            </w:pPr>
            <w:r w:rsidRPr="0073784E">
              <w:rPr>
                <w:sz w:val="20"/>
                <w:szCs w:val="20"/>
              </w:rPr>
              <w:t xml:space="preserve">What do the images presented in the first </w:t>
            </w:r>
            <w:r w:rsidR="00B62A6D" w:rsidRPr="0073784E">
              <w:rPr>
                <w:sz w:val="20"/>
                <w:szCs w:val="20"/>
              </w:rPr>
              <w:t>two sentences suggest about the</w:t>
            </w:r>
            <w:r w:rsidRPr="0073784E">
              <w:rPr>
                <w:sz w:val="20"/>
                <w:szCs w:val="20"/>
              </w:rPr>
              <w:t xml:space="preserve"> woman? </w:t>
            </w:r>
          </w:p>
          <w:p w14:paraId="507211F7" w14:textId="13D7D83B" w:rsidR="00CC493B" w:rsidRPr="0073784E" w:rsidRDefault="00CC493B" w:rsidP="00A841D3">
            <w:pPr>
              <w:tabs>
                <w:tab w:val="left" w:pos="7200"/>
              </w:tabs>
              <w:rPr>
                <w:rStyle w:val="subtext"/>
                <w:i/>
                <w:sz w:val="20"/>
                <w:szCs w:val="20"/>
              </w:rPr>
            </w:pPr>
          </w:p>
        </w:tc>
        <w:tc>
          <w:tcPr>
            <w:tcW w:w="2491" w:type="dxa"/>
          </w:tcPr>
          <w:p w14:paraId="468AD800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78D58A8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48F0B02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EA62DB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5D11AD6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1FF3AA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371A437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8354F41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6C9CF2F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71E2D32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BB89907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3D36E6C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3281FA0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519" w:type="dxa"/>
          </w:tcPr>
          <w:p w14:paraId="7552105E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466" w:type="dxa"/>
          </w:tcPr>
          <w:p w14:paraId="684ADEC8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CC493B" w14:paraId="1CAB5D40" w14:textId="77777777" w:rsidTr="0073784E">
        <w:tc>
          <w:tcPr>
            <w:tcW w:w="1380" w:type="dxa"/>
          </w:tcPr>
          <w:p w14:paraId="2608E256" w14:textId="3B0C8D21" w:rsidR="001A47F7" w:rsidRPr="0073784E" w:rsidRDefault="00B62A6D" w:rsidP="001A47F7">
            <w:pPr>
              <w:rPr>
                <w:sz w:val="20"/>
                <w:szCs w:val="20"/>
              </w:rPr>
            </w:pPr>
            <w:r w:rsidRPr="0073784E">
              <w:rPr>
                <w:sz w:val="20"/>
                <w:szCs w:val="20"/>
              </w:rPr>
              <w:t>What can you infer about the</w:t>
            </w:r>
            <w:r w:rsidR="001A47F7" w:rsidRPr="0073784E">
              <w:rPr>
                <w:sz w:val="20"/>
                <w:szCs w:val="20"/>
              </w:rPr>
              <w:t xml:space="preserve"> boy’s potential for violence, based on his first words? </w:t>
            </w:r>
          </w:p>
          <w:p w14:paraId="2217D453" w14:textId="24A69758" w:rsidR="00CC493B" w:rsidRPr="0073784E" w:rsidRDefault="00CC493B" w:rsidP="00A841D3">
            <w:pPr>
              <w:tabs>
                <w:tab w:val="left" w:pos="7200"/>
              </w:tabs>
              <w:rPr>
                <w:rStyle w:val="subtext"/>
                <w:i/>
                <w:sz w:val="20"/>
                <w:szCs w:val="20"/>
              </w:rPr>
            </w:pPr>
          </w:p>
        </w:tc>
        <w:tc>
          <w:tcPr>
            <w:tcW w:w="2491" w:type="dxa"/>
          </w:tcPr>
          <w:p w14:paraId="5A55A1E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2319495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31DD44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77A6B12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E6A46CF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A663BF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9B5C66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F17D3E5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453C2DC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C6733A3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E34B327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13FE6A6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0E70171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7393AAA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519" w:type="dxa"/>
          </w:tcPr>
          <w:p w14:paraId="398C3C50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466" w:type="dxa"/>
          </w:tcPr>
          <w:p w14:paraId="53F29783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CC493B" w14:paraId="24918954" w14:textId="77777777" w:rsidTr="0073784E">
        <w:tc>
          <w:tcPr>
            <w:tcW w:w="1380" w:type="dxa"/>
          </w:tcPr>
          <w:p w14:paraId="64E214F3" w14:textId="4CA13B6A" w:rsidR="001A47F7" w:rsidRPr="0073784E" w:rsidRDefault="001A47F7" w:rsidP="001A47F7">
            <w:pPr>
              <w:rPr>
                <w:sz w:val="20"/>
                <w:szCs w:val="20"/>
              </w:rPr>
            </w:pPr>
            <w:r w:rsidRPr="0073784E">
              <w:rPr>
                <w:sz w:val="20"/>
                <w:szCs w:val="20"/>
              </w:rPr>
              <w:t>What is it that Mrs. Jones is te</w:t>
            </w:r>
            <w:r w:rsidR="00DB7B55" w:rsidRPr="0073784E">
              <w:rPr>
                <w:sz w:val="20"/>
                <w:szCs w:val="20"/>
              </w:rPr>
              <w:t xml:space="preserve">lling the boy in her key speech beginning with “But you put yourself in contact with me”? </w:t>
            </w:r>
            <w:r w:rsidRPr="0073784E">
              <w:rPr>
                <w:sz w:val="20"/>
                <w:szCs w:val="20"/>
              </w:rPr>
              <w:t xml:space="preserve"> </w:t>
            </w:r>
          </w:p>
          <w:p w14:paraId="75251FDC" w14:textId="4E1A6002" w:rsidR="00CC493B" w:rsidRPr="0073784E" w:rsidRDefault="00CC493B" w:rsidP="00A841D3">
            <w:pPr>
              <w:tabs>
                <w:tab w:val="left" w:pos="7200"/>
              </w:tabs>
              <w:rPr>
                <w:rStyle w:val="subtext"/>
                <w:i/>
                <w:sz w:val="20"/>
                <w:szCs w:val="20"/>
              </w:rPr>
            </w:pPr>
          </w:p>
        </w:tc>
        <w:tc>
          <w:tcPr>
            <w:tcW w:w="2491" w:type="dxa"/>
          </w:tcPr>
          <w:p w14:paraId="2028A527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2547C0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E2798A7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017EC4D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E2B7905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4CE9E8A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0D11133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D89DB32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30C4229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C44434B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519" w:type="dxa"/>
          </w:tcPr>
          <w:p w14:paraId="51D65E33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466" w:type="dxa"/>
          </w:tcPr>
          <w:p w14:paraId="27E8AF15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CC493B" w14:paraId="12CB3568" w14:textId="77777777" w:rsidTr="00060CF1">
        <w:trPr>
          <w:trHeight w:val="2672"/>
        </w:trPr>
        <w:tc>
          <w:tcPr>
            <w:tcW w:w="1380" w:type="dxa"/>
          </w:tcPr>
          <w:p w14:paraId="7E4E270A" w14:textId="2BCC3774" w:rsidR="00CC493B" w:rsidRPr="0073784E" w:rsidRDefault="001A47F7" w:rsidP="0073784E">
            <w:pPr>
              <w:rPr>
                <w:rStyle w:val="subtext"/>
                <w:rFonts w:cstheme="minorBidi"/>
                <w:color w:val="2E2E2E" w:themeColor="text1"/>
                <w:sz w:val="20"/>
                <w:szCs w:val="20"/>
              </w:rPr>
            </w:pPr>
            <w:r w:rsidRPr="0073784E">
              <w:rPr>
                <w:sz w:val="20"/>
                <w:szCs w:val="20"/>
              </w:rPr>
              <w:t xml:space="preserve">What important idea is Mrs. Jones trying to convey to Roger in </w:t>
            </w:r>
            <w:r w:rsidR="00DB7B55" w:rsidRPr="0073784E">
              <w:rPr>
                <w:sz w:val="20"/>
                <w:szCs w:val="20"/>
              </w:rPr>
              <w:t xml:space="preserve">her </w:t>
            </w:r>
            <w:r w:rsidRPr="0073784E">
              <w:rPr>
                <w:sz w:val="20"/>
                <w:szCs w:val="20"/>
              </w:rPr>
              <w:t>speech</w:t>
            </w:r>
            <w:r w:rsidR="00DB7B55" w:rsidRPr="0073784E">
              <w:rPr>
                <w:sz w:val="20"/>
                <w:szCs w:val="20"/>
              </w:rPr>
              <w:t xml:space="preserve"> beginning with “I have done things, too”</w:t>
            </w:r>
            <w:r w:rsidRPr="0073784E">
              <w:rPr>
                <w:sz w:val="20"/>
                <w:szCs w:val="20"/>
              </w:rPr>
              <w:t xml:space="preserve">? </w:t>
            </w:r>
          </w:p>
        </w:tc>
        <w:tc>
          <w:tcPr>
            <w:tcW w:w="2491" w:type="dxa"/>
          </w:tcPr>
          <w:p w14:paraId="7F8DB973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B106E81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06C4346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45DAA60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5A4F949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CAB15AF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4FC47C1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85DE576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77D0A97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852E9AC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FDB4FF7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B978077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E27FE84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F5BEB03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73CAE6F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519" w:type="dxa"/>
          </w:tcPr>
          <w:p w14:paraId="0DFC9F49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466" w:type="dxa"/>
          </w:tcPr>
          <w:p w14:paraId="2F776785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CC493B" w14:paraId="663D47F8" w14:textId="77777777" w:rsidTr="0073784E">
        <w:trPr>
          <w:trHeight w:val="2249"/>
        </w:trPr>
        <w:tc>
          <w:tcPr>
            <w:tcW w:w="1380" w:type="dxa"/>
            <w:tcBorders>
              <w:bottom w:val="single" w:sz="4" w:space="0" w:color="auto"/>
            </w:tcBorders>
          </w:tcPr>
          <w:p w14:paraId="70209A0F" w14:textId="77777777" w:rsidR="001A47F7" w:rsidRPr="0073784E" w:rsidRDefault="001A47F7" w:rsidP="001A47F7">
            <w:pPr>
              <w:rPr>
                <w:sz w:val="20"/>
                <w:szCs w:val="20"/>
              </w:rPr>
            </w:pPr>
            <w:r w:rsidRPr="0073784E">
              <w:rPr>
                <w:sz w:val="20"/>
                <w:szCs w:val="20"/>
              </w:rPr>
              <w:lastRenderedPageBreak/>
              <w:t xml:space="preserve">Why does Roger offer to go to the store? </w:t>
            </w:r>
          </w:p>
          <w:p w14:paraId="18CC9353" w14:textId="53AEB347" w:rsidR="00CC493B" w:rsidRPr="0073784E" w:rsidRDefault="00CC493B" w:rsidP="00A841D3">
            <w:pPr>
              <w:tabs>
                <w:tab w:val="left" w:pos="7200"/>
              </w:tabs>
              <w:rPr>
                <w:rStyle w:val="subtext"/>
                <w:i/>
                <w:sz w:val="20"/>
                <w:szCs w:val="2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7538CFBB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F864068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C6198D7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D596F9C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B1B8BDC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A6BB29E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7315FC0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C33151A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AEF57C9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B07955C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CF9AE02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195566C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80DF617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AA6AE63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92EECF2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844CFCA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B3CA7FF" w14:textId="77777777" w:rsidR="005A2A88" w:rsidRDefault="005A2A88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6105E176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39A76793" w14:textId="77777777" w:rsidR="00CC493B" w:rsidRDefault="00CC493B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5A2A88" w14:paraId="5F34BF20" w14:textId="77777777" w:rsidTr="005A2A88">
        <w:trPr>
          <w:trHeight w:val="143"/>
        </w:trPr>
        <w:tc>
          <w:tcPr>
            <w:tcW w:w="8856" w:type="dxa"/>
            <w:gridSpan w:val="4"/>
            <w:shd w:val="clear" w:color="auto" w:fill="D9D9D9" w:themeFill="background1" w:themeFillShade="D9"/>
          </w:tcPr>
          <w:p w14:paraId="326B7358" w14:textId="5C135F4A" w:rsidR="005A2A88" w:rsidRPr="0073784E" w:rsidRDefault="005A2A88" w:rsidP="005A2A88">
            <w:pPr>
              <w:tabs>
                <w:tab w:val="left" w:pos="7200"/>
              </w:tabs>
              <w:jc w:val="center"/>
              <w:rPr>
                <w:rStyle w:val="subtext"/>
                <w:i/>
                <w:sz w:val="28"/>
                <w:szCs w:val="28"/>
              </w:rPr>
            </w:pPr>
            <w:r w:rsidRPr="0073784E">
              <w:rPr>
                <w:rStyle w:val="subtext"/>
                <w:i/>
                <w:sz w:val="28"/>
                <w:szCs w:val="28"/>
              </w:rPr>
              <w:t>“Mother to Son”</w:t>
            </w:r>
          </w:p>
        </w:tc>
      </w:tr>
      <w:tr w:rsidR="001A47F7" w14:paraId="0AC3B7C0" w14:textId="77777777" w:rsidTr="005A2A88">
        <w:trPr>
          <w:trHeight w:val="143"/>
        </w:trPr>
        <w:tc>
          <w:tcPr>
            <w:tcW w:w="1380" w:type="dxa"/>
          </w:tcPr>
          <w:p w14:paraId="19E83D82" w14:textId="77777777" w:rsidR="001A47F7" w:rsidRPr="0073784E" w:rsidRDefault="001A47F7" w:rsidP="001A47F7">
            <w:pPr>
              <w:rPr>
                <w:sz w:val="20"/>
                <w:szCs w:val="20"/>
              </w:rPr>
            </w:pPr>
            <w:r w:rsidRPr="0073784E">
              <w:rPr>
                <w:sz w:val="20"/>
                <w:szCs w:val="20"/>
              </w:rPr>
              <w:t xml:space="preserve">What metaphor does Hughes use to describe the journey through life? What do you think this mother’s life has been like? </w:t>
            </w:r>
          </w:p>
          <w:p w14:paraId="37387639" w14:textId="77777777" w:rsidR="001A47F7" w:rsidRPr="0073784E" w:rsidRDefault="001A47F7" w:rsidP="001A47F7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14:paraId="4DDEB424" w14:textId="77777777" w:rsidR="001A47F7" w:rsidRDefault="001A47F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3B1B38C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3420656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6F9CA1E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7CB8F36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741B87A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F4EDA18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F117FEB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D6532DC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E5D0F9E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32CF73E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F15CD01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42668424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1E83EAE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5B97EBC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83FF74B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8FEE1F7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52FCC3F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5BB6F1D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2A2B0C2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C1C483E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519" w:type="dxa"/>
          </w:tcPr>
          <w:p w14:paraId="340C3CB4" w14:textId="77777777" w:rsidR="001A47F7" w:rsidRPr="0073784E" w:rsidRDefault="001A47F7" w:rsidP="00A841D3">
            <w:pPr>
              <w:tabs>
                <w:tab w:val="left" w:pos="7200"/>
              </w:tabs>
              <w:rPr>
                <w:rStyle w:val="subtext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14:paraId="5481987C" w14:textId="77777777" w:rsidR="001A47F7" w:rsidRDefault="001A47F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  <w:tr w:rsidR="001A47F7" w14:paraId="7695A3D2" w14:textId="77777777" w:rsidTr="005A2A88">
        <w:trPr>
          <w:trHeight w:val="143"/>
        </w:trPr>
        <w:tc>
          <w:tcPr>
            <w:tcW w:w="1380" w:type="dxa"/>
          </w:tcPr>
          <w:p w14:paraId="6D4B2B2A" w14:textId="77777777" w:rsidR="001A47F7" w:rsidRPr="0073784E" w:rsidRDefault="001A47F7" w:rsidP="001A47F7">
            <w:pPr>
              <w:rPr>
                <w:sz w:val="20"/>
                <w:szCs w:val="20"/>
              </w:rPr>
            </w:pPr>
            <w:r w:rsidRPr="0073784E">
              <w:rPr>
                <w:sz w:val="20"/>
                <w:szCs w:val="20"/>
              </w:rPr>
              <w:t xml:space="preserve">What do the images she uses in the poem, such as splinters and bare floors, suggest?  </w:t>
            </w:r>
          </w:p>
          <w:p w14:paraId="61C3E6B9" w14:textId="77777777" w:rsidR="001A47F7" w:rsidRPr="0073784E" w:rsidRDefault="001A47F7" w:rsidP="001A47F7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14:paraId="692142F3" w14:textId="77777777" w:rsidR="001A47F7" w:rsidRDefault="001A47F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C125CB0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77AA1CF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69E3BD2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F69B4EB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54E55BE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93C209C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2BBB832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696207E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286962CF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6E005B4A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EBB19A6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0AD3C136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78A7E82A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5C829243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1831E9B0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  <w:p w14:paraId="337739C6" w14:textId="77777777" w:rsidR="00B62A6D" w:rsidRDefault="00B62A6D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519" w:type="dxa"/>
          </w:tcPr>
          <w:p w14:paraId="7FF0305A" w14:textId="77777777" w:rsidR="001A47F7" w:rsidRDefault="001A47F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  <w:tc>
          <w:tcPr>
            <w:tcW w:w="2466" w:type="dxa"/>
          </w:tcPr>
          <w:p w14:paraId="3C7BDB37" w14:textId="77777777" w:rsidR="001A47F7" w:rsidRDefault="001A47F7" w:rsidP="00A841D3">
            <w:pPr>
              <w:tabs>
                <w:tab w:val="left" w:pos="7200"/>
              </w:tabs>
              <w:rPr>
                <w:rStyle w:val="subtext"/>
                <w:i/>
              </w:rPr>
            </w:pPr>
          </w:p>
        </w:tc>
      </w:tr>
    </w:tbl>
    <w:p w14:paraId="7FCE3C71" w14:textId="4EFAE1FD" w:rsidR="00B441CE" w:rsidRPr="00981C31" w:rsidRDefault="00B441CE" w:rsidP="00A841D3">
      <w:pPr>
        <w:tabs>
          <w:tab w:val="left" w:pos="7200"/>
        </w:tabs>
        <w:rPr>
          <w:rStyle w:val="subtext"/>
          <w:i/>
        </w:rPr>
      </w:pPr>
    </w:p>
    <w:sectPr w:rsidR="00B441CE" w:rsidRPr="00981C31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ADFC4" w14:textId="77777777" w:rsidR="009C359C" w:rsidRDefault="009C359C" w:rsidP="000858BD">
      <w:r>
        <w:separator/>
      </w:r>
    </w:p>
  </w:endnote>
  <w:endnote w:type="continuationSeparator" w:id="0">
    <w:p w14:paraId="355B3D68" w14:textId="77777777" w:rsidR="009C359C" w:rsidRDefault="009C359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C31C2" w14:textId="77777777" w:rsidR="00060CF1" w:rsidRDefault="00060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61F728EA">
              <wp:simplePos x="0" y="0"/>
              <wp:positionH relativeFrom="column">
                <wp:posOffset>1009650</wp:posOffset>
              </wp:positionH>
              <wp:positionV relativeFrom="paragraph">
                <wp:posOffset>-166370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D1F51DA" w:rsidR="005B2A6C" w:rsidRDefault="00060CF1" w:rsidP="00243044">
                          <w:pPr>
                            <w:pStyle w:val="Heading3"/>
                          </w:pPr>
                          <w:bookmarkStart w:id="0" w:name="_GoBack"/>
                          <w:r>
                            <w:t>“</w:t>
                          </w:r>
                          <w:r w:rsidR="00CC493B">
                            <w:t>TO INFERENCING AND BEYOND</w:t>
                          </w:r>
                          <w:r>
                            <w:t>”</w:t>
                          </w:r>
                        </w:p>
                        <w:bookmarkEnd w:id="0"/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9.5pt;margin-top:-13.1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AJMC6zdAAAACQEAAA8AAAAAAAAA&#10;AAAAAAAAAwUAAGRycy9kb3ducmV2LnhtbFBLBQYAAAAABAAEAPMAAAANBgAAAAA=&#10;" filled="f" stroked="f">
              <v:textbox>
                <w:txbxContent>
                  <w:p w14:paraId="5F0D91C4" w14:textId="5D1F51DA" w:rsidR="005B2A6C" w:rsidRDefault="00060CF1" w:rsidP="00243044">
                    <w:pPr>
                      <w:pStyle w:val="Heading3"/>
                    </w:pPr>
                    <w:bookmarkStart w:id="1" w:name="_GoBack"/>
                    <w:r>
                      <w:t>“</w:t>
                    </w:r>
                    <w:r w:rsidR="00CC493B">
                      <w:t>TO INFERENCING AND BEYOND</w:t>
                    </w:r>
                    <w:r>
                      <w:t>”</w:t>
                    </w:r>
                  </w:p>
                  <w:bookmarkEnd w:id="1"/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FA92" w14:textId="77777777" w:rsidR="00060CF1" w:rsidRDefault="00060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2C2A" w14:textId="77777777" w:rsidR="009C359C" w:rsidRDefault="009C359C" w:rsidP="000858BD">
      <w:r>
        <w:separator/>
      </w:r>
    </w:p>
  </w:footnote>
  <w:footnote w:type="continuationSeparator" w:id="0">
    <w:p w14:paraId="62B30D71" w14:textId="77777777" w:rsidR="009C359C" w:rsidRDefault="009C359C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D5F3" w14:textId="77777777" w:rsidR="00060CF1" w:rsidRDefault="00060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C334B" w14:textId="77777777" w:rsidR="00060CF1" w:rsidRDefault="00060C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5BED" w14:textId="77777777" w:rsidR="00060CF1" w:rsidRDefault="00060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60CF1"/>
    <w:rsid w:val="000852C5"/>
    <w:rsid w:val="000858BD"/>
    <w:rsid w:val="00120B03"/>
    <w:rsid w:val="001A47F7"/>
    <w:rsid w:val="00243044"/>
    <w:rsid w:val="0032226D"/>
    <w:rsid w:val="003E59C8"/>
    <w:rsid w:val="005A2A88"/>
    <w:rsid w:val="005B2A6C"/>
    <w:rsid w:val="00600DD7"/>
    <w:rsid w:val="0073784E"/>
    <w:rsid w:val="007F70CE"/>
    <w:rsid w:val="00981C31"/>
    <w:rsid w:val="009C359C"/>
    <w:rsid w:val="00A57937"/>
    <w:rsid w:val="00A841D3"/>
    <w:rsid w:val="00AB38AC"/>
    <w:rsid w:val="00B441CE"/>
    <w:rsid w:val="00B62A6D"/>
    <w:rsid w:val="00B67350"/>
    <w:rsid w:val="00CC493B"/>
    <w:rsid w:val="00CE24CC"/>
    <w:rsid w:val="00D04C0D"/>
    <w:rsid w:val="00D77E23"/>
    <w:rsid w:val="00DB7B55"/>
    <w:rsid w:val="00E57792"/>
    <w:rsid w:val="00EE3A0E"/>
    <w:rsid w:val="00EF6991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CC493B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93B"/>
    <w:rPr>
      <w:color w:val="6D8F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K20 Center</cp:lastModifiedBy>
  <cp:revision>2</cp:revision>
  <dcterms:created xsi:type="dcterms:W3CDTF">2016-09-23T16:19:00Z</dcterms:created>
  <dcterms:modified xsi:type="dcterms:W3CDTF">2016-09-23T16:19:00Z</dcterms:modified>
</cp:coreProperties>
</file>