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1260"/>
        <w:tblW w:w="9858" w:type="dxa"/>
        <w:tblLayout w:type="fixed"/>
        <w:tblLook w:val="04A0" w:firstRow="1" w:lastRow="0" w:firstColumn="1" w:lastColumn="0" w:noHBand="0" w:noVBand="1"/>
      </w:tblPr>
      <w:tblGrid>
        <w:gridCol w:w="537"/>
        <w:gridCol w:w="1553"/>
        <w:gridCol w:w="1554"/>
        <w:gridCol w:w="1553"/>
        <w:gridCol w:w="1554"/>
        <w:gridCol w:w="1553"/>
        <w:gridCol w:w="1554"/>
      </w:tblGrid>
      <w:tr w:rsidR="00C572DD" w:rsidTr="00CE09C0">
        <w:tc>
          <w:tcPr>
            <w:tcW w:w="537" w:type="dxa"/>
          </w:tcPr>
          <w:p w:rsidR="00BE6782" w:rsidRDefault="00BE6782" w:rsidP="00CE09C0">
            <w:pPr>
              <w:jc w:val="center"/>
            </w:pPr>
          </w:p>
        </w:tc>
        <w:tc>
          <w:tcPr>
            <w:tcW w:w="1553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W w:w="1554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W w:w="1553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W w:w="1554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W w:w="1553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W w:w="1554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6</w: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</w:t>
            </w:r>
          </w:p>
        </w:tc>
        <w:tc>
          <w:tcPr>
            <w:tcW w:w="1553" w:type="dxa"/>
          </w:tcPr>
          <w:p w:rsidR="00BE6782" w:rsidRPr="0013563D" w:rsidRDefault="0013563D" w:rsidP="00CE09C0">
            <w:pPr>
              <w:jc w:val="center"/>
              <w:rPr>
                <w:b/>
              </w:r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213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49.5pt" o:ole="">
                  <v:imagedata r:id="rId6" o:title=""/>
                </v:shape>
                <o:OLEObject Type="Embed" ProgID="PBrush" ShapeID="_x0000_i1025" DrawAspect="Content" ObjectID="_1530431098" r:id="rId7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815" w:dyaOrig="1905">
                <v:shape id="_x0000_i1026" type="#_x0000_t75" style="width:66.75pt;height:70.5pt" o:ole="">
                  <v:imagedata r:id="rId8" o:title=""/>
                </v:shape>
                <o:OLEObject Type="Embed" ProgID="PBrush" ShapeID="_x0000_i1026" DrawAspect="Content" ObjectID="_1530431099" r:id="rId9"/>
              </w:objec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815" w:dyaOrig="1605">
                <v:shape id="_x0000_i1027" type="#_x0000_t75" style="width:66.75pt;height:59.25pt" o:ole="">
                  <v:imagedata r:id="rId10" o:title=""/>
                </v:shape>
                <o:OLEObject Type="Embed" ProgID="PBrush" ShapeID="_x0000_i1027" DrawAspect="Content" ObjectID="_1530431100" r:id="rId11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425" w:dyaOrig="1740">
                <v:shape id="_x0000_i1028" type="#_x0000_t75" style="width:54pt;height:65.25pt" o:ole="">
                  <v:imagedata r:id="rId12" o:title=""/>
                </v:shape>
                <o:OLEObject Type="Embed" ProgID="PBrush" ShapeID="_x0000_i1028" DrawAspect="Content" ObjectID="_1530431101" r:id="rId13"/>
              </w:object>
            </w:r>
          </w:p>
        </w:tc>
        <w:tc>
          <w:tcPr>
            <w:tcW w:w="1553" w:type="dxa"/>
          </w:tcPr>
          <w:p w:rsidR="00BE6782" w:rsidRDefault="0013563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815" w:dyaOrig="1545">
                <v:shape id="_x0000_i1029" type="#_x0000_t75" style="width:73.5pt;height:62.25pt" o:ole="">
                  <v:imagedata r:id="rId14" o:title=""/>
                </v:shape>
                <o:OLEObject Type="Embed" ProgID="PBrush" ShapeID="_x0000_i1029" DrawAspect="Content" ObjectID="_1530431102" r:id="rId15"/>
              </w:object>
            </w:r>
          </w:p>
        </w:tc>
        <w:tc>
          <w:tcPr>
            <w:tcW w:w="1554" w:type="dxa"/>
          </w:tcPr>
          <w:p w:rsidR="00BE6782" w:rsidRDefault="000E2401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635" w:dyaOrig="1605">
                <v:shape id="_x0000_i1030" type="#_x0000_t75" style="width:63.75pt;height:62.25pt" o:ole="">
                  <v:imagedata r:id="rId16" o:title=""/>
                </v:shape>
                <o:OLEObject Type="Embed" ProgID="PBrush" ShapeID="_x0000_i1030" DrawAspect="Content" ObjectID="_1530431103" r:id="rId17"/>
              </w:objec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</w: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605" w:dyaOrig="1755">
                <v:shape id="_x0000_i1031" type="#_x0000_t75" style="width:66.75pt;height:72.75pt" o:ole="">
                  <v:imagedata r:id="rId18" o:title=""/>
                </v:shape>
                <o:OLEObject Type="Embed" ProgID="PBrush" ShapeID="_x0000_i1031" DrawAspect="Content" ObjectID="_1530431104" r:id="rId19"/>
              </w:object>
            </w:r>
          </w:p>
        </w:tc>
        <w:tc>
          <w:tcPr>
            <w:tcW w:w="1554" w:type="dxa"/>
          </w:tcPr>
          <w:p w:rsidR="00BE6782" w:rsidRDefault="000E2401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90" w:dyaOrig="1380">
                <v:shape id="_x0000_i1032" type="#_x0000_t75" style="width:66.75pt;height:57.75pt" o:ole="">
                  <v:imagedata r:id="rId20" o:title=""/>
                </v:shape>
                <o:OLEObject Type="Embed" ProgID="PBrush" ShapeID="_x0000_i1032" DrawAspect="Content" ObjectID="_1530431105" r:id="rId21"/>
              </w:objec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995" w:dyaOrig="1530">
                <v:shape id="_x0000_i1033" type="#_x0000_t75" style="width:71.25pt;height:54.75pt" o:ole="">
                  <v:imagedata r:id="rId22" o:title=""/>
                </v:shape>
                <o:OLEObject Type="Embed" ProgID="PBrush" ShapeID="_x0000_i1033" DrawAspect="Content" ObjectID="_1530431106" r:id="rId23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875" w:dyaOrig="1740">
                <v:shape id="_x0000_i1034" type="#_x0000_t75" style="width:69.75pt;height:65.25pt" o:ole="">
                  <v:imagedata r:id="rId24" o:title=""/>
                </v:shape>
                <o:OLEObject Type="Embed" ProgID="PBrush" ShapeID="_x0000_i1034" DrawAspect="Content" ObjectID="_1530431107" r:id="rId25"/>
              </w:object>
            </w:r>
          </w:p>
        </w:tc>
        <w:tc>
          <w:tcPr>
            <w:tcW w:w="1553" w:type="dxa"/>
          </w:tcPr>
          <w:p w:rsidR="00BE6782" w:rsidRDefault="000E2401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800" w:dyaOrig="1815">
                <v:shape id="_x0000_i1035" type="#_x0000_t75" style="width:63pt;height:63.75pt" o:ole="">
                  <v:imagedata r:id="rId26" o:title=""/>
                </v:shape>
                <o:OLEObject Type="Embed" ProgID="PBrush" ShapeID="_x0000_i1035" DrawAspect="Content" ObjectID="_1530431108" r:id="rId27"/>
              </w:object>
            </w:r>
          </w:p>
        </w:tc>
        <w:tc>
          <w:tcPr>
            <w:tcW w:w="1554" w:type="dxa"/>
          </w:tcPr>
          <w:p w:rsidR="00BE6782" w:rsidRDefault="0013563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605" w:dyaOrig="1500">
                <v:shape id="_x0000_i1036" type="#_x0000_t75" style="width:66.75pt;height:62.25pt" o:ole="">
                  <v:imagedata r:id="rId28" o:title=""/>
                </v:shape>
                <o:OLEObject Type="Embed" ProgID="PBrush" ShapeID="_x0000_i1036" DrawAspect="Content" ObjectID="_1530431109" r:id="rId29"/>
              </w:objec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</w: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920" w:dyaOrig="1785">
                <v:shape id="_x0000_i1037" type="#_x0000_t75" style="width:66.75pt;height:62.25pt" o:ole="">
                  <v:imagedata r:id="rId30" o:title=""/>
                </v:shape>
                <o:OLEObject Type="Embed" ProgID="PBrush" ShapeID="_x0000_i1037" DrawAspect="Content" ObjectID="_1530431110" r:id="rId31"/>
              </w:object>
            </w:r>
          </w:p>
        </w:tc>
        <w:tc>
          <w:tcPr>
            <w:tcW w:w="1554" w:type="dxa"/>
          </w:tcPr>
          <w:p w:rsidR="00BE6782" w:rsidRDefault="0013563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695" w:dyaOrig="1545">
                <v:shape id="_x0000_i1038" type="#_x0000_t75" style="width:66.75pt;height:60.75pt" o:ole="">
                  <v:imagedata r:id="rId32" o:title=""/>
                </v:shape>
                <o:OLEObject Type="Embed" ProgID="PBrush" ShapeID="_x0000_i1038" DrawAspect="Content" ObjectID="_1530431111" r:id="rId33"/>
              </w:object>
            </w:r>
          </w:p>
        </w:tc>
        <w:tc>
          <w:tcPr>
            <w:tcW w:w="1553" w:type="dxa"/>
          </w:tcPr>
          <w:p w:rsidR="00BE6782" w:rsidRDefault="000E2401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320" w:dyaOrig="1800">
                <v:shape id="_x0000_i1039" type="#_x0000_t75" style="width:54pt;height:73.5pt" o:ole="">
                  <v:imagedata r:id="rId34" o:title=""/>
                </v:shape>
                <o:OLEObject Type="Embed" ProgID="PBrush" ShapeID="_x0000_i1039" DrawAspect="Content" ObjectID="_1530431112" r:id="rId35"/>
              </w:object>
            </w:r>
          </w:p>
        </w:tc>
        <w:tc>
          <w:tcPr>
            <w:tcW w:w="1554" w:type="dxa"/>
          </w:tcPr>
          <w:p w:rsidR="00BE6782" w:rsidRDefault="000E2401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380" w:dyaOrig="1440">
                <v:shape id="_x0000_i1040" type="#_x0000_t75" style="width:57pt;height:60pt" o:ole="">
                  <v:imagedata r:id="rId36" o:title=""/>
                </v:shape>
                <o:OLEObject Type="Embed" ProgID="PBrush" ShapeID="_x0000_i1040" DrawAspect="Content" ObjectID="_1530431113" r:id="rId37"/>
              </w:objec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335" w:dyaOrig="1425">
                <v:shape id="_x0000_i1041" type="#_x0000_t75" style="width:60.75pt;height:64.5pt" o:ole="">
                  <v:imagedata r:id="rId38" o:title=""/>
                </v:shape>
                <o:OLEObject Type="Embed" ProgID="PBrush" ShapeID="_x0000_i1041" DrawAspect="Content" ObjectID="_1530431114" r:id="rId39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785" w:dyaOrig="1575">
                <v:shape id="_x0000_i1042" type="#_x0000_t75" style="width:65.25pt;height:57.75pt" o:ole="">
                  <v:imagedata r:id="rId40" o:title=""/>
                </v:shape>
                <o:OLEObject Type="Embed" ProgID="PBrush" ShapeID="_x0000_i1042" DrawAspect="Content" ObjectID="_1530431115" r:id="rId41"/>
              </w:objec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</w:t>
            </w:r>
          </w:p>
        </w:tc>
        <w:tc>
          <w:tcPr>
            <w:tcW w:w="1553" w:type="dxa"/>
          </w:tcPr>
          <w:p w:rsidR="00BE6782" w:rsidRDefault="000E2401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60" w:dyaOrig="1605">
                <v:shape id="_x0000_i1043" type="#_x0000_t75" style="width:65.25pt;height:67.5pt" o:ole="">
                  <v:imagedata r:id="rId42" o:title=""/>
                </v:shape>
                <o:OLEObject Type="Embed" ProgID="PBrush" ShapeID="_x0000_i1043" DrawAspect="Content" ObjectID="_1530431116" r:id="rId43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60" w:dyaOrig="1320">
                <v:shape id="_x0000_i1044" type="#_x0000_t75" style="width:71.25pt;height:60pt" o:ole="">
                  <v:imagedata r:id="rId44" o:title=""/>
                </v:shape>
                <o:OLEObject Type="Embed" ProgID="PBrush" ShapeID="_x0000_i1044" DrawAspect="Content" ObjectID="_1530431117" r:id="rId45"/>
              </w:objec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485" w:dyaOrig="1590">
                <v:shape id="_x0000_i1045" type="#_x0000_t75" style="width:66.75pt;height:71.25pt" o:ole="">
                  <v:imagedata r:id="rId46" o:title=""/>
                </v:shape>
                <o:OLEObject Type="Embed" ProgID="PBrush" ShapeID="_x0000_i1045" DrawAspect="Content" ObjectID="_1530431118" r:id="rId47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2010" w:dyaOrig="1620">
                <v:shape id="_x0000_i1046" type="#_x0000_t75" style="width:76.5pt;height:61.5pt" o:ole="">
                  <v:imagedata r:id="rId48" o:title=""/>
                </v:shape>
                <o:OLEObject Type="Embed" ProgID="PBrush" ShapeID="_x0000_i1046" DrawAspect="Content" ObjectID="_1530431119" r:id="rId49"/>
              </w:object>
            </w:r>
          </w:p>
        </w:tc>
        <w:tc>
          <w:tcPr>
            <w:tcW w:w="1553" w:type="dxa"/>
          </w:tcPr>
          <w:p w:rsidR="000E2401" w:rsidRDefault="000E2401" w:rsidP="00CE09C0">
            <w:pPr>
              <w:jc w:val="center"/>
            </w:pPr>
          </w:p>
          <w:p w:rsidR="00BE6782" w:rsidRDefault="000E2401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785" w:dyaOrig="1485">
                <v:shape id="_x0000_i1047" type="#_x0000_t75" style="width:66pt;height:54.75pt" o:ole="">
                  <v:imagedata r:id="rId50" o:title=""/>
                </v:shape>
                <o:OLEObject Type="Embed" ProgID="PBrush" ShapeID="_x0000_i1047" DrawAspect="Content" ObjectID="_1530431120" r:id="rId51"/>
              </w:object>
            </w:r>
          </w:p>
        </w:tc>
        <w:tc>
          <w:tcPr>
            <w:tcW w:w="1554" w:type="dxa"/>
          </w:tcPr>
          <w:p w:rsidR="00BE6782" w:rsidRDefault="0013563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2025" w:dyaOrig="1530">
                <v:shape id="_x0000_i1048" type="#_x0000_t75" style="width:66.75pt;height:50.25pt" o:ole="">
                  <v:imagedata r:id="rId52" o:title=""/>
                </v:shape>
                <o:OLEObject Type="Embed" ProgID="PBrush" ShapeID="_x0000_i1048" DrawAspect="Content" ObjectID="_1530431121" r:id="rId53"/>
              </w:objec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</w:t>
            </w:r>
          </w:p>
        </w:tc>
        <w:tc>
          <w:tcPr>
            <w:tcW w:w="1553" w:type="dxa"/>
          </w:tcPr>
          <w:p w:rsidR="000E2401" w:rsidRDefault="000E2401" w:rsidP="00CE09C0">
            <w:pPr>
              <w:jc w:val="center"/>
            </w:pPr>
          </w:p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815" w:dyaOrig="1500">
                <v:shape id="_x0000_i1049" type="#_x0000_t75" style="width:69pt;height:57pt" o:ole="">
                  <v:imagedata r:id="rId54" o:title=""/>
                </v:shape>
                <o:OLEObject Type="Embed" ProgID="PBrush" ShapeID="_x0000_i1049" DrawAspect="Content" ObjectID="_1530431122" r:id="rId55"/>
              </w:object>
            </w:r>
          </w:p>
        </w:tc>
        <w:tc>
          <w:tcPr>
            <w:tcW w:w="1554" w:type="dxa"/>
          </w:tcPr>
          <w:p w:rsidR="00BE6782" w:rsidRDefault="000E2401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335" w:dyaOrig="1620">
                <v:shape id="_x0000_i1050" type="#_x0000_t75" style="width:56.25pt;height:68.25pt" o:ole="">
                  <v:imagedata r:id="rId56" o:title=""/>
                </v:shape>
                <o:OLEObject Type="Embed" ProgID="PBrush" ShapeID="_x0000_i1050" DrawAspect="Content" ObjectID="_1530431123" r:id="rId57"/>
              </w:object>
            </w:r>
          </w:p>
        </w:tc>
        <w:tc>
          <w:tcPr>
            <w:tcW w:w="1553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575" w:dyaOrig="1380">
                <v:shape id="_x0000_i1051" type="#_x0000_t75" style="width:73.5pt;height:64.5pt" o:ole="">
                  <v:imagedata r:id="rId58" o:title=""/>
                </v:shape>
                <o:OLEObject Type="Embed" ProgID="PBrush" ShapeID="_x0000_i1051" DrawAspect="Content" ObjectID="_1530431124" r:id="rId59"/>
              </w:object>
            </w:r>
          </w:p>
        </w:tc>
        <w:tc>
          <w:tcPr>
            <w:tcW w:w="1554" w:type="dxa"/>
          </w:tcPr>
          <w:p w:rsidR="00BE6782" w:rsidRDefault="0013563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860" w:dyaOrig="1710">
                <v:shape id="_x0000_i1052" type="#_x0000_t75" style="width:66.75pt;height:61.5pt" o:ole="">
                  <v:imagedata r:id="rId60" o:title=""/>
                </v:shape>
                <o:OLEObject Type="Embed" ProgID="PBrush" ShapeID="_x0000_i1052" DrawAspect="Content" ObjectID="_1530431125" r:id="rId61"/>
              </w:object>
            </w:r>
          </w:p>
        </w:tc>
        <w:tc>
          <w:tcPr>
            <w:tcW w:w="1553" w:type="dxa"/>
          </w:tcPr>
          <w:p w:rsidR="00BE6782" w:rsidRDefault="000E2401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350" w:dyaOrig="1680">
                <v:shape id="_x0000_i1053" type="#_x0000_t75" style="width:59.25pt;height:73.5pt" o:ole="">
                  <v:imagedata r:id="rId62" o:title=""/>
                </v:shape>
                <o:OLEObject Type="Embed" ProgID="PBrush" ShapeID="_x0000_i1053" DrawAspect="Content" ObjectID="_1530431126" r:id="rId63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650" w:dyaOrig="1710">
                <v:shape id="_x0000_i1054" type="#_x0000_t75" style="width:66.75pt;height:69pt" o:ole="">
                  <v:imagedata r:id="rId64" o:title=""/>
                </v:shape>
                <o:OLEObject Type="Embed" ProgID="PBrush" ShapeID="_x0000_i1054" DrawAspect="Content" ObjectID="_1530431127" r:id="rId65"/>
              </w:object>
            </w:r>
          </w:p>
        </w:tc>
      </w:tr>
      <w:tr w:rsidR="00C572DD" w:rsidTr="00CE09C0">
        <w:trPr>
          <w:trHeight w:hRule="exact" w:val="1498"/>
        </w:trPr>
        <w:tc>
          <w:tcPr>
            <w:tcW w:w="537" w:type="dxa"/>
          </w:tcPr>
          <w:p w:rsidR="00BE6782" w:rsidRPr="00C572DD" w:rsidRDefault="00BE6782" w:rsidP="00CE09C0">
            <w:pPr>
              <w:jc w:val="center"/>
              <w:rPr>
                <w:b/>
                <w:sz w:val="40"/>
                <w:szCs w:val="40"/>
              </w:rPr>
              <w:bidi w:val="0"/>
            </w:pPr>
            <w:r>
              <w:rPr>
                <w:sz w:val="40"/>
                <w:szCs w:val="4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</w:t>
            </w:r>
          </w:p>
        </w:tc>
        <w:tc>
          <w:tcPr>
            <w:tcW w:w="1553" w:type="dxa"/>
          </w:tcPr>
          <w:p w:rsidR="00C572DD" w:rsidRDefault="00C572DD" w:rsidP="00CE09C0">
            <w:pPr>
              <w:jc w:val="center"/>
            </w:pPr>
          </w:p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620" w:dyaOrig="1545">
                <v:shape id="_x0000_i1055" type="#_x0000_t75" style="width:49.5pt;height:47.25pt" o:ole="">
                  <v:imagedata r:id="rId66" o:title=""/>
                </v:shape>
                <o:OLEObject Type="Embed" ProgID="PBrush" ShapeID="_x0000_i1055" DrawAspect="Content" ObjectID="_1530431128" r:id="rId67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890" w:dyaOrig="1590">
                <v:shape id="_x0000_i1056" type="#_x0000_t75" style="width:69.75pt;height:58.5pt" o:ole="">
                  <v:imagedata r:id="rId68" o:title=""/>
                </v:shape>
                <o:OLEObject Type="Embed" ProgID="PBrush" ShapeID="_x0000_i1056" DrawAspect="Content" ObjectID="_1530431129" r:id="rId69"/>
              </w:object>
            </w:r>
          </w:p>
        </w:tc>
        <w:tc>
          <w:tcPr>
            <w:tcW w:w="1553" w:type="dxa"/>
          </w:tcPr>
          <w:p w:rsidR="000E2401" w:rsidRDefault="000E2401" w:rsidP="00CE09C0">
            <w:pPr>
              <w:jc w:val="center"/>
            </w:pPr>
          </w:p>
          <w:p w:rsidR="00BE6782" w:rsidRDefault="000E2401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755" w:dyaOrig="1545">
                <v:shape id="_x0000_i1057" type="#_x0000_t75" style="width:64.5pt;height:57pt" o:ole="">
                  <v:imagedata r:id="rId70" o:title=""/>
                </v:shape>
                <o:OLEObject Type="Embed" ProgID="PBrush" ShapeID="_x0000_i1057" DrawAspect="Content" ObjectID="_1530431130" r:id="rId71"/>
              </w:object>
            </w:r>
          </w:p>
        </w:tc>
        <w:tc>
          <w:tcPr>
            <w:tcW w:w="1554" w:type="dxa"/>
          </w:tcPr>
          <w:p w:rsidR="00BE6782" w:rsidRPr="00C572DD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650" w:dyaOrig="1785">
                <v:shape id="_x0000_i1058" type="#_x0000_t75" style="width:66.75pt;height:1in" o:ole="">
                  <v:imagedata r:id="rId72" o:title=""/>
                </v:shape>
                <o:OLEObject Type="Embed" ProgID="PBrush" ShapeID="_x0000_i1058" DrawAspect="Content" ObjectID="_1530431131" r:id="rId73"/>
              </w:object>
            </w:r>
          </w:p>
        </w:tc>
        <w:tc>
          <w:tcPr>
            <w:tcW w:w="1553" w:type="dxa"/>
          </w:tcPr>
          <w:p w:rsidR="00BE6782" w:rsidRDefault="0013563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905" w:dyaOrig="1455">
                <v:shape id="_x0000_i1059" type="#_x0000_t75" style="width:74.25pt;height:57pt" o:ole="">
                  <v:imagedata r:id="rId74" o:title=""/>
                </v:shape>
                <o:OLEObject Type="Embed" ProgID="PBrush" ShapeID="_x0000_i1059" DrawAspect="Content" ObjectID="_1530431132" r:id="rId75"/>
              </w:object>
            </w:r>
          </w:p>
        </w:tc>
        <w:tc>
          <w:tcPr>
            <w:tcW w:w="1554" w:type="dxa"/>
          </w:tcPr>
          <w:p w:rsidR="00BE6782" w:rsidRDefault="00C572DD" w:rsidP="00CE09C0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object w:dxaOrig="1305" w:dyaOrig="1710">
                <v:shape id="_x0000_i1060" type="#_x0000_t75" style="width:60pt;height:78pt" o:ole="">
                  <v:imagedata r:id="rId76" o:title=""/>
                </v:shape>
                <o:OLEObject Type="Embed" ProgID="PBrush" ShapeID="_x0000_i1060" DrawAspect="Content" ObjectID="_1530431133" r:id="rId77"/>
              </w:object>
            </w:r>
          </w:p>
        </w:tc>
      </w:tr>
    </w:tbl>
    <w:p w:rsidR="00CE09C0" w:rsidRDefault="00CE09C0" w:rsidP="00CE09C0">
      <w:pPr>
        <w:rPr>
          <w:b/>
          <w:sz w:val="28"/>
          <w:szCs w:val="28"/>
        </w:rPr>
        <w:bidi w:val="0"/>
      </w:pP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¿ADIVINA QUÉ? </w:t>
      </w: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(EDICIÓN TRIÁNGULO)</w:t>
      </w:r>
    </w:p>
    <w:p w:rsidR="00CE09C0" w:rsidRPr="00CE09C0" w:rsidRDefault="00CE09C0" w:rsidP="00CE09C0">
      <w:pPr>
        <w:rPr>
          <w:sz w:val="28"/>
          <w:szCs w:val="28"/>
        </w:rPr>
      </w:pPr>
    </w:p>
    <w:p w:rsidR="00CE09C0" w:rsidRPr="00CE09C0" w:rsidRDefault="00CE09C0" w:rsidP="00CE09C0">
      <w:pPr>
        <w:rPr>
          <w:sz w:val="28"/>
          <w:szCs w:val="28"/>
        </w:rPr>
      </w:pPr>
    </w:p>
    <w:sectPr w:rsidR="00CE09C0" w:rsidRPr="00CE09C0" w:rsidSect="00CE09C0">
      <w:footerReference w:type="default" r:id="rId7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55" w:rsidRDefault="00C25C55" w:rsidP="00CE09C0">
      <w:pPr>
        <w:spacing w:after="0" w:line="240" w:lineRule="auto"/>
      </w:pPr>
      <w:r>
        <w:separator/>
      </w:r>
    </w:p>
  </w:endnote>
  <w:endnote w:type="continuationSeparator" w:id="0">
    <w:p w:rsidR="00C25C55" w:rsidRDefault="00C25C55" w:rsidP="00CE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C0" w:rsidRDefault="00CE09C0">
    <w:pPr>
      <w:pStyle w:val="Footer"/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A2B94" wp14:editId="55E6C1E1">
              <wp:simplePos x="0" y="0"/>
              <wp:positionH relativeFrom="column">
                <wp:posOffset>2057400</wp:posOffset>
              </wp:positionH>
              <wp:positionV relativeFrom="paragraph">
                <wp:posOffset>-116840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9C0" w:rsidRPr="00CE09C0" w:rsidRDefault="00CE09C0" w:rsidP="00CE09C0">
                          <w:pPr>
                            <w:shd w:val="clear" w:color="auto" w:fill="FFFFFF"/>
                            <w:spacing w:before="0" w:after="221"/>
                            <w:jc w:val="right"/>
                            <w:rPr>
                              <w:rFonts w:asciiTheme="minorHAnsi" w:hAnsiTheme="minorHAnsi"/>
                              <w:b/>
                              <w:bCs/>
                              <w:iCs/>
                              <w:color w:val="2E2E2E"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color w:val="2E2E2E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IF AT FIRST YOU'RE NOT THE SAME, TRY TRIANGLES! </w:t>
                          </w:r>
                          <w:r>
                            <w:rPr>
                              <w:color w:val="2E2E2E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(PART 2)</w:t>
                          </w:r>
                        </w:p>
                        <w:p w:rsidR="00CE09C0" w:rsidRDefault="00CE09C0" w:rsidP="00CE09C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7A2B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pt;margin-top:-9.2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AiyQFS3gAAAAoBAAAPAAAAAAAA&#10;AAAAAAAAAAMFAABkcnMvZG93bnJldi54bWxQSwUGAAAAAAQABADzAAAADgYAAAAA&#10;" filled="f" stroked="f">
              <v:textbox>
                <w:txbxContent>
                  <w:p w:rsidR="00CE09C0" w:rsidRPr="00CE09C0" w:rsidRDefault="00CE09C0" w:rsidP="00CE09C0">
                    <w:pPr>
                      <w:shd w:val="clear" w:color="auto" w:fill="FFFFFF"/>
                      <w:spacing w:before="0" w:after="221"/>
                      <w:jc w:val="right"/>
                      <w:rPr>
                        <w:rFonts w:asciiTheme="minorHAnsi" w:hAnsiTheme="minorHAnsi"/>
                        <w:b/>
                        <w:bCs/>
                        <w:iCs/>
                        <w:color w:val="2E2E2E"/>
                        <w:sz w:val="22"/>
                        <w:szCs w:val="22"/>
                      </w:rPr>
                      <w:bidi w:val="0"/>
                    </w:pPr>
                    <w:r>
                      <w:rPr>
                        <w:color w:val="2E2E2E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IF AT FIRST YOU'RE NOT THE SAME, TRY TRIANGLES! </w:t>
                    </w:r>
                    <w:r>
                      <w:rPr>
                        <w:color w:val="2E2E2E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(PART 2)</w:t>
                    </w:r>
                  </w:p>
                  <w:p w:rsidR="00CE09C0" w:rsidRDefault="00CE09C0" w:rsidP="00CE09C0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72979E95" wp14:editId="3DAB9F82">
          <wp:simplePos x="0" y="0"/>
          <wp:positionH relativeFrom="column">
            <wp:posOffset>1943100</wp:posOffset>
          </wp:positionH>
          <wp:positionV relativeFrom="paragraph">
            <wp:posOffset>-91440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55" w:rsidRDefault="00C25C55" w:rsidP="00CE09C0">
      <w:pPr>
        <w:spacing w:after="0" w:line="240" w:lineRule="auto"/>
      </w:pPr>
      <w:r>
        <w:separator/>
      </w:r>
    </w:p>
  </w:footnote>
  <w:footnote w:type="continuationSeparator" w:id="0">
    <w:p w:rsidR="00C25C55" w:rsidRDefault="00C25C55" w:rsidP="00CE0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82"/>
    <w:rsid w:val="000E2401"/>
    <w:rsid w:val="0013563D"/>
    <w:rsid w:val="00BE6782"/>
    <w:rsid w:val="00C25C55"/>
    <w:rsid w:val="00C572DD"/>
    <w:rsid w:val="00CE09C0"/>
    <w:rsid w:val="00D4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032F66-D1DA-40A2-8F74-8B1419A1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9C0"/>
  </w:style>
  <w:style w:type="paragraph" w:styleId="Footer">
    <w:name w:val="footer"/>
    <w:basedOn w:val="Normal"/>
    <w:link w:val="FooterChar"/>
    <w:uiPriority w:val="99"/>
    <w:unhideWhenUsed/>
    <w:rsid w:val="00CE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 /><Relationship Id="rId21" Type="http://schemas.openxmlformats.org/officeDocument/2006/relationships/oleObject" Target="embeddings/oleObject8.bin" /><Relationship Id="rId42" Type="http://schemas.openxmlformats.org/officeDocument/2006/relationships/image" Target="media/image19.png" /><Relationship Id="rId47" Type="http://schemas.openxmlformats.org/officeDocument/2006/relationships/oleObject" Target="embeddings/oleObject21.bin" /><Relationship Id="rId63" Type="http://schemas.openxmlformats.org/officeDocument/2006/relationships/oleObject" Target="embeddings/oleObject29.bin" /><Relationship Id="rId68" Type="http://schemas.openxmlformats.org/officeDocument/2006/relationships/image" Target="media/image32.png" /><Relationship Id="rId16" Type="http://schemas.openxmlformats.org/officeDocument/2006/relationships/image" Target="media/image6.png" /><Relationship Id="rId11" Type="http://schemas.openxmlformats.org/officeDocument/2006/relationships/oleObject" Target="embeddings/oleObject3.bin" /><Relationship Id="rId24" Type="http://schemas.openxmlformats.org/officeDocument/2006/relationships/image" Target="media/image10.png" /><Relationship Id="rId32" Type="http://schemas.openxmlformats.org/officeDocument/2006/relationships/image" Target="media/image14.png" /><Relationship Id="rId37" Type="http://schemas.openxmlformats.org/officeDocument/2006/relationships/oleObject" Target="embeddings/oleObject16.bin" /><Relationship Id="rId40" Type="http://schemas.openxmlformats.org/officeDocument/2006/relationships/image" Target="media/image18.png" /><Relationship Id="rId45" Type="http://schemas.openxmlformats.org/officeDocument/2006/relationships/oleObject" Target="embeddings/oleObject20.bin" /><Relationship Id="rId53" Type="http://schemas.openxmlformats.org/officeDocument/2006/relationships/oleObject" Target="embeddings/oleObject24.bin" /><Relationship Id="rId58" Type="http://schemas.openxmlformats.org/officeDocument/2006/relationships/image" Target="media/image27.png" /><Relationship Id="rId66" Type="http://schemas.openxmlformats.org/officeDocument/2006/relationships/image" Target="media/image31.png" /><Relationship Id="rId74" Type="http://schemas.openxmlformats.org/officeDocument/2006/relationships/image" Target="media/image35.png" /><Relationship Id="rId79" Type="http://schemas.openxmlformats.org/officeDocument/2006/relationships/fontTable" Target="fontTable.xml" /><Relationship Id="rId5" Type="http://schemas.openxmlformats.org/officeDocument/2006/relationships/endnotes" Target="endnotes.xml" /><Relationship Id="rId61" Type="http://schemas.openxmlformats.org/officeDocument/2006/relationships/oleObject" Target="embeddings/oleObject28.bin" /><Relationship Id="rId19" Type="http://schemas.openxmlformats.org/officeDocument/2006/relationships/oleObject" Target="embeddings/oleObject7.bin" /><Relationship Id="rId14" Type="http://schemas.openxmlformats.org/officeDocument/2006/relationships/image" Target="media/image5.png" /><Relationship Id="rId22" Type="http://schemas.openxmlformats.org/officeDocument/2006/relationships/image" Target="media/image9.png" /><Relationship Id="rId27" Type="http://schemas.openxmlformats.org/officeDocument/2006/relationships/oleObject" Target="embeddings/oleObject11.bin" /><Relationship Id="rId30" Type="http://schemas.openxmlformats.org/officeDocument/2006/relationships/image" Target="media/image13.png" /><Relationship Id="rId35" Type="http://schemas.openxmlformats.org/officeDocument/2006/relationships/oleObject" Target="embeddings/oleObject15.bin" /><Relationship Id="rId43" Type="http://schemas.openxmlformats.org/officeDocument/2006/relationships/oleObject" Target="embeddings/oleObject19.bin" /><Relationship Id="rId48" Type="http://schemas.openxmlformats.org/officeDocument/2006/relationships/image" Target="media/image22.png" /><Relationship Id="rId56" Type="http://schemas.openxmlformats.org/officeDocument/2006/relationships/image" Target="media/image26.png" /><Relationship Id="rId64" Type="http://schemas.openxmlformats.org/officeDocument/2006/relationships/image" Target="media/image30.png" /><Relationship Id="rId69" Type="http://schemas.openxmlformats.org/officeDocument/2006/relationships/oleObject" Target="embeddings/oleObject32.bin" /><Relationship Id="rId77" Type="http://schemas.openxmlformats.org/officeDocument/2006/relationships/oleObject" Target="embeddings/oleObject36.bin" /><Relationship Id="rId8" Type="http://schemas.openxmlformats.org/officeDocument/2006/relationships/image" Target="media/image2.png" /><Relationship Id="rId51" Type="http://schemas.openxmlformats.org/officeDocument/2006/relationships/oleObject" Target="embeddings/oleObject23.bin" /><Relationship Id="rId72" Type="http://schemas.openxmlformats.org/officeDocument/2006/relationships/image" Target="media/image34.png" /><Relationship Id="rId80" Type="http://schemas.openxmlformats.org/officeDocument/2006/relationships/theme" Target="theme/theme1.xml" /><Relationship Id="rId3" Type="http://schemas.openxmlformats.org/officeDocument/2006/relationships/webSettings" Target="webSettings.xml" /><Relationship Id="rId12" Type="http://schemas.openxmlformats.org/officeDocument/2006/relationships/image" Target="media/image4.png" /><Relationship Id="rId17" Type="http://schemas.openxmlformats.org/officeDocument/2006/relationships/oleObject" Target="embeddings/oleObject6.bin" /><Relationship Id="rId25" Type="http://schemas.openxmlformats.org/officeDocument/2006/relationships/oleObject" Target="embeddings/oleObject10.bin" /><Relationship Id="rId33" Type="http://schemas.openxmlformats.org/officeDocument/2006/relationships/oleObject" Target="embeddings/oleObject14.bin" /><Relationship Id="rId38" Type="http://schemas.openxmlformats.org/officeDocument/2006/relationships/image" Target="media/image17.png" /><Relationship Id="rId46" Type="http://schemas.openxmlformats.org/officeDocument/2006/relationships/image" Target="media/image21.png" /><Relationship Id="rId59" Type="http://schemas.openxmlformats.org/officeDocument/2006/relationships/oleObject" Target="embeddings/oleObject27.bin" /><Relationship Id="rId67" Type="http://schemas.openxmlformats.org/officeDocument/2006/relationships/oleObject" Target="embeddings/oleObject31.bin" /><Relationship Id="rId20" Type="http://schemas.openxmlformats.org/officeDocument/2006/relationships/image" Target="media/image8.png" /><Relationship Id="rId41" Type="http://schemas.openxmlformats.org/officeDocument/2006/relationships/oleObject" Target="embeddings/oleObject18.bin" /><Relationship Id="rId54" Type="http://schemas.openxmlformats.org/officeDocument/2006/relationships/image" Target="media/image25.png" /><Relationship Id="rId62" Type="http://schemas.openxmlformats.org/officeDocument/2006/relationships/image" Target="media/image29.png" /><Relationship Id="rId70" Type="http://schemas.openxmlformats.org/officeDocument/2006/relationships/image" Target="media/image33.png" /><Relationship Id="rId75" Type="http://schemas.openxmlformats.org/officeDocument/2006/relationships/oleObject" Target="embeddings/oleObject35.bin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5" Type="http://schemas.openxmlformats.org/officeDocument/2006/relationships/oleObject" Target="embeddings/oleObject5.bin" /><Relationship Id="rId23" Type="http://schemas.openxmlformats.org/officeDocument/2006/relationships/oleObject" Target="embeddings/oleObject9.bin" /><Relationship Id="rId28" Type="http://schemas.openxmlformats.org/officeDocument/2006/relationships/image" Target="media/image12.png" /><Relationship Id="rId36" Type="http://schemas.openxmlformats.org/officeDocument/2006/relationships/image" Target="media/image16.png" /><Relationship Id="rId49" Type="http://schemas.openxmlformats.org/officeDocument/2006/relationships/oleObject" Target="embeddings/oleObject22.bin" /><Relationship Id="rId57" Type="http://schemas.openxmlformats.org/officeDocument/2006/relationships/oleObject" Target="embeddings/oleObject26.bin" /><Relationship Id="rId10" Type="http://schemas.openxmlformats.org/officeDocument/2006/relationships/image" Target="media/image3.png" /><Relationship Id="rId31" Type="http://schemas.openxmlformats.org/officeDocument/2006/relationships/oleObject" Target="embeddings/oleObject13.bin" /><Relationship Id="rId44" Type="http://schemas.openxmlformats.org/officeDocument/2006/relationships/image" Target="media/image20.png" /><Relationship Id="rId52" Type="http://schemas.openxmlformats.org/officeDocument/2006/relationships/image" Target="media/image24.png" /><Relationship Id="rId60" Type="http://schemas.openxmlformats.org/officeDocument/2006/relationships/image" Target="media/image28.png" /><Relationship Id="rId65" Type="http://schemas.openxmlformats.org/officeDocument/2006/relationships/oleObject" Target="embeddings/oleObject30.bin" /><Relationship Id="rId73" Type="http://schemas.openxmlformats.org/officeDocument/2006/relationships/oleObject" Target="embeddings/oleObject34.bin" /><Relationship Id="rId78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oleObject" Target="embeddings/oleObject2.bin" /><Relationship Id="rId13" Type="http://schemas.openxmlformats.org/officeDocument/2006/relationships/oleObject" Target="embeddings/oleObject4.bin" /><Relationship Id="rId18" Type="http://schemas.openxmlformats.org/officeDocument/2006/relationships/image" Target="media/image7.png" /><Relationship Id="rId39" Type="http://schemas.openxmlformats.org/officeDocument/2006/relationships/oleObject" Target="embeddings/oleObject17.bin" /><Relationship Id="rId34" Type="http://schemas.openxmlformats.org/officeDocument/2006/relationships/image" Target="media/image15.png" /><Relationship Id="rId50" Type="http://schemas.openxmlformats.org/officeDocument/2006/relationships/image" Target="media/image23.png" /><Relationship Id="rId55" Type="http://schemas.openxmlformats.org/officeDocument/2006/relationships/oleObject" Target="embeddings/oleObject25.bin" /><Relationship Id="rId76" Type="http://schemas.openxmlformats.org/officeDocument/2006/relationships/image" Target="media/image36.png" /><Relationship Id="rId7" Type="http://schemas.openxmlformats.org/officeDocument/2006/relationships/oleObject" Target="embeddings/oleObject1.bin" /><Relationship Id="rId71" Type="http://schemas.openxmlformats.org/officeDocument/2006/relationships/oleObject" Target="embeddings/oleObject33.bin" /><Relationship Id="rId2" Type="http://schemas.openxmlformats.org/officeDocument/2006/relationships/settings" Target="settings.xml" /><Relationship Id="rId29" Type="http://schemas.openxmlformats.org/officeDocument/2006/relationships/oleObject" Target="embeddings/oleObject12.bin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Kate M.</dc:creator>
  <cp:keywords/>
  <dc:description/>
  <cp:lastModifiedBy>Schlasner, Jacqueline</cp:lastModifiedBy>
  <cp:revision>2</cp:revision>
  <dcterms:created xsi:type="dcterms:W3CDTF">2016-01-18T17:16:00Z</dcterms:created>
  <dcterms:modified xsi:type="dcterms:W3CDTF">2016-07-19T15:50:00Z</dcterms:modified>
</cp:coreProperties>
</file>