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C3EA" w14:textId="7D4D48D8" w:rsidR="00581512" w:rsidRPr="006D1E27" w:rsidRDefault="004801C1">
      <w:pPr>
        <w:rPr>
          <w:b/>
          <w:bCs/>
          <w:sz w:val="24"/>
          <w:szCs w:val="24"/>
          <w:lang w:val="es-ES"/>
        </w:rPr>
      </w:pPr>
      <w:r w:rsidRPr="006D1E27">
        <w:rPr>
          <w:b/>
          <w:bCs/>
          <w:sz w:val="24"/>
          <w:szCs w:val="24"/>
          <w:lang w:val="es"/>
        </w:rPr>
        <w:t>FECHA: JUNIO DE 2029</w:t>
      </w:r>
    </w:p>
    <w:p w14:paraId="7F3CB6C1" w14:textId="1ECAC482" w:rsidR="00581512" w:rsidRPr="006D1E27" w:rsidRDefault="00581512">
      <w:pPr>
        <w:rPr>
          <w:sz w:val="24"/>
          <w:szCs w:val="24"/>
          <w:lang w:val="es-ES"/>
        </w:rPr>
      </w:pPr>
      <w:r w:rsidRPr="006D1E27">
        <w:rPr>
          <w:sz w:val="24"/>
          <w:szCs w:val="24"/>
          <w:lang w:val="es"/>
        </w:rPr>
        <w:t>La Guerra de los Zombis (Guerra Mundial Z) ha hecho estragos en todo el mundo. Muchos humanos han muerto o han sido infectados por el virus desconocido y se han convertido en Zombis. Los Zombis lucharon durante 10 años para conseguir el dominio global de la humanidad. Los humanos se defendieron valientemente. En la actualidad, los Zombis están contenidos en ciertas regiones del mundo donde la lucha continúa.</w:t>
      </w:r>
    </w:p>
    <w:p w14:paraId="573C06A5" w14:textId="5B26CE23" w:rsidR="00581512" w:rsidRPr="006D1E27" w:rsidRDefault="00581512">
      <w:pPr>
        <w:rPr>
          <w:sz w:val="24"/>
          <w:szCs w:val="24"/>
          <w:lang w:val="es-ES"/>
        </w:rPr>
      </w:pPr>
      <w:r w:rsidRPr="006D1E27">
        <w:rPr>
          <w:sz w:val="24"/>
          <w:szCs w:val="24"/>
          <w:lang w:val="es"/>
        </w:rPr>
        <w:t xml:space="preserve">El presidente de los Estados Unidos, Brad Pitt, y otros líderes mundiales supervivientes han creado "zonas seguras" en todo el mundo en las que los humanos pueden vivir sin miedo a los Zombis y a su forma de comer carne. Estas zonas seguras se encuentran principalmente en el hemisferio oriental, donde existían culturas anteriores pero que han sido casi destruidas por las guerras.  </w:t>
      </w:r>
    </w:p>
    <w:p w14:paraId="34D7BD96" w14:textId="18328C7F" w:rsidR="00581512" w:rsidRPr="006D1E27" w:rsidRDefault="00581512">
      <w:pPr>
        <w:rPr>
          <w:sz w:val="24"/>
          <w:szCs w:val="24"/>
          <w:lang w:val="es-ES"/>
        </w:rPr>
      </w:pPr>
      <w:r w:rsidRPr="006D1E27">
        <w:rPr>
          <w:sz w:val="24"/>
          <w:szCs w:val="24"/>
          <w:lang w:val="es"/>
        </w:rPr>
        <w:t>Tu equipo de científicos culturales será asignado a una de las zonas seguras y se convertirá en sus primeros "colonos".  Para preparar la salida a la zona segura, tu equipo estudiará la región o el país, sus características físicas y la cultura humana anterior que existía en esta zona. Decidirás si preservar la cultura anterior o crear nuevas formas de vivir y trabajar en esta región.</w:t>
      </w:r>
    </w:p>
    <w:p w14:paraId="5390EE92" w14:textId="3932B022" w:rsidR="00F918F4" w:rsidRPr="006D1E27" w:rsidRDefault="00F918F4">
      <w:pPr>
        <w:rPr>
          <w:sz w:val="24"/>
          <w:szCs w:val="24"/>
          <w:lang w:val="es-ES"/>
        </w:rPr>
      </w:pPr>
      <w:r w:rsidRPr="006D1E27">
        <w:rPr>
          <w:sz w:val="24"/>
          <w:szCs w:val="24"/>
          <w:lang w:val="es"/>
        </w:rPr>
        <w:t>Tu equipo preparará una presentación para los líderes mundiales sobre la cultura que existía anteriormente en nuestra zona segura y determinará si deben introducirse nuevos elementos de cultura.</w:t>
      </w:r>
    </w:p>
    <w:p w14:paraId="7A1D3106" w14:textId="77777777" w:rsidR="001357D6" w:rsidRPr="006D1E27" w:rsidRDefault="001357D6">
      <w:pPr>
        <w:rPr>
          <w:b/>
          <w:sz w:val="24"/>
          <w:szCs w:val="24"/>
          <w:lang w:val="es-ES"/>
        </w:rPr>
      </w:pPr>
    </w:p>
    <w:p w14:paraId="4CEEB927" w14:textId="1181EB5B" w:rsidR="005524C5" w:rsidRPr="00314ED6" w:rsidRDefault="005F6EA0">
      <w:pPr>
        <w:rPr>
          <w:color w:val="880602"/>
          <w:sz w:val="24"/>
          <w:szCs w:val="24"/>
          <w:lang w:val="es-ES"/>
        </w:rPr>
      </w:pPr>
      <w:r w:rsidRPr="00314ED6">
        <w:rPr>
          <w:b/>
          <w:bCs/>
          <w:color w:val="880602"/>
          <w:sz w:val="24"/>
          <w:szCs w:val="24"/>
          <w:lang w:val="es"/>
        </w:rPr>
        <w:t xml:space="preserve">LOS REQUISITOS </w:t>
      </w:r>
      <w:r w:rsidR="00314ED6" w:rsidRPr="00314ED6">
        <w:rPr>
          <w:b/>
          <w:bCs/>
          <w:color w:val="880602"/>
          <w:sz w:val="24"/>
          <w:szCs w:val="24"/>
          <w:lang w:val="es"/>
        </w:rPr>
        <w:t>PARA LA</w:t>
      </w:r>
      <w:r w:rsidRPr="00314ED6">
        <w:rPr>
          <w:b/>
          <w:bCs/>
          <w:color w:val="880602"/>
          <w:sz w:val="24"/>
          <w:szCs w:val="24"/>
          <w:lang w:val="es"/>
        </w:rPr>
        <w:t xml:space="preserve"> PRESENTACIÓN</w:t>
      </w:r>
      <w:r w:rsidRPr="00314ED6">
        <w:rPr>
          <w:color w:val="880602"/>
          <w:sz w:val="24"/>
          <w:szCs w:val="24"/>
          <w:lang w:val="es"/>
        </w:rPr>
        <w:t>:</w:t>
      </w:r>
    </w:p>
    <w:p w14:paraId="7D41DE50" w14:textId="1DF0AAEA" w:rsidR="001357D6" w:rsidRPr="006D1E27" w:rsidRDefault="005524C5" w:rsidP="0045010C">
      <w:pPr>
        <w:pStyle w:val="ListParagraph"/>
        <w:numPr>
          <w:ilvl w:val="0"/>
          <w:numId w:val="5"/>
        </w:numPr>
        <w:rPr>
          <w:sz w:val="24"/>
          <w:szCs w:val="24"/>
          <w:lang w:val="es-ES"/>
        </w:rPr>
      </w:pPr>
      <w:r w:rsidRPr="006D1E27">
        <w:rPr>
          <w:sz w:val="24"/>
          <w:szCs w:val="24"/>
          <w:lang w:val="es"/>
        </w:rPr>
        <w:t>_______ Organizador gráfico de PERSIA completado por cada miembro del equipo</w:t>
      </w:r>
    </w:p>
    <w:p w14:paraId="62FA9866" w14:textId="221F134C" w:rsidR="001357D6" w:rsidRPr="006D1E27" w:rsidRDefault="001357D6" w:rsidP="001357D6">
      <w:pPr>
        <w:pStyle w:val="ListParagraph"/>
        <w:numPr>
          <w:ilvl w:val="0"/>
          <w:numId w:val="4"/>
        </w:numPr>
        <w:rPr>
          <w:sz w:val="24"/>
          <w:szCs w:val="24"/>
          <w:lang w:val="es-ES"/>
        </w:rPr>
      </w:pPr>
      <w:r w:rsidRPr="006D1E27">
        <w:rPr>
          <w:sz w:val="24"/>
          <w:szCs w:val="24"/>
          <w:lang w:val="es"/>
        </w:rPr>
        <w:t>El organizador gráfico de PERSIA debe completarse con respecto a la cultura anterior de tu localidad (antes de las Guerras Zombis).</w:t>
      </w:r>
    </w:p>
    <w:p w14:paraId="42B56C47" w14:textId="0FD022E8" w:rsidR="005524C5" w:rsidRPr="006D1E27" w:rsidRDefault="005524C5" w:rsidP="0045010C">
      <w:pPr>
        <w:pStyle w:val="ListParagraph"/>
        <w:numPr>
          <w:ilvl w:val="0"/>
          <w:numId w:val="5"/>
        </w:numPr>
        <w:rPr>
          <w:sz w:val="24"/>
          <w:szCs w:val="24"/>
        </w:rPr>
      </w:pPr>
      <w:r w:rsidRPr="006D1E27">
        <w:rPr>
          <w:sz w:val="24"/>
          <w:szCs w:val="24"/>
          <w:lang w:val="es"/>
        </w:rPr>
        <w:t xml:space="preserve">_______ Cartel del nuevo asentamiento </w:t>
      </w:r>
    </w:p>
    <w:p w14:paraId="4507B6DC" w14:textId="40CDC0B8" w:rsidR="005F6EA0" w:rsidRPr="006D1E27" w:rsidRDefault="00BA2DB3" w:rsidP="005F6EA0">
      <w:pPr>
        <w:pStyle w:val="ListParagraph"/>
        <w:numPr>
          <w:ilvl w:val="0"/>
          <w:numId w:val="1"/>
        </w:numPr>
        <w:rPr>
          <w:sz w:val="24"/>
          <w:szCs w:val="24"/>
          <w:lang w:val="es-ES"/>
        </w:rPr>
      </w:pPr>
      <w:r w:rsidRPr="006D1E27">
        <w:rPr>
          <w:sz w:val="24"/>
          <w:szCs w:val="24"/>
          <w:lang w:val="es"/>
        </w:rPr>
        <w:t>Crea un mapa mental o visual de las características políticas y algunas físicas del país que te han asignado y determina dónde ubicará su capital tu nuevo asentamiento.</w:t>
      </w:r>
    </w:p>
    <w:p w14:paraId="53FEF24F" w14:textId="5EECF988" w:rsidR="005F6EA0" w:rsidRPr="006D1E27" w:rsidRDefault="005F6EA0" w:rsidP="005F6EA0">
      <w:pPr>
        <w:pStyle w:val="ListParagraph"/>
        <w:numPr>
          <w:ilvl w:val="0"/>
          <w:numId w:val="1"/>
        </w:numPr>
        <w:rPr>
          <w:sz w:val="24"/>
          <w:szCs w:val="24"/>
          <w:lang w:val="es-ES"/>
        </w:rPr>
      </w:pPr>
      <w:r w:rsidRPr="006D1E27">
        <w:rPr>
          <w:sz w:val="24"/>
          <w:szCs w:val="24"/>
          <w:lang w:val="es"/>
        </w:rPr>
        <w:t>Incluir elementos culturales importantes para conservar (del Organizador Gráfico de Persia).</w:t>
      </w:r>
    </w:p>
    <w:p w14:paraId="76A2991D" w14:textId="442DBEC8" w:rsidR="005F6EA0" w:rsidRPr="006D1E27" w:rsidRDefault="005F6EA0" w:rsidP="005F6EA0">
      <w:pPr>
        <w:pStyle w:val="ListParagraph"/>
        <w:numPr>
          <w:ilvl w:val="0"/>
          <w:numId w:val="1"/>
        </w:numPr>
        <w:rPr>
          <w:sz w:val="24"/>
          <w:szCs w:val="24"/>
          <w:lang w:val="es-ES"/>
        </w:rPr>
      </w:pPr>
      <w:r w:rsidRPr="006D1E27">
        <w:rPr>
          <w:sz w:val="24"/>
          <w:szCs w:val="24"/>
          <w:lang w:val="es"/>
        </w:rPr>
        <w:t>Incluye los nuevos elementos culturales elegidos por el equipo.</w:t>
      </w:r>
    </w:p>
    <w:p w14:paraId="56D8D443" w14:textId="6C3625F5" w:rsidR="00420568" w:rsidRPr="006D1E27" w:rsidRDefault="00420568" w:rsidP="0045010C">
      <w:pPr>
        <w:pStyle w:val="ListParagraph"/>
        <w:numPr>
          <w:ilvl w:val="0"/>
          <w:numId w:val="5"/>
        </w:numPr>
        <w:rPr>
          <w:sz w:val="24"/>
          <w:szCs w:val="24"/>
        </w:rPr>
      </w:pPr>
      <w:r w:rsidRPr="006D1E27">
        <w:rPr>
          <w:sz w:val="24"/>
          <w:szCs w:val="24"/>
          <w:lang w:val="es"/>
        </w:rPr>
        <w:t>________ Presentación</w:t>
      </w:r>
    </w:p>
    <w:p w14:paraId="5753E960" w14:textId="77777777" w:rsidR="001E637A" w:rsidRPr="006D1E27" w:rsidRDefault="001E637A" w:rsidP="00420568">
      <w:pPr>
        <w:pStyle w:val="ListParagraph"/>
        <w:numPr>
          <w:ilvl w:val="0"/>
          <w:numId w:val="2"/>
        </w:numPr>
        <w:rPr>
          <w:sz w:val="24"/>
          <w:szCs w:val="24"/>
          <w:lang w:val="es-ES"/>
        </w:rPr>
      </w:pPr>
      <w:r w:rsidRPr="006D1E27">
        <w:rPr>
          <w:sz w:val="24"/>
          <w:szCs w:val="24"/>
          <w:lang w:val="es"/>
        </w:rPr>
        <w:t>Explica las características físicas de tu región o país.</w:t>
      </w:r>
    </w:p>
    <w:p w14:paraId="492CFC50" w14:textId="34735C43" w:rsidR="005306D1" w:rsidRPr="006D1E27" w:rsidRDefault="00420568" w:rsidP="00420568">
      <w:pPr>
        <w:pStyle w:val="ListParagraph"/>
        <w:numPr>
          <w:ilvl w:val="0"/>
          <w:numId w:val="2"/>
        </w:numPr>
        <w:rPr>
          <w:sz w:val="24"/>
          <w:szCs w:val="24"/>
          <w:lang w:val="es-ES"/>
        </w:rPr>
      </w:pPr>
      <w:r w:rsidRPr="006D1E27">
        <w:rPr>
          <w:sz w:val="24"/>
          <w:szCs w:val="24"/>
          <w:lang w:val="es"/>
        </w:rPr>
        <w:t>Explica los elementos culturales de tu asentamiento.</w:t>
      </w:r>
    </w:p>
    <w:p w14:paraId="5DD86D3D" w14:textId="3067172E" w:rsidR="00420568" w:rsidRPr="0045010C" w:rsidRDefault="005306D1" w:rsidP="00420568">
      <w:pPr>
        <w:pStyle w:val="ListParagraph"/>
        <w:numPr>
          <w:ilvl w:val="0"/>
          <w:numId w:val="2"/>
        </w:numPr>
        <w:rPr>
          <w:sz w:val="24"/>
          <w:szCs w:val="24"/>
          <w:lang w:val="es-ES"/>
        </w:rPr>
      </w:pPr>
      <w:r w:rsidRPr="0045010C">
        <w:rPr>
          <w:sz w:val="24"/>
          <w:szCs w:val="24"/>
          <w:lang w:val="es"/>
        </w:rPr>
        <w:t>Presenta el razonamiento del equipo para mantener la cultura anterior o adoptar nuevos elementos de cultura en tu asentamiento.</w:t>
      </w:r>
    </w:p>
    <w:p w14:paraId="52E3B7BE" w14:textId="77777777" w:rsidR="00BA2DB3" w:rsidRPr="005C56D3" w:rsidRDefault="00BA2DB3" w:rsidP="00BA2DB3">
      <w:pPr>
        <w:rPr>
          <w:lang w:val="es-ES"/>
        </w:rPr>
      </w:pPr>
    </w:p>
    <w:p w14:paraId="193A6C16" w14:textId="71513579" w:rsidR="004801C1" w:rsidRPr="00314ED6" w:rsidRDefault="00BA2DB3" w:rsidP="00BA2DB3">
      <w:pPr>
        <w:rPr>
          <w:b/>
          <w:bCs/>
          <w:color w:val="880602"/>
          <w:sz w:val="24"/>
          <w:szCs w:val="24"/>
          <w:lang w:val="es-ES"/>
        </w:rPr>
      </w:pPr>
      <w:r w:rsidRPr="00314ED6">
        <w:rPr>
          <w:b/>
          <w:bCs/>
          <w:color w:val="880602"/>
          <w:sz w:val="24"/>
          <w:szCs w:val="24"/>
          <w:lang w:val="es"/>
        </w:rPr>
        <w:lastRenderedPageBreak/>
        <w:t>Recursos para la investigación:</w:t>
      </w:r>
    </w:p>
    <w:p w14:paraId="5833DE18" w14:textId="48A74C95" w:rsidR="00BC28CB" w:rsidRPr="005C56D3" w:rsidRDefault="00BC28CB" w:rsidP="00BA2DB3">
      <w:pPr>
        <w:rPr>
          <w:lang w:val="es-ES"/>
        </w:rPr>
      </w:pPr>
      <w:r>
        <w:rPr>
          <w:b/>
          <w:bCs/>
          <w:lang w:val="es"/>
        </w:rPr>
        <w:t>Sitio web de los informes por países Información sobre países, cultura, estadísticas:</w:t>
      </w:r>
      <w:r>
        <w:rPr>
          <w:lang w:val="es"/>
        </w:rPr>
        <w:t xml:space="preserve">  </w:t>
      </w:r>
      <w:hyperlink r:id="rId7" w:history="1">
        <w:r>
          <w:rPr>
            <w:rStyle w:val="Hyperlink"/>
            <w:color w:val="auto"/>
            <w:lang w:val="es"/>
          </w:rPr>
          <w:t>https://www.countryreports.org/</w:t>
        </w:r>
      </w:hyperlink>
    </w:p>
    <w:p w14:paraId="58DC1735" w14:textId="21F2B30C" w:rsidR="008E4AEC" w:rsidRPr="005C56D3" w:rsidRDefault="008E4AEC" w:rsidP="00BA2DB3">
      <w:pPr>
        <w:rPr>
          <w:color w:val="000000" w:themeColor="text1"/>
          <w:lang w:val="es-ES"/>
        </w:rPr>
      </w:pPr>
      <w:r>
        <w:rPr>
          <w:b/>
          <w:bCs/>
          <w:color w:val="000000" w:themeColor="text1"/>
          <w:lang w:val="es"/>
        </w:rPr>
        <w:t xml:space="preserve">Sitio web del CIA </w:t>
      </w:r>
      <w:proofErr w:type="spellStart"/>
      <w:r>
        <w:rPr>
          <w:b/>
          <w:bCs/>
          <w:color w:val="000000" w:themeColor="text1"/>
          <w:lang w:val="es"/>
        </w:rPr>
        <w:t>World</w:t>
      </w:r>
      <w:proofErr w:type="spellEnd"/>
      <w:r>
        <w:rPr>
          <w:b/>
          <w:bCs/>
          <w:color w:val="000000" w:themeColor="text1"/>
          <w:lang w:val="es"/>
        </w:rPr>
        <w:t xml:space="preserve"> </w:t>
      </w:r>
      <w:proofErr w:type="spellStart"/>
      <w:r>
        <w:rPr>
          <w:b/>
          <w:bCs/>
          <w:color w:val="000000" w:themeColor="text1"/>
          <w:lang w:val="es"/>
        </w:rPr>
        <w:t>Factbook</w:t>
      </w:r>
      <w:proofErr w:type="spellEnd"/>
      <w:r>
        <w:rPr>
          <w:b/>
          <w:bCs/>
          <w:color w:val="000000" w:themeColor="text1"/>
          <w:lang w:val="es"/>
        </w:rPr>
        <w:t xml:space="preserve"> (búsqueda por países):</w:t>
      </w:r>
      <w:r>
        <w:rPr>
          <w:lang w:val="es"/>
        </w:rPr>
        <w:br/>
        <w:t>https://www.cia.gov/library/publications/the-world-factbook/</w:t>
      </w:r>
    </w:p>
    <w:p w14:paraId="0E7339F4" w14:textId="2D99F328" w:rsidR="00223EF6" w:rsidRPr="005C56D3" w:rsidRDefault="008E4AEC" w:rsidP="00BA2DB3">
      <w:pPr>
        <w:rPr>
          <w:color w:val="000000" w:themeColor="text1"/>
          <w:lang w:val="es-ES"/>
        </w:rPr>
      </w:pPr>
      <w:r>
        <w:rPr>
          <w:b/>
          <w:bCs/>
          <w:color w:val="000000" w:themeColor="text1"/>
          <w:lang w:val="es"/>
        </w:rPr>
        <w:t xml:space="preserve">Sitio web de </w:t>
      </w:r>
      <w:proofErr w:type="spellStart"/>
      <w:r>
        <w:rPr>
          <w:b/>
          <w:bCs/>
          <w:color w:val="000000" w:themeColor="text1"/>
          <w:lang w:val="es"/>
        </w:rPr>
        <w:t>National</w:t>
      </w:r>
      <w:proofErr w:type="spellEnd"/>
      <w:r>
        <w:rPr>
          <w:b/>
          <w:bCs/>
          <w:color w:val="000000" w:themeColor="text1"/>
          <w:lang w:val="es"/>
        </w:rPr>
        <w:t xml:space="preserve"> </w:t>
      </w:r>
      <w:proofErr w:type="spellStart"/>
      <w:r>
        <w:rPr>
          <w:b/>
          <w:bCs/>
          <w:color w:val="000000" w:themeColor="text1"/>
          <w:lang w:val="es"/>
        </w:rPr>
        <w:t>Geographic</w:t>
      </w:r>
      <w:proofErr w:type="spellEnd"/>
      <w:r>
        <w:rPr>
          <w:b/>
          <w:bCs/>
          <w:color w:val="000000" w:themeColor="text1"/>
          <w:lang w:val="es"/>
        </w:rPr>
        <w:t xml:space="preserve"> </w:t>
      </w:r>
      <w:proofErr w:type="spellStart"/>
      <w:r>
        <w:rPr>
          <w:b/>
          <w:bCs/>
          <w:color w:val="000000" w:themeColor="text1"/>
          <w:lang w:val="es"/>
        </w:rPr>
        <w:t>Kids</w:t>
      </w:r>
      <w:proofErr w:type="spellEnd"/>
      <w:r>
        <w:rPr>
          <w:b/>
          <w:bCs/>
          <w:color w:val="000000" w:themeColor="text1"/>
          <w:lang w:val="es"/>
        </w:rPr>
        <w:t xml:space="preserve"> (búsqueda por países):</w:t>
      </w:r>
      <w:r>
        <w:rPr>
          <w:color w:val="000000" w:themeColor="text1"/>
          <w:lang w:val="es"/>
        </w:rPr>
        <w:br/>
      </w:r>
      <w:r>
        <w:rPr>
          <w:lang w:val="es"/>
        </w:rPr>
        <w:t>https://kids.nationalgeographic.com/</w:t>
      </w:r>
    </w:p>
    <w:p w14:paraId="17B0B2C5" w14:textId="5D776736" w:rsidR="004801C1" w:rsidRPr="005C56D3" w:rsidRDefault="00223EF6" w:rsidP="00BA2DB3">
      <w:pPr>
        <w:rPr>
          <w:color w:val="000000" w:themeColor="text1"/>
          <w:lang w:val="es-ES"/>
        </w:rPr>
      </w:pPr>
      <w:r>
        <w:rPr>
          <w:b/>
          <w:bCs/>
          <w:color w:val="000000" w:themeColor="text1"/>
          <w:lang w:val="es"/>
        </w:rPr>
        <w:t>Sitio web del Atlas Mundial de Asia:</w:t>
      </w:r>
      <w:r>
        <w:rPr>
          <w:color w:val="000000" w:themeColor="text1"/>
          <w:lang w:val="es"/>
        </w:rPr>
        <w:br/>
      </w:r>
      <w:r>
        <w:rPr>
          <w:lang w:val="es"/>
        </w:rPr>
        <w:t>https://www.worldatlas.com/webimage/countrys/as.htm</w:t>
      </w:r>
      <w:r>
        <w:rPr>
          <w:color w:val="000000" w:themeColor="text1"/>
          <w:lang w:val="es"/>
        </w:rPr>
        <w:t xml:space="preserve">   </w:t>
      </w:r>
    </w:p>
    <w:p w14:paraId="3C28CABE" w14:textId="58E5DB8F" w:rsidR="00223EF6" w:rsidRPr="005C56D3" w:rsidRDefault="00223EF6" w:rsidP="00BA2DB3">
      <w:pPr>
        <w:rPr>
          <w:rStyle w:val="Hyperlink"/>
          <w:color w:val="000000" w:themeColor="text1"/>
          <w:u w:val="none"/>
          <w:lang w:val="es-ES"/>
        </w:rPr>
      </w:pPr>
      <w:r>
        <w:rPr>
          <w:b/>
          <w:bCs/>
          <w:color w:val="000000" w:themeColor="text1"/>
          <w:lang w:val="es"/>
        </w:rPr>
        <w:t>Mapas y enlaces a países. Enciclopedia Británica (búsqueda por países):</w:t>
      </w:r>
      <w:r>
        <w:rPr>
          <w:color w:val="000000" w:themeColor="text1"/>
          <w:lang w:val="es"/>
        </w:rPr>
        <w:br/>
      </w:r>
      <w:r>
        <w:rPr>
          <w:lang w:val="es"/>
        </w:rPr>
        <w:t>https://www.britannica.com/</w:t>
      </w:r>
    </w:p>
    <w:p w14:paraId="03F6BFF5" w14:textId="77777777" w:rsidR="00BC28CB" w:rsidRPr="005C56D3" w:rsidRDefault="00BC28CB" w:rsidP="00BA2DB3">
      <w:pPr>
        <w:rPr>
          <w:color w:val="000000" w:themeColor="text1"/>
          <w:lang w:val="es-ES"/>
        </w:rPr>
      </w:pPr>
    </w:p>
    <w:p w14:paraId="2C2EC0D1" w14:textId="77777777" w:rsidR="00223EF6" w:rsidRPr="005C56D3" w:rsidRDefault="00223EF6" w:rsidP="00BA2DB3">
      <w:pPr>
        <w:rPr>
          <w:lang w:val="es-ES"/>
        </w:rPr>
      </w:pPr>
    </w:p>
    <w:p w14:paraId="18A7EF37" w14:textId="77777777" w:rsidR="00BA2DB3" w:rsidRPr="005C56D3" w:rsidRDefault="00BA2DB3" w:rsidP="00BA2DB3">
      <w:pPr>
        <w:rPr>
          <w:u w:val="single"/>
          <w:lang w:val="es-ES"/>
        </w:rPr>
      </w:pPr>
    </w:p>
    <w:sectPr w:rsidR="00BA2DB3" w:rsidRPr="005C56D3" w:rsidSect="00C80C2C">
      <w:headerReference w:type="even" r:id="rId8"/>
      <w:headerReference w:type="default" r:id="rId9"/>
      <w:footerReference w:type="even" r:id="rId10"/>
      <w:footerReference w:type="default" r:id="rId11"/>
      <w:headerReference w:type="first" r:id="rId12"/>
      <w:footerReference w:type="first" r:id="rId13"/>
      <w:pgSz w:w="12240" w:h="15840"/>
      <w:pgMar w:top="144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6B9F" w14:textId="77777777" w:rsidR="007864C8" w:rsidRDefault="007864C8" w:rsidP="00494A6E">
      <w:pPr>
        <w:spacing w:after="0" w:line="240" w:lineRule="auto"/>
      </w:pPr>
      <w:r>
        <w:separator/>
      </w:r>
    </w:p>
  </w:endnote>
  <w:endnote w:type="continuationSeparator" w:id="0">
    <w:p w14:paraId="3165496F" w14:textId="77777777" w:rsidR="007864C8" w:rsidRDefault="007864C8" w:rsidP="0049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A127" w14:textId="77777777" w:rsidR="00484E34" w:rsidRDefault="0048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E8CD" w14:textId="0F08E757" w:rsidR="005F6EA0" w:rsidRDefault="00FC7944" w:rsidP="007C650B">
    <w:pPr>
      <w:pStyle w:val="Footer"/>
      <w:tabs>
        <w:tab w:val="left" w:pos="900"/>
      </w:tabs>
      <w:jc w:val="right"/>
    </w:pPr>
    <w:r>
      <w:rPr>
        <w:noProof/>
        <w:lang w:val="es"/>
      </w:rPr>
      <mc:AlternateContent>
        <mc:Choice Requires="wps">
          <w:drawing>
            <wp:anchor distT="0" distB="0" distL="114300" distR="114300" simplePos="0" relativeHeight="251659264" behindDoc="0" locked="0" layoutInCell="1" allowOverlap="1" wp14:anchorId="0BF514E9" wp14:editId="7232AF71">
              <wp:simplePos x="0" y="0"/>
              <wp:positionH relativeFrom="column">
                <wp:posOffset>3048000</wp:posOffset>
              </wp:positionH>
              <wp:positionV relativeFrom="paragraph">
                <wp:posOffset>-56676</wp:posOffset>
              </wp:positionV>
              <wp:extent cx="2362200" cy="2476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chemeClr val="lt1"/>
                      </a:solidFill>
                      <a:ln w="6350">
                        <a:noFill/>
                      </a:ln>
                    </wps:spPr>
                    <wps:txbx>
                      <w:txbxContent>
                        <w:p w14:paraId="51B45FD4" w14:textId="77777777" w:rsidR="00FC7944" w:rsidRPr="00484E34" w:rsidRDefault="00FC7944" w:rsidP="00FC7944">
                          <w:pPr>
                            <w:jc w:val="right"/>
                            <w:rPr>
                              <w:b/>
                              <w:bCs/>
                              <w:sz w:val="24"/>
                              <w:szCs w:val="24"/>
                            </w:rPr>
                          </w:pPr>
                          <w:r w:rsidRPr="00484E34">
                            <w:rPr>
                              <w:b/>
                              <w:bCs/>
                              <w:sz w:val="24"/>
                              <w:szCs w:val="24"/>
                              <w:lang w:val="es"/>
                            </w:rPr>
                            <w:t xml:space="preserve">BEYOND THE </w:t>
                          </w:r>
                          <w:proofErr w:type="gramStart"/>
                          <w:r w:rsidRPr="00484E34">
                            <w:rPr>
                              <w:b/>
                              <w:bCs/>
                              <w:sz w:val="24"/>
                              <w:szCs w:val="24"/>
                              <w:lang w:val="es"/>
                            </w:rPr>
                            <w:t>ZOMBIE</w:t>
                          </w:r>
                          <w:proofErr w:type="gramEnd"/>
                          <w:r w:rsidRPr="00484E34">
                            <w:rPr>
                              <w:b/>
                              <w:bCs/>
                              <w:sz w:val="24"/>
                              <w:szCs w:val="24"/>
                              <w:lang w:val="es"/>
                            </w:rPr>
                            <w:t xml:space="preserve"> WARS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F514E9" id="_x0000_t202" coordsize="21600,21600" o:spt="202" path="m,l,21600r21600,l21600,xe">
              <v:stroke joinstyle="miter"/>
              <v:path gradientshapeok="t" o:connecttype="rect"/>
            </v:shapetype>
            <v:shape id="Text Box 3" o:spid="_x0000_s1026" type="#_x0000_t202" style="position:absolute;left:0;text-align:left;margin-left:240pt;margin-top:-4.45pt;width:186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" fillcolor="white [3201]" stroked="f" strokeweight=".5pt">
              <v:textbox>
                <w:txbxContent>
                  <w:p w14:paraId="51B45FD4" w14:textId="77777777" w:rsidR="00FC7944" w:rsidRPr="00484E34" w:rsidRDefault="00FC7944" w:rsidP="00FC7944">
                    <w:pPr>
                      <w:jc w:val="right"/>
                      <w:rPr>
                        <w:b/>
                        <w:bCs/>
                        <w:sz w:val="24"/>
                        <w:szCs w:val="24"/>
                      </w:rPr>
                    </w:pPr>
                    <w:r w:rsidRPr="00484E34">
                      <w:rPr>
                        <w:b/>
                        <w:bCs/>
                        <w:sz w:val="24"/>
                        <w:szCs w:val="24"/>
                        <w:lang w:val="es"/>
                      </w:rPr>
                      <w:t xml:space="preserve">BEYOND THE </w:t>
                    </w:r>
                    <w:proofErr w:type="gramStart"/>
                    <w:r w:rsidRPr="00484E34">
                      <w:rPr>
                        <w:b/>
                        <w:bCs/>
                        <w:sz w:val="24"/>
                        <w:szCs w:val="24"/>
                        <w:lang w:val="es"/>
                      </w:rPr>
                      <w:t>ZOMBIE</w:t>
                    </w:r>
                    <w:proofErr w:type="gramEnd"/>
                    <w:r w:rsidRPr="00484E34">
                      <w:rPr>
                        <w:b/>
                        <w:bCs/>
                        <w:sz w:val="24"/>
                        <w:szCs w:val="24"/>
                        <w:lang w:val="es"/>
                      </w:rPr>
                      <w:t xml:space="preserve"> WARS</w:t>
                    </w:r>
                  </w:p>
                </w:txbxContent>
              </v:textbox>
            </v:shape>
          </w:pict>
        </mc:Fallback>
      </mc:AlternateContent>
    </w:r>
    <w:r>
      <w:rPr>
        <w:noProof/>
        <w:lang w:val="es"/>
      </w:rPr>
      <w:drawing>
        <wp:inline distT="0" distB="0" distL="0" distR="0" wp14:anchorId="2C93E5CB" wp14:editId="40E37187">
          <wp:extent cx="4572000" cy="315884"/>
          <wp:effectExtent l="0" t="0" r="0" b="8255"/>
          <wp:docPr id="798256866" name="Picture 79825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7126" w14:textId="77777777" w:rsidR="00484E34" w:rsidRDefault="0048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7D48" w14:textId="77777777" w:rsidR="007864C8" w:rsidRDefault="007864C8" w:rsidP="00494A6E">
      <w:pPr>
        <w:spacing w:after="0" w:line="240" w:lineRule="auto"/>
      </w:pPr>
      <w:r>
        <w:separator/>
      </w:r>
    </w:p>
  </w:footnote>
  <w:footnote w:type="continuationSeparator" w:id="0">
    <w:p w14:paraId="77E3674C" w14:textId="77777777" w:rsidR="007864C8" w:rsidRDefault="007864C8" w:rsidP="0049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254F" w14:textId="77777777" w:rsidR="00484E34" w:rsidRDefault="00484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B4EA" w14:textId="1A1A3220" w:rsidR="004801C1" w:rsidRPr="005C56D3" w:rsidRDefault="005C56D3" w:rsidP="005C56D3">
    <w:pPr>
      <w:rPr>
        <w:b/>
        <w:bCs/>
        <w:sz w:val="32"/>
        <w:szCs w:val="32"/>
        <w:lang w:val="es-ES"/>
      </w:rPr>
    </w:pPr>
    <w:r w:rsidRPr="005C56D3">
      <w:rPr>
        <w:noProof/>
        <w:sz w:val="32"/>
        <w:szCs w:val="32"/>
        <w:lang w:val="es"/>
      </w:rPr>
      <w:drawing>
        <wp:anchor distT="0" distB="0" distL="114300" distR="114300" simplePos="0" relativeHeight="251661312" behindDoc="0" locked="0" layoutInCell="1" allowOverlap="1" wp14:anchorId="3F2AD8B4" wp14:editId="40F03697">
          <wp:simplePos x="0" y="0"/>
          <wp:positionH relativeFrom="column">
            <wp:posOffset>4696264</wp:posOffset>
          </wp:positionH>
          <wp:positionV relativeFrom="paragraph">
            <wp:posOffset>-297277</wp:posOffset>
          </wp:positionV>
          <wp:extent cx="914400" cy="914400"/>
          <wp:effectExtent l="0" t="0" r="0" b="0"/>
          <wp:wrapSquare wrapText="bothSides"/>
          <wp:docPr id="1338276329" name="Graphic 1338276329" descr="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anchor>
      </w:drawing>
    </w:r>
    <w:r w:rsidR="004801C1" w:rsidRPr="005C56D3">
      <w:rPr>
        <w:b/>
        <w:bCs/>
        <w:sz w:val="32"/>
        <w:szCs w:val="32"/>
        <w:lang w:val="es"/>
      </w:rPr>
      <w:t>LA GUERRA DE LOS ZOMBIS Y MÁS ALLÁ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37B7" w14:textId="77777777" w:rsidR="00484E34" w:rsidRDefault="00484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C80"/>
    <w:multiLevelType w:val="hybridMultilevel"/>
    <w:tmpl w:val="93E8C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594F8E"/>
    <w:multiLevelType w:val="hybridMultilevel"/>
    <w:tmpl w:val="6D642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286B38"/>
    <w:multiLevelType w:val="hybridMultilevel"/>
    <w:tmpl w:val="FE5A4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AB4031"/>
    <w:multiLevelType w:val="hybridMultilevel"/>
    <w:tmpl w:val="E30CF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1268B3"/>
    <w:multiLevelType w:val="hybridMultilevel"/>
    <w:tmpl w:val="51F4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747019">
    <w:abstractNumId w:val="3"/>
  </w:num>
  <w:num w:numId="2" w16cid:durableId="392045745">
    <w:abstractNumId w:val="2"/>
  </w:num>
  <w:num w:numId="3" w16cid:durableId="1766026873">
    <w:abstractNumId w:val="0"/>
  </w:num>
  <w:num w:numId="4" w16cid:durableId="1374967258">
    <w:abstractNumId w:val="1"/>
  </w:num>
  <w:num w:numId="5" w16cid:durableId="1177502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12"/>
    <w:rsid w:val="00050FEA"/>
    <w:rsid w:val="0007222F"/>
    <w:rsid w:val="000B4687"/>
    <w:rsid w:val="00111CEC"/>
    <w:rsid w:val="001357D6"/>
    <w:rsid w:val="001A4AA8"/>
    <w:rsid w:val="001A5DBC"/>
    <w:rsid w:val="001E637A"/>
    <w:rsid w:val="00223EF6"/>
    <w:rsid w:val="00227B6C"/>
    <w:rsid w:val="00305835"/>
    <w:rsid w:val="00314ED6"/>
    <w:rsid w:val="00337587"/>
    <w:rsid w:val="00344886"/>
    <w:rsid w:val="003845AF"/>
    <w:rsid w:val="00384799"/>
    <w:rsid w:val="00420568"/>
    <w:rsid w:val="004435AD"/>
    <w:rsid w:val="0045010C"/>
    <w:rsid w:val="004532EA"/>
    <w:rsid w:val="004801C1"/>
    <w:rsid w:val="00484E34"/>
    <w:rsid w:val="00494A6E"/>
    <w:rsid w:val="005306D1"/>
    <w:rsid w:val="005524C5"/>
    <w:rsid w:val="00581512"/>
    <w:rsid w:val="005C56D3"/>
    <w:rsid w:val="005F6EA0"/>
    <w:rsid w:val="00603A6C"/>
    <w:rsid w:val="00615AEA"/>
    <w:rsid w:val="006801A9"/>
    <w:rsid w:val="006C1977"/>
    <w:rsid w:val="006D1E27"/>
    <w:rsid w:val="006E7485"/>
    <w:rsid w:val="006F5783"/>
    <w:rsid w:val="00784DC4"/>
    <w:rsid w:val="007864C8"/>
    <w:rsid w:val="007C650B"/>
    <w:rsid w:val="008E4AEC"/>
    <w:rsid w:val="00977878"/>
    <w:rsid w:val="00AC7BF5"/>
    <w:rsid w:val="00B976B7"/>
    <w:rsid w:val="00BA2DB3"/>
    <w:rsid w:val="00BC28CB"/>
    <w:rsid w:val="00C21977"/>
    <w:rsid w:val="00C326F3"/>
    <w:rsid w:val="00C758A1"/>
    <w:rsid w:val="00C80C2C"/>
    <w:rsid w:val="00CD07E0"/>
    <w:rsid w:val="00D00ED8"/>
    <w:rsid w:val="00D363CE"/>
    <w:rsid w:val="00E42085"/>
    <w:rsid w:val="00E82FB8"/>
    <w:rsid w:val="00ED7332"/>
    <w:rsid w:val="00F605D9"/>
    <w:rsid w:val="00F918F4"/>
    <w:rsid w:val="00F91C53"/>
    <w:rsid w:val="00FA5BF8"/>
    <w:rsid w:val="00FC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B255"/>
  <w15:chartTrackingRefBased/>
  <w15:docId w15:val="{56CFFF6B-C006-4164-B3BC-901C00C2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6E"/>
  </w:style>
  <w:style w:type="paragraph" w:styleId="Footer">
    <w:name w:val="footer"/>
    <w:basedOn w:val="Normal"/>
    <w:link w:val="FooterChar"/>
    <w:uiPriority w:val="99"/>
    <w:unhideWhenUsed/>
    <w:rsid w:val="0049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6E"/>
  </w:style>
  <w:style w:type="paragraph" w:styleId="ListParagraph">
    <w:name w:val="List Paragraph"/>
    <w:basedOn w:val="Normal"/>
    <w:uiPriority w:val="34"/>
    <w:qFormat/>
    <w:rsid w:val="005F6EA0"/>
    <w:pPr>
      <w:ind w:left="720"/>
      <w:contextualSpacing/>
    </w:pPr>
  </w:style>
  <w:style w:type="character" w:styleId="Hyperlink">
    <w:name w:val="Hyperlink"/>
    <w:basedOn w:val="DefaultParagraphFont"/>
    <w:uiPriority w:val="99"/>
    <w:unhideWhenUsed/>
    <w:rsid w:val="008E4AEC"/>
    <w:rPr>
      <w:color w:val="0000FF"/>
      <w:u w:val="single"/>
    </w:rPr>
  </w:style>
  <w:style w:type="character" w:styleId="UnresolvedMention">
    <w:name w:val="Unresolved Mention"/>
    <w:basedOn w:val="DefaultParagraphFont"/>
    <w:uiPriority w:val="99"/>
    <w:semiHidden/>
    <w:unhideWhenUsed/>
    <w:rsid w:val="004801C1"/>
    <w:rPr>
      <w:color w:val="605E5C"/>
      <w:shd w:val="clear" w:color="auto" w:fill="E1DFDD"/>
    </w:rPr>
  </w:style>
  <w:style w:type="character" w:styleId="FollowedHyperlink">
    <w:name w:val="FollowedHyperlink"/>
    <w:basedOn w:val="DefaultParagraphFont"/>
    <w:uiPriority w:val="99"/>
    <w:semiHidden/>
    <w:unhideWhenUsed/>
    <w:rsid w:val="000B4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untryrepor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2423</Characters>
  <Application>Microsoft Office Word</Application>
  <DocSecurity>0</DocSecurity>
  <Lines>49</Lines>
  <Paragraphs>22</Paragraphs>
  <ScaleCrop>false</ScaleCrop>
  <HeadingPairs>
    <vt:vector size="2" baseType="variant">
      <vt:variant>
        <vt:lpstr>Title</vt:lpstr>
      </vt:variant>
      <vt:variant>
        <vt:i4>1</vt:i4>
      </vt:variant>
    </vt:vector>
  </HeadingPairs>
  <TitlesOfParts>
    <vt:vector size="1" baseType="lpstr">
      <vt:lpstr>Beyond the Zombie Wars</vt:lpstr>
    </vt:vector>
  </TitlesOfParts>
  <Manager/>
  <Company/>
  <LinksUpToDate>false</LinksUpToDate>
  <CharactersWithSpaces>2831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Zombie Wars</dc:title>
  <dc:subject/>
  <dc:creator>K20 Center</dc:creator>
  <cp:keywords/>
  <dc:description/>
  <cp:lastModifiedBy>Gracia, Ann M.</cp:lastModifiedBy>
  <cp:revision>3</cp:revision>
  <cp:lastPrinted>2023-06-27T17:04:00Z</cp:lastPrinted>
  <dcterms:created xsi:type="dcterms:W3CDTF">2024-07-22T16:34:00Z</dcterms:created>
  <dcterms:modified xsi:type="dcterms:W3CDTF">2024-07-22T16:34:00Z</dcterms:modified>
  <cp:category/>
</cp:coreProperties>
</file>