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5BE4A5" w14:textId="77777777" w:rsidR="00446C13" w:rsidRPr="00DC7A6D" w:rsidRDefault="0094719E" w:rsidP="00DC7A6D">
      <w:pPr>
        <w:pStyle w:val="Title"/>
      </w:pPr>
      <w:r>
        <w:rPr>
          <w:bCs/>
          <w:lang w:val="es"/>
        </w:rPr>
        <w:t>Bicicletas Huffy</w:t>
      </w:r>
    </w:p>
    <w:p w14:paraId="5F5F5772" w14:textId="77777777" w:rsidR="00446C13" w:rsidRDefault="0094719E" w:rsidP="00446C13">
      <w:pPr>
        <w:pStyle w:val="Heading1"/>
      </w:pPr>
      <w:r>
        <w:rPr>
          <w:bCs/>
          <w:lang w:val="es"/>
        </w:rPr>
        <w:t>Un estudio de caso de una empresa estadounidense</w:t>
      </w:r>
    </w:p>
    <w:p w14:paraId="67AA9185" w14:textId="77777777" w:rsidR="0094719E" w:rsidRPr="002F5049" w:rsidRDefault="0094719E" w:rsidP="002F5049">
      <w:pPr>
        <w:spacing w:line="360" w:lineRule="auto"/>
        <w:jc w:val="both"/>
        <w:rPr>
          <w:sz w:val="20"/>
          <w:szCs w:val="20"/>
        </w:rPr>
      </w:pPr>
      <w:r w:rsidRPr="002F5049">
        <w:rPr>
          <w:sz w:val="20"/>
          <w:szCs w:val="20"/>
          <w:lang w:val="es"/>
        </w:rPr>
        <w:t>En 1887, George Huffman compró la Davis Sewing Machine Company y trasladó la empresa a Dayton, Ohio. Cerca de las fábricas de acero y de las empresas de caucho, la empresa podía obtener materias primas de forma rápida y barata. George Huffman descubrió que también había un mercado para las bicicletas. La primera bicicleta se fabricó en 1892 y más tarde, en 1924, el hijo de George, Horace Huffman, cambió el nombre de la empresa por el de Huffman Manufacturing Company. La división de bicicletas de la empresa prosperó.</w:t>
      </w:r>
    </w:p>
    <w:p w14:paraId="159D84BE" w14:textId="77777777" w:rsidR="0094719E" w:rsidRPr="002F5049" w:rsidRDefault="0094719E" w:rsidP="002F5049">
      <w:pPr>
        <w:spacing w:line="360" w:lineRule="auto"/>
        <w:jc w:val="both"/>
        <w:rPr>
          <w:sz w:val="20"/>
          <w:szCs w:val="20"/>
        </w:rPr>
      </w:pPr>
      <w:r w:rsidRPr="002F5049">
        <w:rPr>
          <w:sz w:val="20"/>
          <w:szCs w:val="20"/>
          <w:lang w:val="es"/>
        </w:rPr>
        <w:t>Para ampliar sus productos, la Huffman Company fabricó bicicletas para niños con ruedas de entrenamiento traseras y con pedales que fueron muy populares y revolucionaron las bicicletas para niños. Las bicicletas fabricadas por Huffman se conocieron como bicicletas Huffy y el nombre se convirtió en marca registrada.  Más tarde vinieron más bicicletas que fueron populares con Huffy: la Special Roadster, la Racer, la LaFrance y la Streamliner. En 1960, la empresa era el tercer fabricante estadounidense de bicicletas. La empresa continuó creando innovadores y nuevos tipos de bicicletas durante los siguientes 30 años. Una bicicleta muy popular entre los adolescentes de los años 70 era la bicicleta "banana" o "asiento de banana". En su mejor momento, Huffman Manufacturing vendió 2 millones de bicicletas al año. Los primeros vendedores de bicicletas Huffy fueron las Western Auto Stores y las Firestone Stores. Las bicicletas se transportaban a las tiendas por camión y ferrocarril.</w:t>
      </w:r>
    </w:p>
    <w:p w14:paraId="56FA364D" w14:textId="77777777" w:rsidR="0094719E" w:rsidRPr="002F5049" w:rsidRDefault="0094719E" w:rsidP="002F5049">
      <w:pPr>
        <w:spacing w:line="360" w:lineRule="auto"/>
        <w:jc w:val="both"/>
        <w:rPr>
          <w:sz w:val="20"/>
          <w:szCs w:val="20"/>
        </w:rPr>
      </w:pPr>
      <w:r w:rsidRPr="002F5049">
        <w:rPr>
          <w:sz w:val="20"/>
          <w:szCs w:val="20"/>
          <w:lang w:val="es"/>
        </w:rPr>
        <w:t>En 1990, la empresa tenía problemas financieros. La producción en masa de las empresas chinas competidoras obligaba a la Huffman Company a bajar el coste de las bicicletas. Un factor que contribuyó al problema de Huffy fue que Wal-Mart, un vendedor masivo de bicicletas, hizo bajar los precios de las mismas comprando a empresas chinas y exigiendo precios más bajos a los competidores estadounidenses.</w:t>
      </w:r>
    </w:p>
    <w:p w14:paraId="58021A89" w14:textId="77777777" w:rsidR="0094719E" w:rsidRPr="002F5049" w:rsidRDefault="0094719E" w:rsidP="002F5049">
      <w:pPr>
        <w:spacing w:line="360" w:lineRule="auto"/>
        <w:jc w:val="both"/>
        <w:rPr>
          <w:sz w:val="20"/>
          <w:szCs w:val="20"/>
        </w:rPr>
      </w:pPr>
      <w:r w:rsidRPr="002F5049">
        <w:rPr>
          <w:sz w:val="20"/>
          <w:szCs w:val="20"/>
          <w:lang w:val="es"/>
        </w:rPr>
        <w:t>Para competir en el mercado, Huffy cerró su planta de Ohio en 1998, donde los trabajadores ganaban 10.50 dólares la hora. Huffy acabó trasladando la planta de producción a México, donde los trabajadores ganaban 5 dólares la hora. Huffy volvió a trasladar la planta de la empresa a China, donde los costes laborales eran de sólo 25 céntimos la hora para los trabajadores chinos. Aun así, Huffy no podía competir con las bicicletas de fabricación más barata del mercado.</w:t>
      </w:r>
    </w:p>
    <w:p w14:paraId="63C0EF8E" w14:textId="77777777" w:rsidR="0094719E" w:rsidRPr="002F5049" w:rsidRDefault="0094719E" w:rsidP="002F5049">
      <w:pPr>
        <w:spacing w:line="360" w:lineRule="auto"/>
        <w:jc w:val="both"/>
        <w:rPr>
          <w:sz w:val="20"/>
          <w:szCs w:val="20"/>
        </w:rPr>
      </w:pPr>
      <w:r w:rsidRPr="002F5049">
        <w:rPr>
          <w:sz w:val="20"/>
          <w:szCs w:val="20"/>
          <w:lang w:val="es"/>
        </w:rPr>
        <w:t>En 2004, Huffy se vio obligada a entregar sus activos a los acreedores chinos. Después de competir durante años con bicicletas chinas de bajo precio, Huffy se convirtió esencialmente en una empresa de propiedad china.</w:t>
      </w:r>
    </w:p>
    <w:p w14:paraId="7BB3091A" w14:textId="77777777" w:rsidR="0036040A" w:rsidRPr="002F5049" w:rsidRDefault="0094719E" w:rsidP="002F5049">
      <w:pPr>
        <w:pStyle w:val="Heading1"/>
        <w:jc w:val="both"/>
        <w:rPr>
          <w:sz w:val="22"/>
          <w:szCs w:val="30"/>
        </w:rPr>
      </w:pPr>
      <w:r w:rsidRPr="002F5049">
        <w:rPr>
          <w:bCs/>
          <w:sz w:val="22"/>
          <w:szCs w:val="30"/>
          <w:lang w:val="es"/>
        </w:rPr>
        <w:t>Referencias:</w:t>
      </w:r>
    </w:p>
    <w:p w14:paraId="1E712794" w14:textId="77777777" w:rsidR="0094719E" w:rsidRPr="002F5049" w:rsidRDefault="00241651" w:rsidP="002F5049">
      <w:pPr>
        <w:pStyle w:val="Citation"/>
        <w:jc w:val="both"/>
        <w:rPr>
          <w:sz w:val="16"/>
          <w:szCs w:val="20"/>
        </w:rPr>
      </w:pPr>
      <w:r w:rsidRPr="002F5049">
        <w:rPr>
          <w:iCs/>
          <w:sz w:val="16"/>
          <w:szCs w:val="20"/>
          <w:lang w:val="es"/>
        </w:rPr>
        <w:t xml:space="preserve">Wikipedia (s.f.) Huffy. Extraído el 24 de enero de 2017 de </w:t>
      </w:r>
      <w:hyperlink r:id="rId8" w:history="1">
        <w:r w:rsidRPr="002F5049">
          <w:rPr>
            <w:rStyle w:val="Hyperlink"/>
            <w:iCs/>
            <w:szCs w:val="18"/>
            <w:lang w:val="es"/>
          </w:rPr>
          <w:t>https://en.wikipedia.org/wiki/Huffy</w:t>
        </w:r>
      </w:hyperlink>
    </w:p>
    <w:p w14:paraId="7608196D" w14:textId="77777777" w:rsidR="0094719E" w:rsidRPr="002F5049" w:rsidRDefault="0094719E" w:rsidP="002F5049">
      <w:pPr>
        <w:pStyle w:val="Citation"/>
        <w:jc w:val="both"/>
        <w:rPr>
          <w:sz w:val="16"/>
          <w:szCs w:val="20"/>
        </w:rPr>
      </w:pPr>
      <w:r w:rsidRPr="002F5049">
        <w:rPr>
          <w:iCs/>
          <w:sz w:val="16"/>
          <w:szCs w:val="20"/>
          <w:lang w:val="es"/>
        </w:rPr>
        <w:t>Rubenstein, J. M. (2008). El paisaje cultural: una introducción a la geografía humana. Upper Saddle River, NJ: Pearson Prentice Hall. pp. 364-365.</w:t>
      </w:r>
    </w:p>
    <w:sectPr w:rsidR="0094719E" w:rsidRPr="002F5049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7257" w14:textId="77777777" w:rsidR="0094719E" w:rsidRDefault="0094719E" w:rsidP="00293785">
      <w:pPr>
        <w:spacing w:after="0" w:line="240" w:lineRule="auto"/>
      </w:pPr>
      <w:r>
        <w:separator/>
      </w:r>
    </w:p>
  </w:endnote>
  <w:endnote w:type="continuationSeparator" w:id="0">
    <w:p w14:paraId="3CF3B8C5" w14:textId="77777777" w:rsidR="0094719E" w:rsidRDefault="0094719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0C77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DF6756" wp14:editId="078C0E7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646AB" w14:textId="77777777" w:rsidR="00293785" w:rsidRDefault="002F504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936F8E0B51D43049439B4A72BC2412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F6C47">
                                <w:rPr>
                                  <w:bCs/>
                                  <w:lang w:val="es"/>
                                </w:rPr>
                                <w:t>Is It Important Where Industries Locate?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:rsidR="00293785" w:rsidRDefault="00FF6C47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936F8E0B51D43049439B4A72BC2412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Is It Important Where Industries Locate?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3136B88" wp14:editId="3B110FC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616F" w14:textId="77777777" w:rsidR="0094719E" w:rsidRDefault="0094719E" w:rsidP="00293785">
      <w:pPr>
        <w:spacing w:after="0" w:line="240" w:lineRule="auto"/>
      </w:pPr>
      <w:r>
        <w:separator/>
      </w:r>
    </w:p>
  </w:footnote>
  <w:footnote w:type="continuationSeparator" w:id="0">
    <w:p w14:paraId="317CCC3E" w14:textId="77777777" w:rsidR="0094719E" w:rsidRDefault="0094719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89416">
    <w:abstractNumId w:val="6"/>
  </w:num>
  <w:num w:numId="2" w16cid:durableId="412512114">
    <w:abstractNumId w:val="7"/>
  </w:num>
  <w:num w:numId="3" w16cid:durableId="1953052169">
    <w:abstractNumId w:val="0"/>
  </w:num>
  <w:num w:numId="4" w16cid:durableId="1087651427">
    <w:abstractNumId w:val="2"/>
  </w:num>
  <w:num w:numId="5" w16cid:durableId="2140565025">
    <w:abstractNumId w:val="3"/>
  </w:num>
  <w:num w:numId="6" w16cid:durableId="2135520876">
    <w:abstractNumId w:val="5"/>
  </w:num>
  <w:num w:numId="7" w16cid:durableId="1397128599">
    <w:abstractNumId w:val="4"/>
  </w:num>
  <w:num w:numId="8" w16cid:durableId="633487213">
    <w:abstractNumId w:val="8"/>
  </w:num>
  <w:num w:numId="9" w16cid:durableId="474954717">
    <w:abstractNumId w:val="9"/>
  </w:num>
  <w:num w:numId="10" w16cid:durableId="608779851">
    <w:abstractNumId w:val="10"/>
  </w:num>
  <w:num w:numId="11" w16cid:durableId="824664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9E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41651"/>
    <w:rsid w:val="00293785"/>
    <w:rsid w:val="002C0879"/>
    <w:rsid w:val="002C37B4"/>
    <w:rsid w:val="002F5049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4719E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5CEE6D"/>
  <w15:docId w15:val="{9CE24868-25F6-4E78-B495-3FA89DDE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uff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36F8E0B51D43049439B4A72BC24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02DF6-2704-4481-9553-125DC701F711}"/>
      </w:docPartPr>
      <w:docPartBody>
        <w:p w:rsidR="00842B71" w:rsidRDefault="00842B71">
          <w:pPr>
            <w:pStyle w:val="A936F8E0B51D43049439B4A72BC2412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71"/>
    <w:rsid w:val="0084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936F8E0B51D43049439B4A72BC2412C">
    <w:name w:val="A936F8E0B51D43049439B4A72BC241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F10A3-009B-40E0-AE8E-5C61A230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27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It Important Where Industries Locate?</dc:title>
  <dc:creator>K20 Center</dc:creator>
  <cp:lastModifiedBy>Anita Venu</cp:lastModifiedBy>
  <cp:revision>3</cp:revision>
  <cp:lastPrinted>2022-06-23T15:28:00Z</cp:lastPrinted>
  <dcterms:created xsi:type="dcterms:W3CDTF">2018-11-19T17:19:00Z</dcterms:created>
  <dcterms:modified xsi:type="dcterms:W3CDTF">2022-06-23T15:28:00Z</dcterms:modified>
</cp:coreProperties>
</file>