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A5746B6" w14:textId="04E60C16" w:rsidR="00446C13" w:rsidRDefault="009D6E8D" w:rsidP="006E1542">
      <w:pPr>
        <w:pStyle w:val="Title"/>
        <w:bidi w:val="0"/>
      </w:pPr>
      <w:r>
        <w:rPr>
          <w:lang w:val="es"/>
          <w:b w:val="1"/>
          <w:bCs w:val="1"/>
          <w:i w:val="0"/>
          <w:iCs w:val="0"/>
          <w:u w:val="none"/>
          <w:vertAlign w:val="baseline"/>
          <w:rtl w:val="0"/>
        </w:rPr>
        <w:t xml:space="preserve">Instrucciones</w:t>
      </w:r>
    </w:p>
    <w:p w14:paraId="753525E4" w14:textId="55F66F79" w:rsidR="00636882" w:rsidRDefault="00636882" w:rsidP="00636882">
      <w:pPr>
        <w:bidi w:val="0"/>
      </w:pPr>
      <w:r>
        <w:rPr>
          <w:lang w:val="es"/>
          <w:b w:val="0"/>
          <w:bCs w:val="0"/>
          <w:i w:val="0"/>
          <w:iCs w:val="0"/>
          <w:u w:val="none"/>
          <w:vertAlign w:val="baseline"/>
          <w:rtl w:val="0"/>
        </w:rPr>
        <w:t xml:space="preserve">En esta actividad, vamos a ver varias ecuaciones y tu trabajo es encontrar la antiderivada. Basándonos en las reglas que conoces hasta ahora, tenemos que determinar qué antiderivadas "funcionan" y cuáles "no funcionan" En cada uno de los problemas siguientes, trabaja con un compañero para encontrar la antiderivada. Si la encuentras, explica cómo has obtenido tu respuesta. Si no puedes determinar la antiderivada, no pasa nada. Simplemente selecciona "no funciona" e intenta explicar por qué. </w:t>
      </w:r>
    </w:p>
    <w:tbl>
      <w:tblPr>
        <w:tblStyle w:val="TableGrid"/>
        <w:tblW w:w="9443" w:type="dxa"/>
        <w:tblLook w:val="04A0" w:firstRow="1" w:lastRow="0" w:firstColumn="1" w:lastColumn="0" w:noHBand="0" w:noVBand="1"/>
      </w:tblPr>
      <w:tblGrid>
        <w:gridCol w:w="3235"/>
        <w:gridCol w:w="2759"/>
        <w:gridCol w:w="3449"/>
      </w:tblGrid>
      <w:tr w:rsidR="00636882" w14:paraId="3B274EFE" w14:textId="77777777" w:rsidTr="00636882">
        <w:trPr>
          <w:trHeight w:val="286"/>
        </w:trPr>
        <w:tc>
          <w:tcPr>
            <w:tcW w:w="3235" w:type="dxa"/>
            <w:shd w:val="clear" w:color="auto" w:fill="3E5C61" w:themeFill="accent2"/>
            <w:vAlign w:val="center"/>
          </w:tcPr>
          <w:p w14:paraId="27F8550F" w14:textId="77777777" w:rsidR="00636882" w:rsidRDefault="00636882" w:rsidP="00636882">
            <w:pPr>
              <w:pStyle w:val="TableColumnHeaders"/>
              <w:bidi w:val="0"/>
            </w:pPr>
            <w:r>
              <w:rPr>
                <w:lang w:val="es"/>
                <w:b w:val="1"/>
                <w:bCs w:val="1"/>
                <w:i w:val="0"/>
                <w:iCs w:val="0"/>
                <w:u w:val="none"/>
                <w:vertAlign w:val="baseline"/>
                <w:rtl w:val="0"/>
              </w:rPr>
              <w:t xml:space="preserve">Encuentra la antiderivada:</w:t>
            </w:r>
          </w:p>
        </w:tc>
        <w:tc>
          <w:tcPr>
            <w:tcW w:w="2759" w:type="dxa"/>
            <w:shd w:val="clear" w:color="auto" w:fill="3E5C61" w:themeFill="accent2"/>
            <w:vAlign w:val="center"/>
          </w:tcPr>
          <w:p w14:paraId="7CE3DEDC" w14:textId="77777777" w:rsidR="00636882" w:rsidRDefault="00636882" w:rsidP="00636882">
            <w:pPr>
              <w:pStyle w:val="TableColumnHeaders"/>
              <w:bidi w:val="0"/>
            </w:pPr>
            <w:r>
              <w:rPr>
                <w:lang w:val="es"/>
                <w:b w:val="1"/>
                <w:bCs w:val="1"/>
                <w:i w:val="0"/>
                <w:iCs w:val="0"/>
                <w:u w:val="none"/>
                <w:vertAlign w:val="baseline"/>
                <w:rtl w:val="0"/>
              </w:rPr>
              <w:t xml:space="preserve">¿Funciona?</w:t>
            </w:r>
          </w:p>
        </w:tc>
        <w:tc>
          <w:tcPr>
            <w:tcW w:w="3449" w:type="dxa"/>
            <w:shd w:val="clear" w:color="auto" w:fill="3E5C61" w:themeFill="accent2"/>
            <w:vAlign w:val="center"/>
          </w:tcPr>
          <w:p w14:paraId="4CE9A9E3" w14:textId="3919B8B9" w:rsidR="00636882" w:rsidRDefault="00636882" w:rsidP="00636882">
            <w:pPr>
              <w:pStyle w:val="TableColumnHeaders"/>
              <w:bidi w:val="0"/>
            </w:pPr>
            <w:r>
              <w:rPr>
                <w:lang w:val="es"/>
                <w:b w:val="1"/>
                <w:bCs w:val="1"/>
                <w:i w:val="0"/>
                <w:iCs w:val="0"/>
                <w:u w:val="none"/>
                <w:vertAlign w:val="baseline"/>
                <w:rtl w:val="0"/>
              </w:rPr>
              <w:t xml:space="preserve">¿No funciona?</w:t>
            </w:r>
          </w:p>
        </w:tc>
      </w:tr>
      <w:tr w:rsidR="00636882" w14:paraId="223CC0D0" w14:textId="77777777" w:rsidTr="00E52CA7">
        <w:trPr>
          <w:trHeight w:val="1709"/>
        </w:trPr>
        <w:tc>
          <w:tcPr>
            <w:tcW w:w="3235" w:type="dxa"/>
          </w:tcPr>
          <w:p w14:paraId="6E0E44D5" w14:textId="77777777" w:rsidR="00636882" w:rsidRDefault="00636882" w:rsidP="00636882">
            <w:pPr>
              <w:pStyle w:val="ListParagraph"/>
              <w:numPr>
                <w:ilvl w:val="0"/>
                <w:numId w:val="12"/>
              </w:numPr>
              <w:spacing w:after="0" w:line="240" w:lineRule="auto"/>
              <w:ind w:left="334" w:hanging="334"/>
            </w:pPr>
            <m:oMath>
              <m:sSup>
                <m:sSupPr>
                  <m:ctrlPr>
                    <w:rPr>
                      <w:rFonts w:hAnsi="Cambria Math" w:ascii="Cambria Math"/>
                      <w:i/>
                    </w:rPr>
                  </m:ctrlPr>
                </m:sSupPr>
                <m:e>
                  <m:r>
                    <w:rPr>
                      <w:rFonts w:hAnsi="Cambria Math" w:ascii="Cambria Math"/>
                    </w:rPr>
                    <m:t>y</m:t>
                  </m:r>
                </m:e>
                <m:sup>
                  <m:r>
                    <w:rPr>
                      <w:rFonts w:hAnsi="Cambria Math" w:ascii="Cambria Math"/>
                    </w:rPr>
                    <m:t>'</m:t>
                  </m:r>
                </m:sup>
              </m:sSup>
              <m:r>
                <w:rPr>
                  <w:rFonts w:hAnsi="Cambria Math" w:ascii="Cambria Math"/>
                </w:rPr>
                <m:t>=</m:t>
              </m:r>
              <m:func>
                <m:funcPr>
                  <m:ctrlPr>
                    <w:rPr>
                      <w:rFonts w:hAnsi="Cambria Math" w:ascii="Cambria Math"/>
                    </w:rPr>
                  </m:ctrlPr>
                </m:funcPr>
                <m:fName>
                  <m:r>
                    <m:rPr>
                      <m:sty m:val="p"/>
                      <w:rFonts w:hAnsi="Cambria Math" w:ascii="Cambria Math"/>
                    </m:rPr>
                    <w:rPr>
                      <w:rFonts w:hAnsi="Cambria Math" w:ascii="Cambria Math"/>
                    </w:rPr>
                    <m:t>sec</m:t>
                  </m:r>
                </m:fName>
                <m:e>
                  <m:d>
                    <m:dPr>
                      <m:ctrlPr>
                        <w:rPr>
                          <w:rFonts w:hAnsi="Cambria Math" w:ascii="Cambria Math"/>
                          <w:i/>
                        </w:rPr>
                      </m:ctrlPr>
                    </m:dPr>
                    <m:e>
                      <m:r>
                        <w:rPr>
                          <w:rFonts w:hAnsi="Cambria Math" w:ascii="Cambria Math"/>
                        </w:rPr>
                        <m:t>x</m:t>
                      </m:r>
                    </m:e>
                  </m:d>
                </m:e>
              </m:func>
              <m:r>
                <m:rPr>
                  <m:sty m:val="p"/>
                  <w:rFonts w:hAnsi="Cambria Math" w:ascii="Cambria Math"/>
                </m:rPr>
                <w:rPr>
                  <w:rFonts w:hAnsi="Cambria Math" w:ascii="Cambria Math"/>
                </w:rPr>
                <m:t>tan</m:t>
              </m:r>
              <m:r>
                <w:rPr>
                  <w:rFonts w:hAnsi="Cambria Math" w:ascii="Cambria Math"/>
                </w:rPr>
                <m:t>(x)</m:t>
              </m:r>
            </m:oMath>
          </w:p>
        </w:tc>
        <w:tc>
          <w:tcPr>
            <w:tcW w:w="2759" w:type="dxa"/>
          </w:tcPr>
          <w:p w14:paraId="3473820F" w14:textId="77777777" w:rsidR="00636882" w:rsidRDefault="00636882" w:rsidP="00E52CA7"/>
        </w:tc>
        <w:tc>
          <w:tcPr>
            <w:tcW w:w="3449" w:type="dxa"/>
          </w:tcPr>
          <w:p w14:paraId="4E515BD4" w14:textId="77777777" w:rsidR="00636882" w:rsidRDefault="00636882" w:rsidP="00E52CA7"/>
        </w:tc>
      </w:tr>
      <w:tr w:rsidR="00636882" w14:paraId="3BA633EC" w14:textId="77777777" w:rsidTr="00E52CA7">
        <w:trPr>
          <w:trHeight w:val="1646"/>
        </w:trPr>
        <w:tc>
          <w:tcPr>
            <w:tcW w:w="3235" w:type="dxa"/>
          </w:tcPr>
          <w:p w14:paraId="0FBDBB84" w14:textId="77777777" w:rsidR="00636882" w:rsidRDefault="00636882" w:rsidP="00636882">
            <w:pPr>
              <w:pStyle w:val="ListParagraph"/>
              <w:numPr>
                <w:ilvl w:val="0"/>
                <w:numId w:val="12"/>
              </w:numPr>
              <w:spacing w:after="0" w:line="240" w:lineRule="auto"/>
              <w:ind w:left="334" w:hanging="334"/>
            </w:pPr>
            <m:oMath>
              <m:sSup>
                <m:sSupPr>
                  <m:ctrlPr>
                    <w:rPr>
                      <w:rFonts w:hAnsi="Cambria Math" w:ascii="Cambria Math"/>
                      <w:i/>
                    </w:rPr>
                  </m:ctrlPr>
                </m:sSupPr>
                <m:e>
                  <m:r>
                    <w:rPr>
                      <w:rFonts w:hAnsi="Cambria Math" w:ascii="Cambria Math"/>
                    </w:rPr>
                    <m:t>y</m:t>
                  </m:r>
                </m:e>
                <m:sup>
                  <m:r>
                    <w:rPr>
                      <w:rFonts w:hAnsi="Cambria Math" w:ascii="Cambria Math"/>
                    </w:rPr>
                    <m:t>'</m:t>
                  </m:r>
                </m:sup>
              </m:sSup>
              <m:r>
                <w:rPr>
                  <w:rFonts w:hAnsi="Cambria Math" w:ascii="Cambria Math"/>
                </w:rPr>
                <m:t>=4</m:t>
              </m:r>
              <m:sSup>
                <m:sSupPr>
                  <m:ctrlPr>
                    <w:rPr>
                      <w:rFonts w:hAnsi="Cambria Math" w:ascii="Cambria Math"/>
                      <w:i/>
                    </w:rPr>
                  </m:ctrlPr>
                </m:sSupPr>
                <m:e>
                  <m:r>
                    <w:rPr>
                      <w:rFonts w:hAnsi="Cambria Math" w:ascii="Cambria Math"/>
                    </w:rPr>
                    <m:t>x</m:t>
                  </m:r>
                </m:e>
                <m:sup>
                  <m:r>
                    <w:rPr>
                      <w:rFonts w:hAnsi="Cambria Math" w:ascii="Cambria Math"/>
                    </w:rPr>
                    <m:t>2</m:t>
                  </m:r>
                </m:sup>
              </m:sSup>
              <m:r>
                <w:rPr>
                  <w:rFonts w:hAnsi="Cambria Math" w:ascii="Cambria Math"/>
                </w:rPr>
                <m:t>-6x+1</m:t>
              </m:r>
            </m:oMath>
          </w:p>
        </w:tc>
        <w:tc>
          <w:tcPr>
            <w:tcW w:w="2759" w:type="dxa"/>
          </w:tcPr>
          <w:p w14:paraId="7CCF6328" w14:textId="77777777" w:rsidR="00636882" w:rsidRDefault="00636882" w:rsidP="00E52CA7"/>
        </w:tc>
        <w:tc>
          <w:tcPr>
            <w:tcW w:w="3449" w:type="dxa"/>
          </w:tcPr>
          <w:p w14:paraId="3B1BFC2E" w14:textId="77777777" w:rsidR="00636882" w:rsidRDefault="00636882" w:rsidP="00E52CA7"/>
        </w:tc>
      </w:tr>
      <w:tr w:rsidR="00636882" w14:paraId="397AB53F" w14:textId="77777777" w:rsidTr="00E52CA7">
        <w:trPr>
          <w:trHeight w:val="1772"/>
        </w:trPr>
        <w:tc>
          <w:tcPr>
            <w:tcW w:w="3235" w:type="dxa"/>
          </w:tcPr>
          <w:p w14:paraId="7222BBF3" w14:textId="77777777" w:rsidR="00636882" w:rsidRDefault="00636882" w:rsidP="00636882">
            <w:pPr>
              <w:pStyle w:val="ListParagraph"/>
              <w:numPr>
                <w:ilvl w:val="0"/>
                <w:numId w:val="12"/>
              </w:numPr>
              <w:spacing w:after="0" w:line="240" w:lineRule="auto"/>
              <w:ind w:left="334" w:hanging="334"/>
            </w:pPr>
            <m:oMath>
              <m:sSup>
                <m:sSupPr>
                  <m:ctrlPr>
                    <w:rPr>
                      <w:rFonts w:hAnsi="Cambria Math" w:ascii="Cambria Math"/>
                      <w:i/>
                    </w:rPr>
                  </m:ctrlPr>
                </m:sSupPr>
                <m:e>
                  <m:r>
                    <w:rPr>
                      <w:rFonts w:hAnsi="Cambria Math" w:ascii="Cambria Math"/>
                    </w:rPr>
                    <m:t>y</m:t>
                  </m:r>
                </m:e>
                <m:sup>
                  <m:r>
                    <w:rPr>
                      <w:rFonts w:hAnsi="Cambria Math" w:ascii="Cambria Math"/>
                    </w:rPr>
                    <m:t>'</m:t>
                  </m:r>
                </m:sup>
              </m:sSup>
              <m:r>
                <w:rPr>
                  <w:rFonts w:hAnsi="Cambria Math" w:ascii="Cambria Math"/>
                </w:rPr>
                <m:t>=-2</m:t>
              </m:r>
              <m:r>
                <m:rPr>
                  <m:sty m:val="p"/>
                  <w:rFonts w:hAnsi="Cambria Math" w:ascii="Cambria Math"/>
                </m:rPr>
                <w:rPr>
                  <w:rFonts w:hAnsi="Cambria Math" w:ascii="Cambria Math"/>
                </w:rPr>
                <m:t>cos</m:t>
              </m:r>
              <m:r>
                <w:rPr>
                  <w:rFonts w:hAnsi="Cambria Math" w:ascii="Cambria Math"/>
                </w:rPr>
                <m:t>(1+2x)</m:t>
              </m:r>
            </m:oMath>
          </w:p>
        </w:tc>
        <w:tc>
          <w:tcPr>
            <w:tcW w:w="2759" w:type="dxa"/>
          </w:tcPr>
          <w:p w14:paraId="3991439A" w14:textId="77777777" w:rsidR="00636882" w:rsidRDefault="00636882" w:rsidP="00E52CA7"/>
        </w:tc>
        <w:tc>
          <w:tcPr>
            <w:tcW w:w="3449" w:type="dxa"/>
          </w:tcPr>
          <w:p w14:paraId="14DB3B32" w14:textId="77777777" w:rsidR="00636882" w:rsidRDefault="00636882" w:rsidP="00E52CA7"/>
        </w:tc>
      </w:tr>
      <w:tr w:rsidR="00636882" w14:paraId="495ACB10" w14:textId="77777777" w:rsidTr="00E52CA7">
        <w:trPr>
          <w:trHeight w:val="1790"/>
        </w:trPr>
        <w:tc>
          <w:tcPr>
            <w:tcW w:w="3235" w:type="dxa"/>
          </w:tcPr>
          <w:p w14:paraId="338801B0" w14:textId="77777777" w:rsidR="00636882" w:rsidRDefault="00636882" w:rsidP="00636882">
            <w:pPr>
              <w:pStyle w:val="ListParagraph"/>
              <w:numPr>
                <w:ilvl w:val="0"/>
                <w:numId w:val="12"/>
              </w:numPr>
              <w:spacing w:after="0" w:line="240" w:lineRule="auto"/>
              <w:ind w:left="334" w:hanging="334"/>
            </w:pPr>
            <m:oMath>
              <m:sSup>
                <m:sSupPr>
                  <m:ctrlPr>
                    <w:rPr>
                      <w:rFonts w:hAnsi="Cambria Math" w:ascii="Cambria Math"/>
                      <w:i/>
                    </w:rPr>
                  </m:ctrlPr>
                </m:sSupPr>
                <m:e>
                  <m:r>
                    <w:rPr>
                      <w:rFonts w:hAnsi="Cambria Math" w:ascii="Cambria Math"/>
                    </w:rPr>
                    <m:t>y</m:t>
                  </m:r>
                </m:e>
                <m:sup>
                  <m:r>
                    <w:rPr>
                      <w:rFonts w:hAnsi="Cambria Math" w:ascii="Cambria Math"/>
                    </w:rPr>
                    <m:t>'</m:t>
                  </m:r>
                </m:sup>
              </m:sSup>
              <m:r>
                <w:rPr>
                  <w:rFonts w:hAnsi="Cambria Math" w:ascii="Cambria Math"/>
                </w:rPr>
                <m:t>=</m:t>
              </m:r>
              <m:sSup>
                <m:sSupPr>
                  <m:ctrlPr>
                    <w:rPr>
                      <w:rFonts w:hAnsi="Cambria Math" w:ascii="Cambria Math"/>
                      <w:i/>
                    </w:rPr>
                  </m:ctrlPr>
                </m:sSupPr>
                <m:e>
                  <m:r>
                    <w:rPr>
                      <w:rFonts w:hAnsi="Cambria Math" w:ascii="Cambria Math"/>
                    </w:rPr>
                    <m:t>e</m:t>
                  </m:r>
                </m:e>
                <m:sup>
                  <m:r>
                    <w:rPr>
                      <w:rFonts w:hAnsi="Cambria Math" w:ascii="Cambria Math"/>
                    </w:rPr>
                    <m:t>x</m:t>
                  </m:r>
                </m:sup>
              </m:sSup>
            </m:oMath>
          </w:p>
        </w:tc>
        <w:tc>
          <w:tcPr>
            <w:tcW w:w="2759" w:type="dxa"/>
          </w:tcPr>
          <w:p w14:paraId="03B58193" w14:textId="77777777" w:rsidR="00636882" w:rsidRDefault="00636882" w:rsidP="00E52CA7"/>
        </w:tc>
        <w:tc>
          <w:tcPr>
            <w:tcW w:w="3449" w:type="dxa"/>
          </w:tcPr>
          <w:p w14:paraId="6538A690" w14:textId="77777777" w:rsidR="00636882" w:rsidRDefault="00636882" w:rsidP="00E52CA7"/>
        </w:tc>
      </w:tr>
      <w:tr w:rsidR="00636882" w14:paraId="6C8305F7" w14:textId="77777777" w:rsidTr="00E52CA7">
        <w:trPr>
          <w:trHeight w:val="2159"/>
        </w:trPr>
        <w:tc>
          <w:tcPr>
            <w:tcW w:w="3235" w:type="dxa"/>
          </w:tcPr>
          <w:p w14:paraId="3B2CFC1B" w14:textId="77777777" w:rsidR="00636882" w:rsidRDefault="00636882" w:rsidP="00636882">
            <w:pPr>
              <w:pStyle w:val="ListParagraph"/>
              <w:numPr>
                <w:ilvl w:val="0"/>
                <w:numId w:val="12"/>
              </w:numPr>
              <w:spacing w:after="0" w:line="240" w:lineRule="auto"/>
              <w:ind w:left="334" w:hanging="334"/>
              <w:rPr>
                <w:rFonts w:ascii="Calibri" w:eastAsia="Calibri" w:hAnsi="Calibri" w:cs="Times New Roman"/>
              </w:rPr>
            </w:pPr>
            <m:oMath>
              <m:sSup>
                <m:sSupPr>
                  <m:ctrlPr>
                    <w:rPr>
                      <w:rFonts w:eastAsia="Calibri" w:hAnsi="Cambria Math" w:cs="Times New Roman" w:ascii="Cambria Math"/>
                      <w:i/>
                    </w:rPr>
                  </m:ctrlPr>
                </m:sSupPr>
                <m:e>
                  <m:r>
                    <w:rPr>
                      <w:rFonts w:hAnsi="Cambria Math" w:cs="Times New Roman" w:eastAsia="Calibri" w:ascii="Cambria Math"/>
                    </w:rPr>
                    <m:t>y</m:t>
                  </m:r>
                </m:e>
                <m:sup>
                  <m:r>
                    <w:rPr>
                      <w:rFonts w:hAnsi="Cambria Math" w:cs="Times New Roman" w:eastAsia="Calibri" w:ascii="Cambria Math"/>
                    </w:rPr>
                    <m:t>'</m:t>
                  </m:r>
                </m:sup>
              </m:sSup>
              <m:r>
                <w:rPr>
                  <w:rFonts w:hAnsi="Cambria Math" w:cs="Times New Roman" w:eastAsia="Calibri" w:ascii="Cambria Math"/>
                </w:rPr>
                <m:t>=</m:t>
              </m:r>
              <m:f>
                <m:fPr>
                  <m:ctrlPr>
                    <w:rPr>
                      <w:rFonts w:eastAsia="Calibri" w:hAnsi="Cambria Math" w:cs="Times New Roman" w:ascii="Cambria Math"/>
                      <w:i/>
                    </w:rPr>
                  </m:ctrlPr>
                </m:fPr>
                <m:num>
                  <m:r>
                    <w:rPr>
                      <w:rFonts w:hAnsi="Cambria Math" w:cs="Times New Roman" w:eastAsia="Calibri" w:ascii="Cambria Math"/>
                    </w:rPr>
                    <m:t>1</m:t>
                  </m:r>
                </m:num>
                <m:den>
                  <m:r>
                    <w:rPr>
                      <w:rFonts w:hAnsi="Cambria Math" w:cs="Times New Roman" w:eastAsia="Calibri" w:ascii="Cambria Math"/>
                    </w:rPr>
                    <m:t>2</m:t>
                  </m:r>
                </m:den>
              </m:f>
              <m:sSup>
                <m:sSupPr>
                  <m:ctrlPr>
                    <w:rPr>
                      <w:rFonts w:eastAsia="Calibri" w:hAnsi="Cambria Math" w:cs="Times New Roman" w:ascii="Cambria Math"/>
                      <w:i/>
                    </w:rPr>
                  </m:ctrlPr>
                </m:sSupPr>
                <m:e>
                  <m:d>
                    <m:dPr>
                      <m:ctrlPr>
                        <w:rPr>
                          <w:rFonts w:eastAsia="Calibri" w:hAnsi="Cambria Math" w:cs="Times New Roman" w:ascii="Cambria Math"/>
                          <w:i/>
                        </w:rPr>
                      </m:ctrlPr>
                    </m:dPr>
                    <m:e>
                      <m:r>
                        <w:rPr>
                          <w:rFonts w:hAnsi="Cambria Math" w:cs="Times New Roman" w:eastAsia="Calibri" w:ascii="Cambria Math"/>
                        </w:rPr>
                        <m:t>3</m:t>
                      </m:r>
                      <m:sSup>
                        <m:sSupPr>
                          <m:ctrlPr>
                            <w:rPr>
                              <w:rFonts w:eastAsia="Calibri" w:hAnsi="Cambria Math" w:cs="Times New Roman" w:ascii="Cambria Math"/>
                              <w:i/>
                            </w:rPr>
                          </m:ctrlPr>
                        </m:sSupPr>
                        <m:e>
                          <m:r>
                            <w:rPr>
                              <w:rFonts w:hAnsi="Cambria Math" w:cs="Times New Roman" w:eastAsia="Calibri" w:ascii="Cambria Math"/>
                            </w:rPr>
                            <m:t>x</m:t>
                          </m:r>
                        </m:e>
                        <m:sup>
                          <m:r>
                            <w:rPr>
                              <w:rFonts w:hAnsi="Cambria Math" w:cs="Times New Roman" w:eastAsia="Calibri" w:ascii="Cambria Math"/>
                            </w:rPr>
                            <m:t>2</m:t>
                          </m:r>
                        </m:sup>
                      </m:sSup>
                      <m:r>
                        <w:rPr>
                          <w:rFonts w:hAnsi="Cambria Math" w:cs="Times New Roman" w:eastAsia="Calibri" w:ascii="Cambria Math"/>
                        </w:rPr>
                        <m:t>+2</m:t>
                      </m:r>
                    </m:e>
                  </m:d>
                </m:e>
                <m:sup>
                  <m:r>
                    <w:rPr>
                      <w:rFonts w:hAnsi="Cambria Math" w:cs="Times New Roman" w:eastAsia="Calibri" w:ascii="Cambria Math"/>
                    </w:rPr>
                    <m:t>-</m:t>
                  </m:r>
                  <m:f>
                    <m:fPr>
                      <m:ctrlPr>
                        <w:rPr>
                          <w:rFonts w:eastAsia="Calibri" w:hAnsi="Cambria Math" w:cs="Times New Roman" w:ascii="Cambria Math"/>
                          <w:i/>
                        </w:rPr>
                      </m:ctrlPr>
                    </m:fPr>
                    <m:num>
                      <m:r>
                        <w:rPr>
                          <w:rFonts w:hAnsi="Cambria Math" w:cs="Times New Roman" w:eastAsia="Calibri" w:ascii="Cambria Math"/>
                        </w:rPr>
                        <m:t>1</m:t>
                      </m:r>
                    </m:num>
                    <m:den>
                      <m:r>
                        <w:rPr>
                          <w:rFonts w:hAnsi="Cambria Math" w:cs="Times New Roman" w:eastAsia="Calibri" w:ascii="Cambria Math"/>
                        </w:rPr>
                        <m:t>2</m:t>
                      </m:r>
                    </m:den>
                  </m:f>
                </m:sup>
              </m:sSup>
              <m:r>
                <w:rPr>
                  <w:rFonts w:hAnsi="Cambria Math" w:cs="Times New Roman" w:eastAsia="Calibri" w:ascii="Cambria Math"/>
                </w:rPr>
                <m:t>(6x)</m:t>
              </m:r>
            </m:oMath>
          </w:p>
        </w:tc>
        <w:tc>
          <w:tcPr>
            <w:tcW w:w="2759" w:type="dxa"/>
          </w:tcPr>
          <w:p w14:paraId="47D062BD" w14:textId="77777777" w:rsidR="00636882" w:rsidRDefault="00636882" w:rsidP="00E52CA7"/>
        </w:tc>
        <w:tc>
          <w:tcPr>
            <w:tcW w:w="3449" w:type="dxa"/>
          </w:tcPr>
          <w:p w14:paraId="2068B8B7" w14:textId="77777777" w:rsidR="00636882" w:rsidRDefault="00636882" w:rsidP="00E52CA7"/>
        </w:tc>
      </w:tr>
      <w:tr w:rsidR="00636882" w14:paraId="1FEAEC7C" w14:textId="77777777" w:rsidTr="00E52CA7">
        <w:trPr>
          <w:trHeight w:val="2087"/>
        </w:trPr>
        <w:tc>
          <w:tcPr>
            <w:tcW w:w="3235" w:type="dxa"/>
          </w:tcPr>
          <w:p w14:paraId="7988CB7D" w14:textId="77777777" w:rsidR="00636882" w:rsidRDefault="00636882" w:rsidP="00636882">
            <w:pPr>
              <w:pStyle w:val="ListParagraph"/>
              <w:numPr>
                <w:ilvl w:val="0"/>
                <w:numId w:val="12"/>
              </w:numPr>
              <w:spacing w:after="0" w:line="240" w:lineRule="auto"/>
              <w:ind w:left="334" w:hanging="334"/>
              <w:rPr>
                <w:rFonts w:ascii="Calibri" w:eastAsia="Calibri" w:hAnsi="Calibri" w:cs="Times New Roman"/>
              </w:rPr>
            </w:pPr>
            <m:oMath>
              <m:sSup>
                <m:sSupPr>
                  <m:ctrlPr>
                    <w:rPr>
                      <w:rFonts w:eastAsia="Calibri" w:hAnsi="Cambria Math" w:cs="Times New Roman" w:ascii="Cambria Math"/>
                      <w:i/>
                    </w:rPr>
                  </m:ctrlPr>
                </m:sSupPr>
                <m:e>
                  <m:r>
                    <w:rPr>
                      <w:rFonts w:hAnsi="Cambria Math" w:cs="Times New Roman" w:eastAsia="Calibri" w:ascii="Cambria Math"/>
                    </w:rPr>
                    <m:t>y</m:t>
                  </m:r>
                </m:e>
                <m:sup>
                  <m:r>
                    <w:rPr>
                      <w:rFonts w:hAnsi="Cambria Math" w:cs="Times New Roman" w:eastAsia="Calibri" w:ascii="Cambria Math"/>
                    </w:rPr>
                    <m:t>'</m:t>
                  </m:r>
                </m:sup>
              </m:sSup>
              <m:r>
                <w:rPr>
                  <w:rFonts w:hAnsi="Cambria Math" w:cs="Times New Roman" w:eastAsia="Calibri" w:ascii="Cambria Math"/>
                </w:rPr>
                <m:t>=</m:t>
              </m:r>
              <m:func>
                <m:funcPr>
                  <m:ctrlPr>
                    <w:rPr>
                      <w:rFonts w:eastAsia="Calibri" w:hAnsi="Cambria Math" w:cs="Times New Roman" w:ascii="Cambria Math"/>
                    </w:rPr>
                  </m:ctrlPr>
                </m:funcPr>
                <m:fName>
                  <m:r>
                    <m:rPr>
                      <m:sty m:val="p"/>
                      <w:rFonts w:hAnsi="Cambria Math" w:cs="Times New Roman" w:eastAsia="Calibri" w:ascii="Cambria Math"/>
                    </m:rPr>
                    <w:rPr>
                      <w:rFonts w:hAnsi="Cambria Math" w:cs="Times New Roman" w:eastAsia="Calibri" w:ascii="Cambria Math"/>
                    </w:rPr>
                    <m:t>cos</m:t>
                  </m:r>
                </m:fName>
                <m:e>
                  <m:d>
                    <m:dPr>
                      <m:ctrlPr>
                        <w:rPr>
                          <w:rFonts w:eastAsia="Calibri" w:hAnsi="Cambria Math" w:cs="Times New Roman" w:ascii="Cambria Math"/>
                          <w:i/>
                        </w:rPr>
                      </m:ctrlPr>
                    </m:dPr>
                    <m:e>
                      <m:r>
                        <w:rPr>
                          <w:rFonts w:hAnsi="Cambria Math" w:cs="Times New Roman" w:eastAsia="Calibri" w:ascii="Cambria Math"/>
                        </w:rPr>
                        <m:t>x</m:t>
                      </m:r>
                    </m:e>
                  </m:d>
                </m:e>
              </m:func>
              <m:sSup>
                <m:sSupPr>
                  <m:ctrlPr>
                    <w:rPr>
                      <w:rFonts w:eastAsia="Calibri" w:hAnsi="Cambria Math" w:cs="Times New Roman" w:ascii="Cambria Math"/>
                      <w:i/>
                    </w:rPr>
                  </m:ctrlPr>
                </m:sSupPr>
                <m:e>
                  <m:r>
                    <w:rPr>
                      <w:rFonts w:hAnsi="Cambria Math" w:cs="Times New Roman" w:eastAsia="Calibri" w:ascii="Cambria Math"/>
                    </w:rPr>
                    <m:t>e</m:t>
                  </m:r>
                </m:e>
                <m:sup>
                  <m:r>
                    <m:rPr>
                      <m:sty m:val="p"/>
                      <w:rFonts w:hAnsi="Cambria Math" w:cs="Times New Roman" w:eastAsia="Calibri" w:ascii="Cambria Math"/>
                    </m:rPr>
                    <w:rPr>
                      <w:rFonts w:hAnsi="Cambria Math" w:cs="Times New Roman" w:eastAsia="Calibri" w:ascii="Cambria Math"/>
                    </w:rPr>
                    <m:t>sen</m:t>
                  </m:r>
                  <m:r>
                    <w:rPr>
                      <w:rFonts w:hAnsi="Cambria Math" w:cs="Times New Roman" w:eastAsia="Calibri" w:ascii="Cambria Math"/>
                    </w:rPr>
                    <m:t>(x)</m:t>
                  </m:r>
                </m:sup>
              </m:sSup>
            </m:oMath>
          </w:p>
        </w:tc>
        <w:tc>
          <w:tcPr>
            <w:tcW w:w="2759" w:type="dxa"/>
          </w:tcPr>
          <w:p w14:paraId="0FF376DF" w14:textId="77777777" w:rsidR="00636882" w:rsidRDefault="00636882" w:rsidP="00E52CA7"/>
        </w:tc>
        <w:tc>
          <w:tcPr>
            <w:tcW w:w="3449" w:type="dxa"/>
          </w:tcPr>
          <w:p w14:paraId="0A23F140" w14:textId="77777777" w:rsidR="00636882" w:rsidRDefault="00636882" w:rsidP="00E52CA7"/>
        </w:tc>
      </w:tr>
      <w:tr w:rsidR="00636882" w14:paraId="1C234CC4" w14:textId="77777777" w:rsidTr="00E52CA7">
        <w:trPr>
          <w:trHeight w:val="2060"/>
        </w:trPr>
        <w:tc>
          <w:tcPr>
            <w:tcW w:w="3235" w:type="dxa"/>
          </w:tcPr>
          <w:p w14:paraId="127F086C" w14:textId="77777777" w:rsidR="00636882" w:rsidRDefault="00636882" w:rsidP="00636882">
            <w:pPr>
              <w:pStyle w:val="ListParagraph"/>
              <w:numPr>
                <w:ilvl w:val="0"/>
                <w:numId w:val="12"/>
              </w:numPr>
              <w:spacing w:after="0" w:line="240" w:lineRule="auto"/>
              <w:ind w:left="334" w:hanging="334"/>
              <w:rPr>
                <w:rFonts w:ascii="Calibri" w:eastAsia="Calibri" w:hAnsi="Calibri" w:cs="Times New Roman"/>
              </w:rPr>
            </w:pPr>
            <m:oMath>
              <m:sSup>
                <m:sSupPr>
                  <m:ctrlPr>
                    <w:rPr>
                      <w:rFonts w:eastAsia="Calibri" w:hAnsi="Cambria Math" w:cs="Times New Roman" w:ascii="Cambria Math"/>
                      <w:i/>
                    </w:rPr>
                  </m:ctrlPr>
                </m:sSupPr>
                <m:e>
                  <m:r>
                    <w:rPr>
                      <w:rFonts w:hAnsi="Cambria Math" w:cs="Times New Roman" w:eastAsia="Calibri" w:ascii="Cambria Math"/>
                    </w:rPr>
                    <m:t>y</m:t>
                  </m:r>
                </m:e>
                <m:sup>
                  <m:r>
                    <w:rPr>
                      <w:rFonts w:hAnsi="Cambria Math" w:cs="Times New Roman" w:eastAsia="Calibri" w:ascii="Cambria Math"/>
                    </w:rPr>
                    <m:t>'</m:t>
                  </m:r>
                </m:sup>
              </m:sSup>
              <m:r>
                <w:rPr>
                  <w:rFonts w:hAnsi="Cambria Math" w:cs="Times New Roman" w:eastAsia="Calibri" w:ascii="Cambria Math"/>
                </w:rPr>
                <m:t>=1/x</m:t>
              </m:r>
            </m:oMath>
          </w:p>
        </w:tc>
        <w:tc>
          <w:tcPr>
            <w:tcW w:w="2759" w:type="dxa"/>
          </w:tcPr>
          <w:p w14:paraId="2E72D3A1" w14:textId="77777777" w:rsidR="00636882" w:rsidRDefault="00636882" w:rsidP="00E52CA7"/>
        </w:tc>
        <w:tc>
          <w:tcPr>
            <w:tcW w:w="3449" w:type="dxa"/>
          </w:tcPr>
          <w:p w14:paraId="062D8A67" w14:textId="77777777" w:rsidR="00636882" w:rsidRDefault="00636882" w:rsidP="00E52CA7"/>
        </w:tc>
      </w:tr>
      <w:tr w:rsidR="00636882" w14:paraId="08F00667" w14:textId="77777777" w:rsidTr="00E52CA7">
        <w:trPr>
          <w:trHeight w:val="2222"/>
        </w:trPr>
        <w:tc>
          <w:tcPr>
            <w:tcW w:w="3235" w:type="dxa"/>
          </w:tcPr>
          <w:p w14:paraId="1144A94A" w14:textId="77777777" w:rsidR="00636882" w:rsidRDefault="00636882" w:rsidP="00636882">
            <w:pPr>
              <w:pStyle w:val="ListParagraph"/>
              <w:numPr>
                <w:ilvl w:val="0"/>
                <w:numId w:val="12"/>
              </w:numPr>
              <w:spacing w:after="0" w:line="240" w:lineRule="auto"/>
              <w:ind w:left="334" w:hanging="334"/>
              <w:rPr>
                <w:rFonts w:ascii="Calibri" w:eastAsia="Calibri" w:hAnsi="Calibri" w:cs="Times New Roman"/>
              </w:rPr>
            </w:pPr>
            <m:oMath>
              <m:sSup>
                <m:sSupPr>
                  <m:ctrlPr>
                    <w:rPr>
                      <w:rFonts w:eastAsia="Calibri" w:hAnsi="Cambria Math" w:cs="Times New Roman" w:ascii="Cambria Math"/>
                      <w:i/>
                    </w:rPr>
                  </m:ctrlPr>
                </m:sSupPr>
                <m:e>
                  <m:r>
                    <w:rPr>
                      <w:rFonts w:hAnsi="Cambria Math" w:cs="Times New Roman" w:eastAsia="Calibri" w:ascii="Cambria Math"/>
                    </w:rPr>
                    <m:t>y</m:t>
                  </m:r>
                </m:e>
                <m:sup>
                  <m:r>
                    <w:rPr>
                      <w:rFonts w:hAnsi="Cambria Math" w:cs="Times New Roman" w:eastAsia="Calibri" w:ascii="Cambria Math"/>
                    </w:rPr>
                    <m:t>'</m:t>
                  </m:r>
                </m:sup>
              </m:sSup>
              <m:r>
                <w:rPr>
                  <w:rFonts w:hAnsi="Cambria Math" w:cs="Times New Roman" w:eastAsia="Calibri" w:ascii="Cambria Math"/>
                </w:rPr>
                <m:t>=3</m:t>
              </m:r>
              <m:sSup>
                <m:sSupPr>
                  <m:ctrlPr>
                    <w:rPr>
                      <w:rFonts w:eastAsia="Calibri" w:hAnsi="Cambria Math" w:cs="Times New Roman" w:ascii="Cambria Math"/>
                      <w:i/>
                    </w:rPr>
                  </m:ctrlPr>
                </m:sSupPr>
                <m:e>
                  <m:d>
                    <m:dPr>
                      <m:ctrlPr>
                        <w:rPr>
                          <w:rFonts w:eastAsia="Calibri" w:hAnsi="Cambria Math" w:cs="Times New Roman" w:ascii="Cambria Math"/>
                          <w:i/>
                        </w:rPr>
                      </m:ctrlPr>
                    </m:dPr>
                    <m:e>
                      <m:r>
                        <w:rPr>
                          <w:rFonts w:hAnsi="Cambria Math" w:cs="Times New Roman" w:eastAsia="Calibri" w:ascii="Cambria Math"/>
                        </w:rPr>
                        <m:t>4-6</m:t>
                      </m:r>
                      <m:sSup>
                        <m:sSupPr>
                          <m:ctrlPr>
                            <w:rPr>
                              <w:rFonts w:eastAsia="Calibri" w:hAnsi="Cambria Math" w:cs="Times New Roman" w:ascii="Cambria Math"/>
                              <w:i/>
                            </w:rPr>
                          </m:ctrlPr>
                        </m:sSupPr>
                        <m:e>
                          <m:r>
                            <w:rPr>
                              <w:rFonts w:hAnsi="Cambria Math" w:cs="Times New Roman" w:eastAsia="Calibri" w:ascii="Cambria Math"/>
                            </w:rPr>
                            <m:t>x</m:t>
                          </m:r>
                        </m:e>
                        <m:sup>
                          <m:r>
                            <w:rPr>
                              <w:rFonts w:hAnsi="Cambria Math" w:cs="Times New Roman" w:eastAsia="Calibri" w:ascii="Cambria Math"/>
                            </w:rPr>
                            <m:t>2</m:t>
                          </m:r>
                        </m:sup>
                      </m:sSup>
                    </m:e>
                  </m:d>
                </m:e>
                <m:sup>
                  <m:r>
                    <w:rPr>
                      <w:rFonts w:hAnsi="Cambria Math" w:cs="Times New Roman" w:eastAsia="Calibri" w:ascii="Cambria Math"/>
                    </w:rPr>
                    <m:t>2</m:t>
                  </m:r>
                </m:sup>
              </m:sSup>
              <m:r>
                <w:rPr>
                  <w:rFonts w:hAnsi="Cambria Math" w:cs="Times New Roman" w:eastAsia="Calibri" w:ascii="Cambria Math"/>
                </w:rPr>
                <m:t>(-12x)</m:t>
              </m:r>
            </m:oMath>
          </w:p>
        </w:tc>
        <w:tc>
          <w:tcPr>
            <w:tcW w:w="2759" w:type="dxa"/>
          </w:tcPr>
          <w:p w14:paraId="121F2433" w14:textId="77777777" w:rsidR="00636882" w:rsidRDefault="00636882" w:rsidP="00E52CA7"/>
        </w:tc>
        <w:tc>
          <w:tcPr>
            <w:tcW w:w="3449" w:type="dxa"/>
          </w:tcPr>
          <w:p w14:paraId="4FBC615D" w14:textId="77777777" w:rsidR="00636882" w:rsidRDefault="00636882" w:rsidP="00E52CA7"/>
        </w:tc>
      </w:tr>
    </w:tbl>
    <w:p w14:paraId="7F8C8A5D" w14:textId="2AD06F8B" w:rsidR="0036040A" w:rsidRPr="0036040A" w:rsidRDefault="00CE336D" w:rsidP="00636882">
      <w:pPr>
        <w:bidi w:val="0"/>
      </w:pPr>
      <w:r>
        <w:rPr>
          <w:lang w:val="es"/>
          <w:b w:val="0"/>
          <w:bCs w:val="0"/>
          <w:i w:val="0"/>
          <w:iCs w:val="0"/>
          <w:u w:val="none"/>
          <w:vertAlign w:val="baseline"/>
          <w:rtl w:val="0"/>
        </w:rPr>
        <w:t xml:space="preserve"> </w:t>
      </w:r>
    </w:p>
    <w:sectPr w:rsidR="0036040A" w:rsidRPr="0036040A">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4B9B6" w14:textId="77777777" w:rsidR="00D34A0B" w:rsidRDefault="00D34A0B" w:rsidP="00293785">
      <w:pPr>
        <w:spacing w:after="0" w:line="240" w:lineRule="auto"/>
      </w:pPr>
      <w:r>
        <w:separator/>
      </w:r>
    </w:p>
  </w:endnote>
  <w:endnote w:type="continuationSeparator" w:id="0">
    <w:p w14:paraId="6ADCCA58" w14:textId="77777777" w:rsidR="00D34A0B" w:rsidRDefault="00D34A0B"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29C3F" w14:textId="77777777" w:rsidR="00293785" w:rsidRDefault="00AC349E">
    <w:pPr>
      <w:pStyle w:val="Footer"/>
      <w:bidi w:val="0"/>
    </w:pPr>
    <w:r>
      <w:rPr>
        <w:noProof/>
        <w:lang w:val="es"/>
        <w:b w:val="0"/>
        <w:bCs w:val="0"/>
        <w:i w:val="0"/>
        <w:iCs w:val="0"/>
        <w:u w:val="none"/>
        <w:vertAlign w:val="baseline"/>
        <w:rtl w:val="0"/>
      </w:rPr>
      <mc:AlternateContent>
        <mc:Choice Requires="wps">
          <w:drawing>
            <wp:anchor distT="0" distB="0" distL="114300" distR="114300" simplePos="0" relativeHeight="251667456" behindDoc="0" locked="0" layoutInCell="1" allowOverlap="1" wp14:anchorId="0E6D7C48" wp14:editId="194581EB">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CE136E1" w14:textId="7E175D1E" w:rsidR="00293785" w:rsidRDefault="00D34A0B" w:rsidP="00D106FF">
                          <w:pPr>
                            <w:pStyle w:val="LessonFooter"/>
                            <w:bidi w:val="0"/>
                          </w:pPr>
                          <w:sdt>
                            <w:sdtPr>
                              <w:alias w:val="Title"/>
                              <w:tag w:val=""/>
                              <w:id w:val="1281607793"/>
                              <w:placeholder>
                                <w:docPart w:val="F1BED3FFB2EB42AF91FA069CFA9FF454"/>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I Sub, U-Sub, We All Sub</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6D7C48"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" filled="f" stroked="f">
              <v:textbox>
                <w:txbxContent>
                  <w:p w14:paraId="5CE136E1" w14:textId="7E175D1E" w:rsidR="00293785" w:rsidRDefault="00D34A0B" w:rsidP="00D106FF">
                    <w:pPr>
                      <w:pStyle w:val="LessonFooter"/>
                      <w:bidi w:val="0"/>
                    </w:pPr>
                    <w:sdt>
                      <w:sdtPr>
                        <w:alias w:val="Title"/>
                        <w:tag w:val=""/>
                        <w:id w:val="1281607793"/>
                        <w:placeholder>
                          <w:docPart w:val="F1BED3FFB2EB42AF91FA069CFA9FF454"/>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I Sub, U-Sub, We All Sub</w:t>
                        </w:r>
                      </w:sdtContent>
                    </w:sdt>
                  </w:p>
                </w:txbxContent>
              </v:textbox>
            </v:shape>
          </w:pict>
        </mc:Fallback>
      </mc:AlternateContent>
    </w:r>
    <w:r>
      <w:rPr>
        <w:noProof/>
        <w:lang w:val="es"/>
        <w:b w:val="0"/>
        <w:bCs w:val="0"/>
        <w:i w:val="0"/>
        <w:iCs w:val="0"/>
        <w:u w:val="none"/>
        <w:vertAlign w:val="baseline"/>
        <w:rtl w:val="0"/>
      </w:rPr>
      <w:drawing>
        <wp:anchor distT="0" distB="0" distL="114300" distR="114300" simplePos="0" relativeHeight="251648000" behindDoc="1" locked="0" layoutInCell="1" allowOverlap="1" wp14:anchorId="1A95CAD9" wp14:editId="7F939C54">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03F43" w14:textId="77777777" w:rsidR="00D34A0B" w:rsidRDefault="00D34A0B" w:rsidP="00293785">
      <w:pPr>
        <w:spacing w:after="0" w:line="240" w:lineRule="auto"/>
      </w:pPr>
      <w:r>
        <w:separator/>
      </w:r>
    </w:p>
  </w:footnote>
  <w:footnote w:type="continuationSeparator" w:id="0">
    <w:p w14:paraId="531D120C" w14:textId="77777777" w:rsidR="00D34A0B" w:rsidRDefault="00D34A0B"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77F4A"/>
    <w:multiLevelType w:val="hybridMultilevel"/>
    <w:tmpl w:val="2FE6F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1"/>
  </w:num>
  <w:num w:numId="4">
    <w:abstractNumId w:val="3"/>
  </w:num>
  <w:num w:numId="5">
    <w:abstractNumId w:val="4"/>
  </w:num>
  <w:num w:numId="6">
    <w:abstractNumId w:val="6"/>
  </w:num>
  <w:num w:numId="7">
    <w:abstractNumId w:val="5"/>
  </w:num>
  <w:num w:numId="8">
    <w:abstractNumId w:val="9"/>
  </w:num>
  <w:num w:numId="9">
    <w:abstractNumId w:val="10"/>
  </w:num>
  <w:num w:numId="10">
    <w:abstractNumId w:val="11"/>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79D"/>
    <w:rsid w:val="0004006F"/>
    <w:rsid w:val="00053775"/>
    <w:rsid w:val="0005619A"/>
    <w:rsid w:val="0011259B"/>
    <w:rsid w:val="00116FDD"/>
    <w:rsid w:val="00125621"/>
    <w:rsid w:val="001C379D"/>
    <w:rsid w:val="001D0BBF"/>
    <w:rsid w:val="001E1F85"/>
    <w:rsid w:val="001F125D"/>
    <w:rsid w:val="002345CC"/>
    <w:rsid w:val="00293785"/>
    <w:rsid w:val="002C0879"/>
    <w:rsid w:val="002C37B4"/>
    <w:rsid w:val="0036040A"/>
    <w:rsid w:val="00446C13"/>
    <w:rsid w:val="005078B4"/>
    <w:rsid w:val="0053328A"/>
    <w:rsid w:val="00540FC6"/>
    <w:rsid w:val="00636882"/>
    <w:rsid w:val="00645D7F"/>
    <w:rsid w:val="00656940"/>
    <w:rsid w:val="00666C03"/>
    <w:rsid w:val="00686DAB"/>
    <w:rsid w:val="006E1542"/>
    <w:rsid w:val="00721EA4"/>
    <w:rsid w:val="007B055F"/>
    <w:rsid w:val="00880013"/>
    <w:rsid w:val="008F5386"/>
    <w:rsid w:val="00913172"/>
    <w:rsid w:val="00981E19"/>
    <w:rsid w:val="009B52E4"/>
    <w:rsid w:val="009D6E8D"/>
    <w:rsid w:val="00A101E8"/>
    <w:rsid w:val="00AC349E"/>
    <w:rsid w:val="00B92DBF"/>
    <w:rsid w:val="00BD119F"/>
    <w:rsid w:val="00C73EA1"/>
    <w:rsid w:val="00CC4F77"/>
    <w:rsid w:val="00CD3CF6"/>
    <w:rsid w:val="00CE336D"/>
    <w:rsid w:val="00D106FF"/>
    <w:rsid w:val="00D34A0B"/>
    <w:rsid w:val="00D626EB"/>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B32D1"/>
  <w15:docId w15:val="{5B7A261C-0B58-49E0-9FAD-8430C6EE9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E1542"/>
    <w:pPr>
      <w:spacing w:after="240" w:line="240" w:lineRule="auto"/>
      <w:outlineLvl w:val="0"/>
    </w:pPr>
    <w:rPr>
      <w:rFonts w:asciiTheme="majorHAnsi" w:eastAsiaTheme="majorEastAsia" w:hAnsiTheme="majorHAnsi" w:cstheme="majorBidi"/>
      <w:b/>
      <w:caps/>
      <w:spacing w:val="-10"/>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6E1542"/>
    <w:rPr>
      <w:rFonts w:asciiTheme="majorHAnsi" w:eastAsiaTheme="majorEastAsia" w:hAnsiTheme="majorHAnsi" w:cstheme="majorBidi"/>
      <w:b/>
      <w:caps/>
      <w:spacing w:val="-10"/>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qFormat/>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glossaryDocument" Target="glossary/document.xml" /><Relationship Id="rId4" Type="http://schemas.openxmlformats.org/officeDocument/2006/relationships/settings" Target="settings.xml" /><Relationship Id="rId9" Type="http://schemas.openxmlformats.org/officeDocument/2006/relationships/fontTable" Target="fontTable.xml" /></Relationships>
</file>

<file path=word/_rels/footer1.xml.rels><?xml version="1.0" encoding="UTF-8" standalone="yes"?>
<Relationships xmlns="http://schemas.openxmlformats.org/package/2006/relationships"><Relationship Id="rId1" Type="http://schemas.openxmlformats.org/officeDocument/2006/relationships/image" Target="media/image1.jpg"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eh0004\Documents\Custom%20Office%20Templates\New%20LEARN%20Document%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BED3FFB2EB42AF91FA069CFA9FF454"/>
        <w:category>
          <w:name w:val="General"/>
          <w:gallery w:val="placeholder"/>
        </w:category>
        <w:types>
          <w:type w:val="bbPlcHdr"/>
        </w:types>
        <w:behaviors>
          <w:behavior w:val="content"/>
        </w:behaviors>
        <w:guid w:val="{F775D3BA-2740-4D69-928E-E9A099E98A42}"/>
      </w:docPartPr>
      <w:docPartBody>
        <w:p w:rsidR="00000000" w:rsidRDefault="0083619E">
          <w:pPr>
            <w:pStyle w:val="F1BED3FFB2EB42AF91FA069CFA9FF454"/>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9E"/>
    <w:rsid w:val="00836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1BED3FFB2EB42AF91FA069CFA9FF454">
    <w:name w:val="F1BED3FFB2EB42AF91FA069CFA9FF4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5DD9F-BFA2-4820-A553-9C47E03DA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LEARN Document Attachment</Template>
  <TotalTime>5</TotalTime>
  <Pages>2</Pages>
  <Words>46</Words>
  <Characters>691</Characters>
  <Application>Microsoft Office Word</Application>
  <DocSecurity>0</DocSecurity>
  <Lines>57</Lines>
  <Paragraphs>19</Paragraphs>
  <ScaleCrop>false</ScaleCrop>
  <HeadingPairs>
    <vt:vector size="2" baseType="variant">
      <vt:variant>
        <vt:lpstr>Title</vt:lpstr>
      </vt:variant>
      <vt:variant>
        <vt:i4>1</vt:i4>
      </vt:variant>
    </vt:vector>
  </HeadingPairs>
  <TitlesOfParts>
    <vt:vector size="1" baseType="lpstr">
      <vt:lpstr>Creating LEARN Attachments in Word</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Sub, U-Sub, We All Sub</dc:title>
  <dc:creator>K20 Center</dc:creator>
  <cp:lastModifiedBy>Kuehn, Elizabeth C.</cp:lastModifiedBy>
  <cp:revision>2</cp:revision>
  <cp:lastPrinted>2016-07-14T14:08:00Z</cp:lastPrinted>
  <dcterms:created xsi:type="dcterms:W3CDTF">2018-03-21T15:59:00Z</dcterms:created>
  <dcterms:modified xsi:type="dcterms:W3CDTF">2018-03-21T16:04:00Z</dcterms:modified>
</cp:coreProperties>
</file>