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9A2EB" w14:textId="3324E6BE" w:rsidR="003E63E9" w:rsidRPr="000B05BA" w:rsidRDefault="00AB7D4D" w:rsidP="00EC1167">
      <w:pPr>
        <w:pStyle w:val="Title"/>
      </w:pPr>
      <w:r w:rsidRPr="000B05BA">
        <w:t xml:space="preserve">Pies and </w:t>
      </w:r>
      <w:r w:rsidR="003E63E9" w:rsidRPr="000B05BA">
        <w:t>Inequalities: Show Your Work</w:t>
      </w:r>
    </w:p>
    <w:p w14:paraId="138BD915" w14:textId="77777777" w:rsidR="003E63E9" w:rsidRPr="000B05BA" w:rsidRDefault="003E63E9" w:rsidP="00EC1167">
      <w:pPr>
        <w:spacing w:after="0"/>
      </w:pPr>
      <w:bookmarkStart w:id="0" w:name="_Hlk180475580"/>
      <w:r w:rsidRPr="000B05BA">
        <w:t>Write an inequality for each scenario (verbal problem). Then solve each inequality.</w:t>
      </w:r>
      <w:bookmarkEnd w:id="0"/>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9"/>
        <w:gridCol w:w="5325"/>
        <w:gridCol w:w="3546"/>
      </w:tblGrid>
      <w:tr w:rsidR="009B51DA" w:rsidRPr="000B05BA" w14:paraId="2EE9585C" w14:textId="77777777" w:rsidTr="00EB7EB1">
        <w:trPr>
          <w:cantSplit/>
          <w:tblHeader/>
        </w:trPr>
        <w:tc>
          <w:tcPr>
            <w:tcW w:w="5794" w:type="dxa"/>
            <w:gridSpan w:val="2"/>
            <w:tcBorders>
              <w:bottom w:val="single" w:sz="8" w:space="0" w:color="BED7D3" w:themeColor="accent3"/>
            </w:tcBorders>
            <w:shd w:val="clear" w:color="auto" w:fill="3E5C61" w:themeFill="accent2"/>
            <w:vAlign w:val="center"/>
          </w:tcPr>
          <w:p w14:paraId="4810FEBB" w14:textId="77777777" w:rsidR="009B51DA" w:rsidRPr="000B05BA" w:rsidRDefault="009B51DA" w:rsidP="00D468D1">
            <w:pPr>
              <w:pStyle w:val="TableColumnHeaders"/>
            </w:pPr>
            <w:r w:rsidRPr="000B05BA">
              <w:t>Verbal Problem</w:t>
            </w:r>
          </w:p>
        </w:tc>
        <w:tc>
          <w:tcPr>
            <w:tcW w:w="3546" w:type="dxa"/>
            <w:shd w:val="clear" w:color="auto" w:fill="3E5C61" w:themeFill="accent2"/>
            <w:vAlign w:val="center"/>
          </w:tcPr>
          <w:p w14:paraId="4F0932A9" w14:textId="77777777" w:rsidR="009B51DA" w:rsidRPr="000B05BA" w:rsidRDefault="009B51DA" w:rsidP="00D468D1">
            <w:pPr>
              <w:pStyle w:val="TableColumnHeaders"/>
            </w:pPr>
            <w:r w:rsidRPr="000B05BA">
              <w:t>Your Work</w:t>
            </w:r>
          </w:p>
        </w:tc>
      </w:tr>
      <w:tr w:rsidR="00AB7D4D" w:rsidRPr="000B05BA" w14:paraId="57DA4937" w14:textId="77777777" w:rsidTr="00BF0F65">
        <w:trPr>
          <w:trHeight w:val="342"/>
        </w:trPr>
        <w:tc>
          <w:tcPr>
            <w:tcW w:w="469" w:type="dxa"/>
            <w:tcBorders>
              <w:right w:val="nil"/>
            </w:tcBorders>
          </w:tcPr>
          <w:p w14:paraId="48EF8887" w14:textId="77777777" w:rsidR="00AB7D4D" w:rsidRPr="000B05BA" w:rsidRDefault="00AB7D4D" w:rsidP="00AB7D4D">
            <w:pPr>
              <w:pStyle w:val="RowHeader"/>
              <w:jc w:val="right"/>
            </w:pPr>
            <w:r w:rsidRPr="000B05BA">
              <w:t>1)</w:t>
            </w:r>
          </w:p>
        </w:tc>
        <w:tc>
          <w:tcPr>
            <w:tcW w:w="5325" w:type="dxa"/>
            <w:tcBorders>
              <w:left w:val="nil"/>
            </w:tcBorders>
          </w:tcPr>
          <w:p w14:paraId="28558B58" w14:textId="5673348B" w:rsidR="00AB7D4D" w:rsidRPr="00BF0F65" w:rsidRDefault="00BF0F65" w:rsidP="00AB7D4D">
            <w:pPr>
              <w:pStyle w:val="TableBody"/>
            </w:pPr>
            <w:r w:rsidRPr="00BF0F65">
              <w:t>A plain medium pizza costs $12, and each additional topping cost $2. Malia’s budget for the pizza is no more than $22</w:t>
            </w:r>
          </w:p>
        </w:tc>
        <w:tc>
          <w:tcPr>
            <w:tcW w:w="3546" w:type="dxa"/>
            <w:vAlign w:val="center"/>
          </w:tcPr>
          <w:p w14:paraId="74CF82D0" w14:textId="7FB2F91B" w:rsidR="00AB7D4D" w:rsidRPr="000B05BA" w:rsidRDefault="00AB7D4D" w:rsidP="00AB7D4D">
            <w:pPr>
              <w:pStyle w:val="TableBody"/>
              <w:jc w:val="center"/>
            </w:pPr>
          </w:p>
        </w:tc>
      </w:tr>
      <w:tr w:rsidR="00BF0F65" w:rsidRPr="000B05BA" w14:paraId="5C511846" w14:textId="77777777" w:rsidTr="003E63E9">
        <w:trPr>
          <w:trHeight w:val="1080"/>
        </w:trPr>
        <w:tc>
          <w:tcPr>
            <w:tcW w:w="469" w:type="dxa"/>
            <w:tcBorders>
              <w:right w:val="nil"/>
            </w:tcBorders>
          </w:tcPr>
          <w:p w14:paraId="6C37B34C" w14:textId="77777777" w:rsidR="00BF0F65" w:rsidRPr="000B05BA" w:rsidRDefault="00BF0F65" w:rsidP="00BF0F65">
            <w:pPr>
              <w:pStyle w:val="RowHeader"/>
              <w:jc w:val="right"/>
            </w:pPr>
            <w:r w:rsidRPr="000B05BA">
              <w:t>2)</w:t>
            </w:r>
          </w:p>
        </w:tc>
        <w:tc>
          <w:tcPr>
            <w:tcW w:w="5325" w:type="dxa"/>
            <w:tcBorders>
              <w:left w:val="nil"/>
            </w:tcBorders>
          </w:tcPr>
          <w:p w14:paraId="332CE9C2" w14:textId="77777777" w:rsidR="00BF0F65" w:rsidRPr="00BF0F65" w:rsidRDefault="00BF0F65" w:rsidP="00BF0F65">
            <w:pPr>
              <w:pStyle w:val="TableBody"/>
            </w:pPr>
            <w:r w:rsidRPr="00BF0F65">
              <w:t>Jorge has a budget of less than $50 for the entry fee and supplies for the pie-baking contest.</w:t>
            </w:r>
          </w:p>
          <w:p w14:paraId="2FE64F2A" w14:textId="28264724" w:rsidR="00BF0F65" w:rsidRPr="00BF0F65" w:rsidRDefault="00BF0F65" w:rsidP="00BF0F65">
            <w:pPr>
              <w:pStyle w:val="TableBody"/>
            </w:pPr>
            <w:r w:rsidRPr="00BF0F65">
              <w:t>The entry fee is $10 and the supplies cost $8 per pie.</w:t>
            </w:r>
          </w:p>
        </w:tc>
        <w:tc>
          <w:tcPr>
            <w:tcW w:w="3546" w:type="dxa"/>
          </w:tcPr>
          <w:p w14:paraId="3177CF1B" w14:textId="100B8B48" w:rsidR="00BF0F65" w:rsidRPr="000B05BA" w:rsidRDefault="00BF0F65" w:rsidP="00BF0F65">
            <w:pPr>
              <w:pStyle w:val="TableBody"/>
              <w:jc w:val="center"/>
            </w:pPr>
          </w:p>
        </w:tc>
      </w:tr>
      <w:tr w:rsidR="00BF0F65" w:rsidRPr="000B05BA" w14:paraId="76100360" w14:textId="77777777" w:rsidTr="003E63E9">
        <w:trPr>
          <w:trHeight w:val="1080"/>
        </w:trPr>
        <w:tc>
          <w:tcPr>
            <w:tcW w:w="469" w:type="dxa"/>
            <w:tcBorders>
              <w:right w:val="nil"/>
            </w:tcBorders>
          </w:tcPr>
          <w:p w14:paraId="2E1D0AA0" w14:textId="77777777" w:rsidR="00BF0F65" w:rsidRPr="000B05BA" w:rsidRDefault="00BF0F65" w:rsidP="00BF0F65">
            <w:pPr>
              <w:pStyle w:val="RowHeader"/>
              <w:jc w:val="right"/>
            </w:pPr>
            <w:r w:rsidRPr="000B05BA">
              <w:t>3)</w:t>
            </w:r>
          </w:p>
        </w:tc>
        <w:tc>
          <w:tcPr>
            <w:tcW w:w="5325" w:type="dxa"/>
            <w:tcBorders>
              <w:left w:val="nil"/>
            </w:tcBorders>
          </w:tcPr>
          <w:p w14:paraId="2B2D63C2" w14:textId="37E3B576" w:rsidR="00BF0F65" w:rsidRPr="00BF0F65" w:rsidRDefault="00BF0F65" w:rsidP="00BF0F65">
            <w:pPr>
              <w:pStyle w:val="TableBody"/>
            </w:pPr>
            <w:r w:rsidRPr="00BF0F65">
              <w:t>Devon is making chicken pot pies for an upcoming party with at least 50 expected guests. Ten people are vegetarians and will not eat the chicken pot pies, and each chicken pot pie serves 8 people.</w:t>
            </w:r>
          </w:p>
        </w:tc>
        <w:tc>
          <w:tcPr>
            <w:tcW w:w="3546" w:type="dxa"/>
          </w:tcPr>
          <w:p w14:paraId="0758D5D5" w14:textId="25EAF00C" w:rsidR="00BF0F65" w:rsidRPr="000B05BA" w:rsidRDefault="00BF0F65" w:rsidP="00BF0F65">
            <w:pPr>
              <w:pStyle w:val="TableBody"/>
              <w:jc w:val="center"/>
            </w:pPr>
          </w:p>
        </w:tc>
      </w:tr>
      <w:tr w:rsidR="00BF0F65" w:rsidRPr="000B05BA" w14:paraId="0A0341BA" w14:textId="77777777" w:rsidTr="003E63E9">
        <w:trPr>
          <w:trHeight w:val="1080"/>
        </w:trPr>
        <w:tc>
          <w:tcPr>
            <w:tcW w:w="469" w:type="dxa"/>
            <w:tcBorders>
              <w:right w:val="nil"/>
            </w:tcBorders>
          </w:tcPr>
          <w:p w14:paraId="5F5E6027" w14:textId="77777777" w:rsidR="00BF0F65" w:rsidRPr="000B05BA" w:rsidRDefault="00BF0F65" w:rsidP="00BF0F65">
            <w:pPr>
              <w:pStyle w:val="RowHeader"/>
              <w:jc w:val="right"/>
            </w:pPr>
            <w:r w:rsidRPr="000B05BA">
              <w:t>4)</w:t>
            </w:r>
          </w:p>
        </w:tc>
        <w:tc>
          <w:tcPr>
            <w:tcW w:w="5325" w:type="dxa"/>
            <w:tcBorders>
              <w:left w:val="nil"/>
            </w:tcBorders>
          </w:tcPr>
          <w:p w14:paraId="429B8FC2" w14:textId="6CAB2750" w:rsidR="00BF0F65" w:rsidRPr="00BF0F65" w:rsidRDefault="00BF0F65" w:rsidP="00BF0F65">
            <w:pPr>
              <w:pStyle w:val="TableBody"/>
            </w:pPr>
            <w:proofErr w:type="spellStart"/>
            <w:r w:rsidRPr="00BF0F65">
              <w:t>Zsarika</w:t>
            </w:r>
            <w:proofErr w:type="spellEnd"/>
            <w:r w:rsidRPr="00BF0F65">
              <w:t xml:space="preserve"> needs more than 22 hours to make her world-famous lemon meringue pie if she streams movies as she works. She has already been working for 12 hours and wants to watch as many 2-hour movies as possible with the time she has left.</w:t>
            </w:r>
          </w:p>
        </w:tc>
        <w:tc>
          <w:tcPr>
            <w:tcW w:w="3546" w:type="dxa"/>
          </w:tcPr>
          <w:p w14:paraId="64E6EC47" w14:textId="4107BA40" w:rsidR="00BF0F65" w:rsidRPr="000B05BA" w:rsidRDefault="00BF0F65" w:rsidP="00BF0F65">
            <w:pPr>
              <w:pStyle w:val="TableBody"/>
              <w:jc w:val="center"/>
            </w:pPr>
          </w:p>
        </w:tc>
      </w:tr>
      <w:tr w:rsidR="00BF0F65" w:rsidRPr="000B05BA" w14:paraId="1A4165CF" w14:textId="77777777" w:rsidTr="003E63E9">
        <w:trPr>
          <w:trHeight w:val="1080"/>
        </w:trPr>
        <w:tc>
          <w:tcPr>
            <w:tcW w:w="469" w:type="dxa"/>
            <w:tcBorders>
              <w:right w:val="nil"/>
            </w:tcBorders>
          </w:tcPr>
          <w:p w14:paraId="39FD3F8F" w14:textId="77777777" w:rsidR="00BF0F65" w:rsidRPr="000B05BA" w:rsidRDefault="00BF0F65" w:rsidP="00BF0F65">
            <w:pPr>
              <w:pStyle w:val="RowHeader"/>
              <w:jc w:val="right"/>
            </w:pPr>
            <w:r w:rsidRPr="000B05BA">
              <w:t>5)</w:t>
            </w:r>
          </w:p>
        </w:tc>
        <w:tc>
          <w:tcPr>
            <w:tcW w:w="5325" w:type="dxa"/>
            <w:tcBorders>
              <w:left w:val="nil"/>
            </w:tcBorders>
          </w:tcPr>
          <w:p w14:paraId="437C1343" w14:textId="6B1D018A" w:rsidR="00BF0F65" w:rsidRPr="00BF0F65" w:rsidRDefault="00BF0F65" w:rsidP="00BF0F65">
            <w:pPr>
              <w:pStyle w:val="TableBody"/>
            </w:pPr>
            <w:r w:rsidRPr="00BF0F65">
              <w:t>Grace steps in a cow pie 11.5 feet away from the south fence. The north fence is at least 25 feet away from the south fence, and she travels 2 feet with each step she takes.</w:t>
            </w:r>
          </w:p>
        </w:tc>
        <w:tc>
          <w:tcPr>
            <w:tcW w:w="3546" w:type="dxa"/>
          </w:tcPr>
          <w:p w14:paraId="09FBC1AB" w14:textId="60810470" w:rsidR="00BF0F65" w:rsidRPr="000B05BA" w:rsidRDefault="00BF0F65" w:rsidP="00BF0F65">
            <w:pPr>
              <w:pStyle w:val="TableBody"/>
              <w:jc w:val="center"/>
            </w:pPr>
          </w:p>
        </w:tc>
      </w:tr>
      <w:tr w:rsidR="00BF0F65" w:rsidRPr="000B05BA" w14:paraId="6135A579" w14:textId="77777777" w:rsidTr="003E63E9">
        <w:trPr>
          <w:trHeight w:val="1080"/>
        </w:trPr>
        <w:tc>
          <w:tcPr>
            <w:tcW w:w="469" w:type="dxa"/>
            <w:tcBorders>
              <w:right w:val="nil"/>
            </w:tcBorders>
          </w:tcPr>
          <w:p w14:paraId="59EB81E0" w14:textId="77777777" w:rsidR="00BF0F65" w:rsidRPr="000B05BA" w:rsidRDefault="00BF0F65" w:rsidP="00BF0F65">
            <w:pPr>
              <w:pStyle w:val="RowHeader"/>
              <w:jc w:val="right"/>
            </w:pPr>
            <w:r w:rsidRPr="000B05BA">
              <w:t>6)</w:t>
            </w:r>
          </w:p>
        </w:tc>
        <w:tc>
          <w:tcPr>
            <w:tcW w:w="5325" w:type="dxa"/>
            <w:tcBorders>
              <w:left w:val="nil"/>
            </w:tcBorders>
          </w:tcPr>
          <w:p w14:paraId="3AE259BF" w14:textId="384AF863" w:rsidR="00BF0F65" w:rsidRPr="00BF0F65" w:rsidRDefault="00BF0F65" w:rsidP="00BF0F65">
            <w:pPr>
              <w:pStyle w:val="TableBody"/>
            </w:pPr>
            <w:r w:rsidRPr="00BF0F65">
              <w:t>Dev and Bri have been working for more than an hour assembling moon pies. It took 6 minutes to gather the supplies and 8 minutes per moon pie to layer the ingredients and coat them in chocolate.</w:t>
            </w:r>
          </w:p>
        </w:tc>
        <w:tc>
          <w:tcPr>
            <w:tcW w:w="3546" w:type="dxa"/>
          </w:tcPr>
          <w:p w14:paraId="1899D965" w14:textId="509418B3" w:rsidR="00BF0F65" w:rsidRPr="000B05BA" w:rsidRDefault="00BF0F65" w:rsidP="00BF0F65">
            <w:pPr>
              <w:pStyle w:val="TableBody"/>
              <w:jc w:val="center"/>
            </w:pPr>
          </w:p>
        </w:tc>
      </w:tr>
      <w:tr w:rsidR="00BF0F65" w:rsidRPr="000B05BA" w14:paraId="202369C3" w14:textId="77777777" w:rsidTr="003E63E9">
        <w:trPr>
          <w:trHeight w:val="1080"/>
        </w:trPr>
        <w:tc>
          <w:tcPr>
            <w:tcW w:w="469" w:type="dxa"/>
            <w:tcBorders>
              <w:right w:val="nil"/>
            </w:tcBorders>
          </w:tcPr>
          <w:p w14:paraId="6219EC1F" w14:textId="77777777" w:rsidR="00BF0F65" w:rsidRPr="000B05BA" w:rsidRDefault="00BF0F65" w:rsidP="00BF0F65">
            <w:pPr>
              <w:pStyle w:val="RowHeader"/>
              <w:jc w:val="right"/>
            </w:pPr>
            <w:r w:rsidRPr="000B05BA">
              <w:t>7)</w:t>
            </w:r>
          </w:p>
        </w:tc>
        <w:tc>
          <w:tcPr>
            <w:tcW w:w="5325" w:type="dxa"/>
            <w:tcBorders>
              <w:left w:val="nil"/>
            </w:tcBorders>
          </w:tcPr>
          <w:p w14:paraId="178440F3" w14:textId="23236747" w:rsidR="00BF0F65" w:rsidRPr="00BF0F65" w:rsidRDefault="00BF0F65" w:rsidP="00BF0F65">
            <w:pPr>
              <w:pStyle w:val="TableBody"/>
            </w:pPr>
            <w:r w:rsidRPr="00BF0F65">
              <w:t>Noelle has $25 to spend on pizza. She wants to buy a cheese pizza with extra toppings. The cheese pizza costs $8, each extra topping is $2, and Noelle plans to leave a $3.50 tip.</w:t>
            </w:r>
          </w:p>
        </w:tc>
        <w:tc>
          <w:tcPr>
            <w:tcW w:w="3546" w:type="dxa"/>
          </w:tcPr>
          <w:p w14:paraId="47BC5C08" w14:textId="5C8466F7" w:rsidR="00BF0F65" w:rsidRPr="000B05BA" w:rsidRDefault="00BF0F65" w:rsidP="00BF0F65">
            <w:pPr>
              <w:pStyle w:val="TableBody"/>
              <w:jc w:val="center"/>
            </w:pPr>
          </w:p>
        </w:tc>
      </w:tr>
      <w:tr w:rsidR="00BF0F65" w:rsidRPr="000B05BA" w14:paraId="549679D5" w14:textId="77777777" w:rsidTr="003E63E9">
        <w:trPr>
          <w:trHeight w:val="1080"/>
        </w:trPr>
        <w:tc>
          <w:tcPr>
            <w:tcW w:w="469" w:type="dxa"/>
            <w:tcBorders>
              <w:right w:val="nil"/>
            </w:tcBorders>
          </w:tcPr>
          <w:p w14:paraId="099D22ED" w14:textId="77777777" w:rsidR="00BF0F65" w:rsidRPr="000B05BA" w:rsidRDefault="00BF0F65" w:rsidP="00BF0F65">
            <w:pPr>
              <w:pStyle w:val="RowHeader"/>
              <w:jc w:val="right"/>
            </w:pPr>
            <w:r w:rsidRPr="000B05BA">
              <w:t>8)</w:t>
            </w:r>
          </w:p>
        </w:tc>
        <w:tc>
          <w:tcPr>
            <w:tcW w:w="5325" w:type="dxa"/>
            <w:tcBorders>
              <w:left w:val="nil"/>
            </w:tcBorders>
          </w:tcPr>
          <w:p w14:paraId="6C51A3B4" w14:textId="00B6902D" w:rsidR="00BF0F65" w:rsidRPr="00BF0F65" w:rsidRDefault="00BF0F65" w:rsidP="00BF0F65">
            <w:pPr>
              <w:pStyle w:val="TableBody"/>
            </w:pPr>
            <w:r w:rsidRPr="00BF0F65">
              <w:t>The pie eating contest cannot accommodate 60 or more contestants. Six people have already registered and now there are 8 people per day registering.</w:t>
            </w:r>
          </w:p>
        </w:tc>
        <w:tc>
          <w:tcPr>
            <w:tcW w:w="3546" w:type="dxa"/>
          </w:tcPr>
          <w:p w14:paraId="130226C8" w14:textId="5E6EE6B3" w:rsidR="00BF0F65" w:rsidRPr="000B05BA" w:rsidRDefault="00BF0F65" w:rsidP="00BF0F65">
            <w:pPr>
              <w:pStyle w:val="TableBody"/>
              <w:jc w:val="center"/>
            </w:pPr>
          </w:p>
        </w:tc>
      </w:tr>
    </w:tbl>
    <w:p w14:paraId="66B9D6D6" w14:textId="77777777" w:rsidR="00BF0F65" w:rsidRDefault="00BF0F65" w:rsidP="00EC1167">
      <w:pPr>
        <w:pStyle w:val="Title"/>
      </w:pPr>
    </w:p>
    <w:p w14:paraId="6869E401" w14:textId="5F8404D2" w:rsidR="003E63E9" w:rsidRPr="000B05BA" w:rsidRDefault="00AB7D4D" w:rsidP="00EC1167">
      <w:pPr>
        <w:pStyle w:val="Title"/>
      </w:pPr>
      <w:r w:rsidRPr="000B05BA">
        <w:lastRenderedPageBreak/>
        <w:t xml:space="preserve">Pies and </w:t>
      </w:r>
      <w:r w:rsidR="003E63E9" w:rsidRPr="000B05BA">
        <w:t>Inequalities: Your Results</w:t>
      </w:r>
    </w:p>
    <w:p w14:paraId="415CED74" w14:textId="145975BC" w:rsidR="003E63E9" w:rsidRPr="000B05BA" w:rsidRDefault="00AB7D4D" w:rsidP="00EC1167">
      <w:pPr>
        <w:spacing w:after="0"/>
      </w:pPr>
      <w:r w:rsidRPr="000B05BA">
        <w:t>Find the signs that match each given scenario. Write the letters in the corresponding columns.</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69"/>
        <w:gridCol w:w="5325"/>
        <w:gridCol w:w="1182"/>
        <w:gridCol w:w="1182"/>
        <w:gridCol w:w="1182"/>
      </w:tblGrid>
      <w:tr w:rsidR="009B51DA" w:rsidRPr="000B05BA" w14:paraId="2FA2F561" w14:textId="77777777" w:rsidTr="00C32158">
        <w:trPr>
          <w:cantSplit/>
          <w:tblHeader/>
        </w:trPr>
        <w:tc>
          <w:tcPr>
            <w:tcW w:w="5794" w:type="dxa"/>
            <w:gridSpan w:val="2"/>
            <w:tcBorders>
              <w:bottom w:val="single" w:sz="8" w:space="0" w:color="BED7D3" w:themeColor="accent3"/>
            </w:tcBorders>
            <w:shd w:val="clear" w:color="auto" w:fill="3E5C61" w:themeFill="accent2"/>
            <w:vAlign w:val="center"/>
          </w:tcPr>
          <w:p w14:paraId="31DEF2DB" w14:textId="77777777" w:rsidR="009B51DA" w:rsidRPr="000B05BA" w:rsidRDefault="009B51DA" w:rsidP="00D468D1">
            <w:pPr>
              <w:pStyle w:val="TableColumnHeaders"/>
            </w:pPr>
            <w:r w:rsidRPr="000B05BA">
              <w:t>Verbal Problem</w:t>
            </w:r>
          </w:p>
        </w:tc>
        <w:tc>
          <w:tcPr>
            <w:tcW w:w="1182" w:type="dxa"/>
            <w:shd w:val="clear" w:color="auto" w:fill="3E5C61" w:themeFill="accent2"/>
            <w:vAlign w:val="center"/>
          </w:tcPr>
          <w:p w14:paraId="511794F3" w14:textId="77777777" w:rsidR="009B51DA" w:rsidRPr="000B05BA" w:rsidRDefault="009B51DA" w:rsidP="00D468D1">
            <w:pPr>
              <w:pStyle w:val="TableColumnHeaders"/>
            </w:pPr>
            <w:r w:rsidRPr="000B05BA">
              <w:t>Algebraic Problem</w:t>
            </w:r>
          </w:p>
        </w:tc>
        <w:tc>
          <w:tcPr>
            <w:tcW w:w="1182" w:type="dxa"/>
            <w:shd w:val="clear" w:color="auto" w:fill="3E5C61" w:themeFill="accent2"/>
            <w:vAlign w:val="center"/>
          </w:tcPr>
          <w:p w14:paraId="10B9FC81" w14:textId="77777777" w:rsidR="009B51DA" w:rsidRPr="000B05BA" w:rsidRDefault="009B51DA" w:rsidP="00D468D1">
            <w:pPr>
              <w:pStyle w:val="TableColumnHeaders"/>
            </w:pPr>
            <w:r w:rsidRPr="000B05BA">
              <w:t>Algebraic Solution</w:t>
            </w:r>
          </w:p>
        </w:tc>
        <w:tc>
          <w:tcPr>
            <w:tcW w:w="1182" w:type="dxa"/>
            <w:shd w:val="clear" w:color="auto" w:fill="3E5C61" w:themeFill="accent2"/>
            <w:vAlign w:val="center"/>
          </w:tcPr>
          <w:p w14:paraId="4A18AC9E" w14:textId="77777777" w:rsidR="009B51DA" w:rsidRPr="000B05BA" w:rsidRDefault="009B51DA" w:rsidP="00D468D1">
            <w:pPr>
              <w:pStyle w:val="TableColumnHeaders"/>
            </w:pPr>
            <w:r w:rsidRPr="000B05BA">
              <w:t>Visual Solution</w:t>
            </w:r>
          </w:p>
        </w:tc>
      </w:tr>
      <w:tr w:rsidR="00BF0F65" w:rsidRPr="000B05BA" w14:paraId="1FC9D8D8" w14:textId="77777777" w:rsidTr="00BF0F65">
        <w:trPr>
          <w:trHeight w:val="25"/>
        </w:trPr>
        <w:tc>
          <w:tcPr>
            <w:tcW w:w="469" w:type="dxa"/>
            <w:tcBorders>
              <w:bottom w:val="single" w:sz="8" w:space="0" w:color="BED7D3" w:themeColor="accent3"/>
              <w:right w:val="nil"/>
            </w:tcBorders>
          </w:tcPr>
          <w:p w14:paraId="19AC44C3" w14:textId="77777777" w:rsidR="00BF0F65" w:rsidRPr="000B05BA" w:rsidRDefault="00BF0F65" w:rsidP="00BF0F65">
            <w:pPr>
              <w:pStyle w:val="RowHeader"/>
              <w:jc w:val="right"/>
            </w:pPr>
            <w:r w:rsidRPr="000B05BA">
              <w:t>1)</w:t>
            </w:r>
          </w:p>
        </w:tc>
        <w:tc>
          <w:tcPr>
            <w:tcW w:w="5325" w:type="dxa"/>
            <w:tcBorders>
              <w:left w:val="nil"/>
              <w:bottom w:val="single" w:sz="8" w:space="0" w:color="BED7D3" w:themeColor="accent3"/>
            </w:tcBorders>
          </w:tcPr>
          <w:p w14:paraId="00D69B00" w14:textId="30B6D6C5" w:rsidR="00BF0F65" w:rsidRPr="000B05BA" w:rsidRDefault="00BF0F65" w:rsidP="00BF0F65">
            <w:pPr>
              <w:pStyle w:val="TableBody"/>
            </w:pPr>
            <w:r w:rsidRPr="00BF0F65">
              <w:t>A plain medium pizza costs $12, and each additional topping cost $2. Malia’s budget for the pizza is </w:t>
            </w:r>
            <w:r w:rsidRPr="00BF0F65">
              <w:rPr>
                <w:b/>
                <w:bCs/>
              </w:rPr>
              <w:t xml:space="preserve">no </w:t>
            </w:r>
            <w:r w:rsidRPr="00BF0F65">
              <w:t>more than $22</w:t>
            </w:r>
          </w:p>
        </w:tc>
        <w:tc>
          <w:tcPr>
            <w:tcW w:w="1182" w:type="dxa"/>
            <w:vAlign w:val="center"/>
          </w:tcPr>
          <w:p w14:paraId="4404FE48" w14:textId="01578847" w:rsidR="00BF0F65" w:rsidRPr="000B05BA" w:rsidRDefault="00BF0F65" w:rsidP="00BF0F65">
            <w:pPr>
              <w:pStyle w:val="TableBody"/>
              <w:jc w:val="center"/>
              <w:rPr>
                <w:b/>
                <w:bCs/>
                <w:color w:val="910D28" w:themeColor="accent5"/>
                <w:sz w:val="40"/>
                <w:szCs w:val="36"/>
              </w:rPr>
            </w:pPr>
          </w:p>
        </w:tc>
        <w:tc>
          <w:tcPr>
            <w:tcW w:w="1182" w:type="dxa"/>
            <w:vAlign w:val="center"/>
          </w:tcPr>
          <w:p w14:paraId="0E9BDB3D" w14:textId="7AE3699C" w:rsidR="00BF0F65" w:rsidRPr="000B05BA" w:rsidRDefault="00BF0F65" w:rsidP="00BF0F65">
            <w:pPr>
              <w:pStyle w:val="TableBody"/>
              <w:jc w:val="center"/>
              <w:rPr>
                <w:b/>
                <w:bCs/>
                <w:color w:val="910D28" w:themeColor="accent5"/>
                <w:sz w:val="40"/>
                <w:szCs w:val="36"/>
              </w:rPr>
            </w:pPr>
          </w:p>
        </w:tc>
        <w:tc>
          <w:tcPr>
            <w:tcW w:w="1182" w:type="dxa"/>
            <w:vAlign w:val="center"/>
          </w:tcPr>
          <w:p w14:paraId="0C367241" w14:textId="5F953A1E" w:rsidR="00BF0F65" w:rsidRPr="000B05BA" w:rsidRDefault="00BF0F65" w:rsidP="00BF0F65">
            <w:pPr>
              <w:pStyle w:val="TableBody"/>
              <w:jc w:val="center"/>
              <w:rPr>
                <w:b/>
                <w:bCs/>
                <w:color w:val="910D28" w:themeColor="accent5"/>
                <w:sz w:val="40"/>
                <w:szCs w:val="36"/>
              </w:rPr>
            </w:pPr>
          </w:p>
        </w:tc>
      </w:tr>
      <w:tr w:rsidR="00BF0F65" w:rsidRPr="000B05BA" w14:paraId="031378BC" w14:textId="77777777" w:rsidTr="00D468D1">
        <w:trPr>
          <w:trHeight w:val="1008"/>
        </w:trPr>
        <w:tc>
          <w:tcPr>
            <w:tcW w:w="469" w:type="dxa"/>
            <w:tcBorders>
              <w:right w:val="nil"/>
            </w:tcBorders>
          </w:tcPr>
          <w:p w14:paraId="1D9096E9" w14:textId="77777777" w:rsidR="00BF0F65" w:rsidRPr="000B05BA" w:rsidRDefault="00BF0F65" w:rsidP="00BF0F65">
            <w:pPr>
              <w:pStyle w:val="RowHeader"/>
              <w:jc w:val="right"/>
            </w:pPr>
            <w:r w:rsidRPr="000B05BA">
              <w:t>2)</w:t>
            </w:r>
          </w:p>
        </w:tc>
        <w:tc>
          <w:tcPr>
            <w:tcW w:w="5325" w:type="dxa"/>
            <w:tcBorders>
              <w:left w:val="nil"/>
            </w:tcBorders>
          </w:tcPr>
          <w:p w14:paraId="428AC391" w14:textId="77777777" w:rsidR="00BF0F65" w:rsidRDefault="00BF0F65" w:rsidP="00BF0F65">
            <w:pPr>
              <w:pStyle w:val="TableBody"/>
            </w:pPr>
            <w:r w:rsidRPr="00BF0F65">
              <w:t>Jorge has a budget of less</w:t>
            </w:r>
            <w:r w:rsidRPr="00BF0F65">
              <w:rPr>
                <w:b/>
                <w:bCs/>
              </w:rPr>
              <w:t xml:space="preserve"> </w:t>
            </w:r>
            <w:r w:rsidRPr="00BF0F65">
              <w:t>than $50 for the entry fee and supplies for the pie-baking contest.</w:t>
            </w:r>
          </w:p>
          <w:p w14:paraId="4EFA2436" w14:textId="2615A9F8" w:rsidR="00BF0F65" w:rsidRPr="000B05BA" w:rsidRDefault="00BF0F65" w:rsidP="00BF0F65">
            <w:pPr>
              <w:pStyle w:val="TableBody"/>
            </w:pPr>
            <w:r w:rsidRPr="000B05BA">
              <w:t>The entry fee is $10 and the supplies cost $8 per pie.</w:t>
            </w:r>
          </w:p>
        </w:tc>
        <w:tc>
          <w:tcPr>
            <w:tcW w:w="1182" w:type="dxa"/>
            <w:vAlign w:val="center"/>
          </w:tcPr>
          <w:p w14:paraId="6D4C14F7" w14:textId="6CEA54DA" w:rsidR="00BF0F65" w:rsidRPr="000B05BA" w:rsidRDefault="00BF0F65" w:rsidP="00BF0F65">
            <w:pPr>
              <w:pStyle w:val="TableBody"/>
              <w:jc w:val="center"/>
              <w:rPr>
                <w:b/>
                <w:bCs/>
                <w:color w:val="910D28" w:themeColor="accent5"/>
                <w:sz w:val="40"/>
                <w:szCs w:val="36"/>
              </w:rPr>
            </w:pPr>
          </w:p>
        </w:tc>
        <w:tc>
          <w:tcPr>
            <w:tcW w:w="1182" w:type="dxa"/>
            <w:vAlign w:val="center"/>
          </w:tcPr>
          <w:p w14:paraId="1ACD3068" w14:textId="0C532620" w:rsidR="00BF0F65" w:rsidRPr="000B05BA" w:rsidRDefault="00BF0F65" w:rsidP="00BF0F65">
            <w:pPr>
              <w:pStyle w:val="TableBody"/>
              <w:jc w:val="center"/>
              <w:rPr>
                <w:b/>
                <w:bCs/>
                <w:color w:val="910D28" w:themeColor="accent5"/>
                <w:sz w:val="40"/>
                <w:szCs w:val="40"/>
              </w:rPr>
            </w:pPr>
          </w:p>
        </w:tc>
        <w:tc>
          <w:tcPr>
            <w:tcW w:w="1182" w:type="dxa"/>
            <w:vAlign w:val="center"/>
          </w:tcPr>
          <w:p w14:paraId="4CC6D62E" w14:textId="1613AFFC" w:rsidR="00BF0F65" w:rsidRPr="000B05BA" w:rsidRDefault="00BF0F65" w:rsidP="00BF0F65">
            <w:pPr>
              <w:pStyle w:val="TableBody"/>
              <w:jc w:val="center"/>
              <w:rPr>
                <w:b/>
                <w:bCs/>
                <w:color w:val="910D28" w:themeColor="accent5"/>
                <w:sz w:val="40"/>
                <w:szCs w:val="36"/>
              </w:rPr>
            </w:pPr>
          </w:p>
        </w:tc>
      </w:tr>
      <w:tr w:rsidR="00BF0F65" w:rsidRPr="000B05BA" w14:paraId="4E8FA863" w14:textId="77777777" w:rsidTr="00D468D1">
        <w:trPr>
          <w:trHeight w:val="1008"/>
        </w:trPr>
        <w:tc>
          <w:tcPr>
            <w:tcW w:w="469" w:type="dxa"/>
            <w:tcBorders>
              <w:right w:val="nil"/>
            </w:tcBorders>
          </w:tcPr>
          <w:p w14:paraId="1D0B657E" w14:textId="77777777" w:rsidR="00BF0F65" w:rsidRPr="000B05BA" w:rsidRDefault="00BF0F65" w:rsidP="00BF0F65">
            <w:pPr>
              <w:pStyle w:val="RowHeader"/>
              <w:jc w:val="right"/>
            </w:pPr>
            <w:r w:rsidRPr="000B05BA">
              <w:t>3)</w:t>
            </w:r>
          </w:p>
        </w:tc>
        <w:tc>
          <w:tcPr>
            <w:tcW w:w="5325" w:type="dxa"/>
            <w:tcBorders>
              <w:left w:val="nil"/>
            </w:tcBorders>
          </w:tcPr>
          <w:p w14:paraId="59415828" w14:textId="15B74180" w:rsidR="00BF0F65" w:rsidRPr="000B05BA" w:rsidRDefault="00BF0F65" w:rsidP="00BF0F65">
            <w:pPr>
              <w:pStyle w:val="TableBody"/>
            </w:pPr>
            <w:r w:rsidRPr="00BF0F65">
              <w:t>Devon is making chicken pot pies for an upcoming party with at least 50 expected guests. Ten people are vegetarians and will not eat the chicken pot pies, and each chicken pot pie serves 8 people.</w:t>
            </w:r>
          </w:p>
        </w:tc>
        <w:tc>
          <w:tcPr>
            <w:tcW w:w="1182" w:type="dxa"/>
            <w:vAlign w:val="center"/>
          </w:tcPr>
          <w:p w14:paraId="3ADFEF04" w14:textId="5CC6EA1A" w:rsidR="00BF0F65" w:rsidRPr="000B05BA" w:rsidRDefault="00BF0F65" w:rsidP="00BF0F65">
            <w:pPr>
              <w:pStyle w:val="TableBody"/>
              <w:jc w:val="center"/>
              <w:rPr>
                <w:b/>
                <w:bCs/>
                <w:color w:val="910D28" w:themeColor="accent5"/>
                <w:sz w:val="40"/>
                <w:szCs w:val="36"/>
              </w:rPr>
            </w:pPr>
          </w:p>
        </w:tc>
        <w:tc>
          <w:tcPr>
            <w:tcW w:w="1182" w:type="dxa"/>
            <w:vAlign w:val="center"/>
          </w:tcPr>
          <w:p w14:paraId="3BE1494A" w14:textId="72951802" w:rsidR="00BF0F65" w:rsidRPr="000B05BA" w:rsidRDefault="00BF0F65" w:rsidP="00BF0F65">
            <w:pPr>
              <w:pStyle w:val="TableBody"/>
              <w:jc w:val="center"/>
              <w:rPr>
                <w:b/>
                <w:bCs/>
                <w:color w:val="910D28" w:themeColor="accent5"/>
                <w:sz w:val="40"/>
                <w:szCs w:val="36"/>
              </w:rPr>
            </w:pPr>
          </w:p>
        </w:tc>
        <w:tc>
          <w:tcPr>
            <w:tcW w:w="1182" w:type="dxa"/>
            <w:vAlign w:val="center"/>
          </w:tcPr>
          <w:p w14:paraId="4CC577BF" w14:textId="74C632BB" w:rsidR="00BF0F65" w:rsidRPr="000B05BA" w:rsidRDefault="00BF0F65" w:rsidP="00BF0F65">
            <w:pPr>
              <w:pStyle w:val="TableBody"/>
              <w:jc w:val="center"/>
              <w:rPr>
                <w:b/>
                <w:bCs/>
                <w:color w:val="910D28" w:themeColor="accent5"/>
                <w:sz w:val="40"/>
                <w:szCs w:val="36"/>
              </w:rPr>
            </w:pPr>
          </w:p>
        </w:tc>
      </w:tr>
      <w:tr w:rsidR="00BF0F65" w:rsidRPr="000B05BA" w14:paraId="00EA79B6" w14:textId="77777777" w:rsidTr="00D468D1">
        <w:trPr>
          <w:trHeight w:val="1008"/>
        </w:trPr>
        <w:tc>
          <w:tcPr>
            <w:tcW w:w="469" w:type="dxa"/>
            <w:tcBorders>
              <w:right w:val="nil"/>
            </w:tcBorders>
          </w:tcPr>
          <w:p w14:paraId="783BBB2C" w14:textId="77777777" w:rsidR="00BF0F65" w:rsidRPr="000B05BA" w:rsidRDefault="00BF0F65" w:rsidP="00BF0F65">
            <w:pPr>
              <w:pStyle w:val="RowHeader"/>
              <w:jc w:val="right"/>
            </w:pPr>
            <w:r w:rsidRPr="000B05BA">
              <w:t>4)</w:t>
            </w:r>
          </w:p>
        </w:tc>
        <w:tc>
          <w:tcPr>
            <w:tcW w:w="5325" w:type="dxa"/>
            <w:tcBorders>
              <w:left w:val="nil"/>
            </w:tcBorders>
          </w:tcPr>
          <w:p w14:paraId="268885B1" w14:textId="4DEEB159" w:rsidR="00BF0F65" w:rsidRPr="000B05BA" w:rsidRDefault="00BF0F65" w:rsidP="00BF0F65">
            <w:pPr>
              <w:pStyle w:val="TableBody"/>
            </w:pPr>
            <w:proofErr w:type="spellStart"/>
            <w:r w:rsidRPr="000B05BA">
              <w:t>Zsarika</w:t>
            </w:r>
            <w:proofErr w:type="spellEnd"/>
            <w:r w:rsidRPr="000B05BA">
              <w:t xml:space="preserve"> needs </w:t>
            </w:r>
            <w:r w:rsidRPr="00BF0F65">
              <w:t>more than</w:t>
            </w:r>
            <w:r w:rsidRPr="000B05BA">
              <w:t xml:space="preserve"> 22 hours to make her world-famous lemon meringue pie if she streams movies as she works. She has already been working for 12 hours and wants to watch as many 2-hour movies as possible with the time she has left.</w:t>
            </w:r>
          </w:p>
        </w:tc>
        <w:tc>
          <w:tcPr>
            <w:tcW w:w="1182" w:type="dxa"/>
            <w:vAlign w:val="center"/>
          </w:tcPr>
          <w:p w14:paraId="5E7D90C5" w14:textId="2BA2858D" w:rsidR="00BF0F65" w:rsidRPr="000B05BA" w:rsidRDefault="00BF0F65" w:rsidP="00BF0F65">
            <w:pPr>
              <w:pStyle w:val="TableBody"/>
              <w:jc w:val="center"/>
              <w:rPr>
                <w:b/>
                <w:bCs/>
                <w:color w:val="910D28" w:themeColor="accent5"/>
                <w:sz w:val="40"/>
                <w:szCs w:val="36"/>
              </w:rPr>
            </w:pPr>
          </w:p>
        </w:tc>
        <w:tc>
          <w:tcPr>
            <w:tcW w:w="1182" w:type="dxa"/>
            <w:vAlign w:val="center"/>
          </w:tcPr>
          <w:p w14:paraId="1227BB9F" w14:textId="39D7ECC1" w:rsidR="00BF0F65" w:rsidRPr="000B05BA" w:rsidRDefault="00BF0F65" w:rsidP="00BF0F65">
            <w:pPr>
              <w:pStyle w:val="TableBody"/>
              <w:jc w:val="center"/>
              <w:rPr>
                <w:b/>
                <w:bCs/>
                <w:color w:val="910D28" w:themeColor="accent5"/>
                <w:sz w:val="40"/>
                <w:szCs w:val="36"/>
              </w:rPr>
            </w:pPr>
          </w:p>
        </w:tc>
        <w:tc>
          <w:tcPr>
            <w:tcW w:w="1182" w:type="dxa"/>
            <w:vAlign w:val="center"/>
          </w:tcPr>
          <w:p w14:paraId="19558560" w14:textId="560FDE81" w:rsidR="00BF0F65" w:rsidRPr="000B05BA" w:rsidRDefault="00BF0F65" w:rsidP="00BF0F65">
            <w:pPr>
              <w:pStyle w:val="TableBody"/>
              <w:jc w:val="center"/>
              <w:rPr>
                <w:b/>
                <w:bCs/>
                <w:color w:val="910D28" w:themeColor="accent5"/>
                <w:sz w:val="40"/>
                <w:szCs w:val="36"/>
              </w:rPr>
            </w:pPr>
          </w:p>
        </w:tc>
      </w:tr>
      <w:tr w:rsidR="00BF0F65" w:rsidRPr="000B05BA" w14:paraId="63EA14E6" w14:textId="77777777" w:rsidTr="00D468D1">
        <w:trPr>
          <w:trHeight w:val="1008"/>
        </w:trPr>
        <w:tc>
          <w:tcPr>
            <w:tcW w:w="469" w:type="dxa"/>
            <w:tcBorders>
              <w:right w:val="nil"/>
            </w:tcBorders>
          </w:tcPr>
          <w:p w14:paraId="3E4BF9AF" w14:textId="77777777" w:rsidR="00BF0F65" w:rsidRPr="000B05BA" w:rsidRDefault="00BF0F65" w:rsidP="00BF0F65">
            <w:pPr>
              <w:pStyle w:val="RowHeader"/>
              <w:jc w:val="right"/>
            </w:pPr>
            <w:r w:rsidRPr="000B05BA">
              <w:t>5)</w:t>
            </w:r>
          </w:p>
        </w:tc>
        <w:tc>
          <w:tcPr>
            <w:tcW w:w="5325" w:type="dxa"/>
            <w:tcBorders>
              <w:left w:val="nil"/>
            </w:tcBorders>
          </w:tcPr>
          <w:p w14:paraId="03B67BC1" w14:textId="5105F90D" w:rsidR="00BF0F65" w:rsidRPr="000B05BA" w:rsidRDefault="00BF0F65" w:rsidP="00BF0F65">
            <w:pPr>
              <w:pStyle w:val="TableBody"/>
            </w:pPr>
            <w:r w:rsidRPr="000B05BA">
              <w:t xml:space="preserve">Grace steps in a cow pie 11.5 feet away from the south fence. The north fence is </w:t>
            </w:r>
            <w:r w:rsidRPr="00BF0F65">
              <w:t>at least</w:t>
            </w:r>
            <w:r w:rsidRPr="000B05BA">
              <w:t xml:space="preserve"> 25 feet away from the south fence, and she travels 2 feet with each step she takes.</w:t>
            </w:r>
          </w:p>
        </w:tc>
        <w:tc>
          <w:tcPr>
            <w:tcW w:w="1182" w:type="dxa"/>
            <w:vAlign w:val="center"/>
          </w:tcPr>
          <w:p w14:paraId="0AB65D81" w14:textId="504B6F19" w:rsidR="00BF0F65" w:rsidRPr="000B05BA" w:rsidRDefault="00BF0F65" w:rsidP="00BF0F65">
            <w:pPr>
              <w:pStyle w:val="TableBody"/>
              <w:jc w:val="center"/>
              <w:rPr>
                <w:b/>
                <w:bCs/>
                <w:color w:val="910D28" w:themeColor="accent5"/>
                <w:sz w:val="40"/>
                <w:szCs w:val="36"/>
              </w:rPr>
            </w:pPr>
          </w:p>
        </w:tc>
        <w:tc>
          <w:tcPr>
            <w:tcW w:w="1182" w:type="dxa"/>
            <w:vAlign w:val="center"/>
          </w:tcPr>
          <w:p w14:paraId="112DCECB" w14:textId="789D9433" w:rsidR="00BF0F65" w:rsidRPr="000B05BA" w:rsidRDefault="00BF0F65" w:rsidP="00BF0F65">
            <w:pPr>
              <w:pStyle w:val="TableBody"/>
              <w:jc w:val="center"/>
              <w:rPr>
                <w:b/>
                <w:bCs/>
                <w:color w:val="910D28" w:themeColor="accent5"/>
                <w:sz w:val="40"/>
                <w:szCs w:val="36"/>
              </w:rPr>
            </w:pPr>
          </w:p>
        </w:tc>
        <w:tc>
          <w:tcPr>
            <w:tcW w:w="1182" w:type="dxa"/>
            <w:vAlign w:val="center"/>
          </w:tcPr>
          <w:p w14:paraId="25630CAD" w14:textId="14EA391C" w:rsidR="00BF0F65" w:rsidRPr="000B05BA" w:rsidRDefault="00BF0F65" w:rsidP="00BF0F65">
            <w:pPr>
              <w:pStyle w:val="TableBody"/>
              <w:jc w:val="center"/>
              <w:rPr>
                <w:b/>
                <w:bCs/>
                <w:color w:val="910D28" w:themeColor="accent5"/>
                <w:sz w:val="40"/>
                <w:szCs w:val="36"/>
              </w:rPr>
            </w:pPr>
          </w:p>
        </w:tc>
      </w:tr>
      <w:tr w:rsidR="00BF0F65" w:rsidRPr="000B05BA" w14:paraId="78654F03" w14:textId="77777777" w:rsidTr="00D468D1">
        <w:trPr>
          <w:trHeight w:val="1008"/>
        </w:trPr>
        <w:tc>
          <w:tcPr>
            <w:tcW w:w="469" w:type="dxa"/>
            <w:tcBorders>
              <w:right w:val="nil"/>
            </w:tcBorders>
          </w:tcPr>
          <w:p w14:paraId="2630A368" w14:textId="77777777" w:rsidR="00BF0F65" w:rsidRPr="000B05BA" w:rsidRDefault="00BF0F65" w:rsidP="00BF0F65">
            <w:pPr>
              <w:pStyle w:val="RowHeader"/>
              <w:jc w:val="right"/>
            </w:pPr>
            <w:r w:rsidRPr="000B05BA">
              <w:t>6)</w:t>
            </w:r>
          </w:p>
        </w:tc>
        <w:tc>
          <w:tcPr>
            <w:tcW w:w="5325" w:type="dxa"/>
            <w:tcBorders>
              <w:left w:val="nil"/>
            </w:tcBorders>
          </w:tcPr>
          <w:p w14:paraId="32F99D2E" w14:textId="6DB2159B" w:rsidR="00BF0F65" w:rsidRPr="000B05BA" w:rsidRDefault="00BF0F65" w:rsidP="00BF0F65">
            <w:pPr>
              <w:pStyle w:val="TableBody"/>
            </w:pPr>
            <w:r w:rsidRPr="000B05BA">
              <w:t>Dev and Bri have been working for more than an hour assembling moon pies. It took 6 minutes to gather the supplies and 8 minutes per moon pie to layer the ingredients and coat them in chocolate.</w:t>
            </w:r>
          </w:p>
        </w:tc>
        <w:tc>
          <w:tcPr>
            <w:tcW w:w="1182" w:type="dxa"/>
            <w:vAlign w:val="center"/>
          </w:tcPr>
          <w:p w14:paraId="2D0FC3BB" w14:textId="7FF000A2" w:rsidR="00BF0F65" w:rsidRPr="000B05BA" w:rsidRDefault="00BF0F65" w:rsidP="00BF0F65">
            <w:pPr>
              <w:pStyle w:val="TableBody"/>
              <w:jc w:val="center"/>
              <w:rPr>
                <w:b/>
                <w:bCs/>
                <w:color w:val="910D28" w:themeColor="accent5"/>
                <w:sz w:val="40"/>
                <w:szCs w:val="36"/>
              </w:rPr>
            </w:pPr>
          </w:p>
        </w:tc>
        <w:tc>
          <w:tcPr>
            <w:tcW w:w="1182" w:type="dxa"/>
            <w:vAlign w:val="center"/>
          </w:tcPr>
          <w:p w14:paraId="50D4A47D" w14:textId="7541FF67" w:rsidR="00BF0F65" w:rsidRPr="000B05BA" w:rsidRDefault="00BF0F65" w:rsidP="00BF0F65">
            <w:pPr>
              <w:pStyle w:val="TableBody"/>
              <w:jc w:val="center"/>
              <w:rPr>
                <w:b/>
                <w:bCs/>
                <w:color w:val="910D28" w:themeColor="accent5"/>
                <w:sz w:val="40"/>
                <w:szCs w:val="36"/>
              </w:rPr>
            </w:pPr>
          </w:p>
        </w:tc>
        <w:tc>
          <w:tcPr>
            <w:tcW w:w="1182" w:type="dxa"/>
            <w:vAlign w:val="center"/>
          </w:tcPr>
          <w:p w14:paraId="08B73B29" w14:textId="78F1F49C" w:rsidR="00BF0F65" w:rsidRPr="000B05BA" w:rsidRDefault="00BF0F65" w:rsidP="00BF0F65">
            <w:pPr>
              <w:pStyle w:val="TableBody"/>
              <w:jc w:val="center"/>
              <w:rPr>
                <w:b/>
                <w:bCs/>
                <w:color w:val="910D28" w:themeColor="accent5"/>
                <w:sz w:val="40"/>
                <w:szCs w:val="36"/>
              </w:rPr>
            </w:pPr>
          </w:p>
        </w:tc>
      </w:tr>
      <w:tr w:rsidR="00BF0F65" w:rsidRPr="000B05BA" w14:paraId="0A53C048" w14:textId="77777777" w:rsidTr="00D468D1">
        <w:trPr>
          <w:trHeight w:val="1008"/>
        </w:trPr>
        <w:tc>
          <w:tcPr>
            <w:tcW w:w="469" w:type="dxa"/>
            <w:tcBorders>
              <w:right w:val="nil"/>
            </w:tcBorders>
          </w:tcPr>
          <w:p w14:paraId="61950BFE" w14:textId="77777777" w:rsidR="00BF0F65" w:rsidRPr="000B05BA" w:rsidRDefault="00BF0F65" w:rsidP="00BF0F65">
            <w:pPr>
              <w:pStyle w:val="RowHeader"/>
              <w:jc w:val="right"/>
            </w:pPr>
            <w:r w:rsidRPr="000B05BA">
              <w:t>7)</w:t>
            </w:r>
          </w:p>
        </w:tc>
        <w:tc>
          <w:tcPr>
            <w:tcW w:w="5325" w:type="dxa"/>
            <w:tcBorders>
              <w:left w:val="nil"/>
            </w:tcBorders>
          </w:tcPr>
          <w:p w14:paraId="2DF9EA50" w14:textId="1A1FA608" w:rsidR="00BF0F65" w:rsidRPr="000B05BA" w:rsidRDefault="00BF0F65" w:rsidP="00BF0F65">
            <w:pPr>
              <w:pStyle w:val="TableBody"/>
            </w:pPr>
            <w:r w:rsidRPr="000B05BA">
              <w:t>Noelle has $25 to spend on pizza. She wants to buy a cheese pizza with extra toppings. The cheese pizza costs $8, each extra topping is $2, and Noelle plans to leave a $3.50 tip.</w:t>
            </w:r>
          </w:p>
        </w:tc>
        <w:tc>
          <w:tcPr>
            <w:tcW w:w="1182" w:type="dxa"/>
            <w:vAlign w:val="center"/>
          </w:tcPr>
          <w:p w14:paraId="679ECD23" w14:textId="0834E9CF" w:rsidR="00BF0F65" w:rsidRPr="000B05BA" w:rsidRDefault="00BF0F65" w:rsidP="00BF0F65">
            <w:pPr>
              <w:pStyle w:val="TableBody"/>
              <w:jc w:val="center"/>
              <w:rPr>
                <w:b/>
                <w:bCs/>
                <w:color w:val="910D28" w:themeColor="accent5"/>
                <w:sz w:val="40"/>
                <w:szCs w:val="36"/>
              </w:rPr>
            </w:pPr>
          </w:p>
        </w:tc>
        <w:tc>
          <w:tcPr>
            <w:tcW w:w="1182" w:type="dxa"/>
            <w:vAlign w:val="center"/>
          </w:tcPr>
          <w:p w14:paraId="52309BE5" w14:textId="24B328E7" w:rsidR="00BF0F65" w:rsidRPr="000B05BA" w:rsidRDefault="00BF0F65" w:rsidP="00BF0F65">
            <w:pPr>
              <w:pStyle w:val="TableBody"/>
              <w:jc w:val="center"/>
              <w:rPr>
                <w:b/>
                <w:bCs/>
                <w:color w:val="910D28" w:themeColor="accent5"/>
                <w:sz w:val="40"/>
                <w:szCs w:val="36"/>
              </w:rPr>
            </w:pPr>
          </w:p>
        </w:tc>
        <w:tc>
          <w:tcPr>
            <w:tcW w:w="1182" w:type="dxa"/>
            <w:vAlign w:val="center"/>
          </w:tcPr>
          <w:p w14:paraId="2DD9746A" w14:textId="35554E8C" w:rsidR="00BF0F65" w:rsidRPr="000B05BA" w:rsidRDefault="00BF0F65" w:rsidP="00BF0F65">
            <w:pPr>
              <w:pStyle w:val="TableBody"/>
              <w:jc w:val="center"/>
              <w:rPr>
                <w:b/>
                <w:bCs/>
                <w:color w:val="910D28" w:themeColor="accent5"/>
                <w:sz w:val="40"/>
                <w:szCs w:val="36"/>
              </w:rPr>
            </w:pPr>
          </w:p>
        </w:tc>
      </w:tr>
      <w:tr w:rsidR="00BF0F65" w14:paraId="07D7FED5" w14:textId="77777777" w:rsidTr="00D468D1">
        <w:trPr>
          <w:trHeight w:val="1008"/>
        </w:trPr>
        <w:tc>
          <w:tcPr>
            <w:tcW w:w="469" w:type="dxa"/>
            <w:tcBorders>
              <w:right w:val="nil"/>
            </w:tcBorders>
          </w:tcPr>
          <w:p w14:paraId="4A043F5B" w14:textId="77777777" w:rsidR="00BF0F65" w:rsidRPr="000B05BA" w:rsidRDefault="00BF0F65" w:rsidP="00BF0F65">
            <w:pPr>
              <w:pStyle w:val="RowHeader"/>
              <w:jc w:val="right"/>
            </w:pPr>
            <w:r w:rsidRPr="000B05BA">
              <w:t>8)</w:t>
            </w:r>
          </w:p>
        </w:tc>
        <w:tc>
          <w:tcPr>
            <w:tcW w:w="5325" w:type="dxa"/>
            <w:tcBorders>
              <w:left w:val="nil"/>
            </w:tcBorders>
          </w:tcPr>
          <w:p w14:paraId="1FFF5E8D" w14:textId="3E67CF16" w:rsidR="00BF0F65" w:rsidRDefault="00BF0F65" w:rsidP="00BF0F65">
            <w:pPr>
              <w:pStyle w:val="TableBody"/>
            </w:pPr>
            <w:r w:rsidRPr="000B05BA">
              <w:t>The pie eating contest cannot accommodate 60 or more contestants. Six people have already registered and now there are 8 people per day registering.</w:t>
            </w:r>
          </w:p>
        </w:tc>
        <w:tc>
          <w:tcPr>
            <w:tcW w:w="1182" w:type="dxa"/>
            <w:vAlign w:val="center"/>
          </w:tcPr>
          <w:p w14:paraId="22DB0E8E" w14:textId="0593FEFC" w:rsidR="00BF0F65" w:rsidRPr="00E76210" w:rsidRDefault="00BF0F65" w:rsidP="00BF0F65">
            <w:pPr>
              <w:pStyle w:val="TableBody"/>
              <w:jc w:val="center"/>
              <w:rPr>
                <w:b/>
                <w:bCs/>
                <w:color w:val="910D28" w:themeColor="accent5"/>
                <w:sz w:val="40"/>
                <w:szCs w:val="36"/>
              </w:rPr>
            </w:pPr>
          </w:p>
        </w:tc>
        <w:tc>
          <w:tcPr>
            <w:tcW w:w="1182" w:type="dxa"/>
            <w:vAlign w:val="center"/>
          </w:tcPr>
          <w:p w14:paraId="48CA346D" w14:textId="4D6A643B" w:rsidR="00BF0F65" w:rsidRPr="00E76210" w:rsidRDefault="00BF0F65" w:rsidP="00BF0F65">
            <w:pPr>
              <w:pStyle w:val="TableBody"/>
              <w:jc w:val="center"/>
              <w:rPr>
                <w:b/>
                <w:bCs/>
                <w:color w:val="910D28" w:themeColor="accent5"/>
                <w:sz w:val="40"/>
                <w:szCs w:val="36"/>
              </w:rPr>
            </w:pPr>
          </w:p>
        </w:tc>
        <w:tc>
          <w:tcPr>
            <w:tcW w:w="1182" w:type="dxa"/>
            <w:vAlign w:val="center"/>
          </w:tcPr>
          <w:p w14:paraId="104A2772" w14:textId="70FA4D0A" w:rsidR="00BF0F65" w:rsidRPr="00E76210" w:rsidRDefault="00BF0F65" w:rsidP="00BF0F65">
            <w:pPr>
              <w:pStyle w:val="TableBody"/>
              <w:jc w:val="center"/>
              <w:rPr>
                <w:b/>
                <w:bCs/>
                <w:color w:val="910D28" w:themeColor="accent5"/>
                <w:sz w:val="40"/>
                <w:szCs w:val="36"/>
              </w:rPr>
            </w:pPr>
          </w:p>
        </w:tc>
      </w:tr>
    </w:tbl>
    <w:p w14:paraId="56CAFF71" w14:textId="77777777" w:rsidR="003E63E9" w:rsidRPr="0054539F" w:rsidRDefault="003E63E9" w:rsidP="0054539F">
      <w:pPr>
        <w:pStyle w:val="BodyText"/>
      </w:pPr>
    </w:p>
    <w:sectPr w:rsidR="003E63E9" w:rsidRPr="0054539F" w:rsidSect="00545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B89C" w14:textId="77777777" w:rsidR="00E31F94" w:rsidRDefault="00E31F94" w:rsidP="00293785">
      <w:pPr>
        <w:spacing w:after="0" w:line="240" w:lineRule="auto"/>
      </w:pPr>
      <w:r>
        <w:separator/>
      </w:r>
    </w:p>
  </w:endnote>
  <w:endnote w:type="continuationSeparator" w:id="0">
    <w:p w14:paraId="2294195E" w14:textId="77777777" w:rsidR="00E31F94" w:rsidRDefault="00E31F9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39F9" w14:textId="77777777" w:rsidR="00BF0F65" w:rsidRDefault="00BF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8E9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D998B0A" wp14:editId="4677D6C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82C974" w14:textId="08BF32BE" w:rsidR="00293785" w:rsidRDefault="009B51DA" w:rsidP="00D106FF">
                          <w:pPr>
                            <w:pStyle w:val="LessonFooter"/>
                          </w:pPr>
                          <w:sdt>
                            <w:sdtPr>
                              <w:alias w:val="Title"/>
                              <w:tag w:val=""/>
                              <w:id w:val="1281607793"/>
                              <w:placeholder>
                                <w:docPart w:val="AD849957D8E649D78FD3424562162DD4"/>
                              </w:placeholder>
                              <w:dataBinding w:prefixMappings="xmlns:ns0='http://purl.org/dc/elements/1.1/' xmlns:ns1='http://schemas.openxmlformats.org/package/2006/metadata/core-properties' " w:xpath="/ns1:coreProperties[1]/ns0:title[1]" w:storeItemID="{6C3C8BC8-F283-45AE-878A-BAB7291924A1}"/>
                              <w:text/>
                            </w:sdtPr>
                            <w:sdtEndPr/>
                            <w:sdtContent>
                              <w:r w:rsidR="0054539F">
                                <w:t xml:space="preserve">Pie &gt; Everything, Part </w:t>
                              </w:r>
                              <w:r w:rsidR="00AB7D4D">
                                <w:t>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98B0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382C974" w14:textId="08BF32BE" w:rsidR="00293785" w:rsidRDefault="009B51DA" w:rsidP="00D106FF">
                    <w:pPr>
                      <w:pStyle w:val="LessonFooter"/>
                    </w:pPr>
                    <w:sdt>
                      <w:sdtPr>
                        <w:alias w:val="Title"/>
                        <w:tag w:val=""/>
                        <w:id w:val="1281607793"/>
                        <w:placeholder>
                          <w:docPart w:val="AD849957D8E649D78FD3424562162DD4"/>
                        </w:placeholder>
                        <w:dataBinding w:prefixMappings="xmlns:ns0='http://purl.org/dc/elements/1.1/' xmlns:ns1='http://schemas.openxmlformats.org/package/2006/metadata/core-properties' " w:xpath="/ns1:coreProperties[1]/ns0:title[1]" w:storeItemID="{6C3C8BC8-F283-45AE-878A-BAB7291924A1}"/>
                        <w:text/>
                      </w:sdtPr>
                      <w:sdtEndPr/>
                      <w:sdtContent>
                        <w:r w:rsidR="0054539F">
                          <w:t xml:space="preserve">Pie &gt; Everything, Part </w:t>
                        </w:r>
                        <w:r w:rsidR="00AB7D4D">
                          <w:t>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E764E9A" wp14:editId="1BB2556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AA2" w14:textId="77777777" w:rsidR="00BF0F65" w:rsidRDefault="00BF0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9830" w14:textId="77777777" w:rsidR="00E31F94" w:rsidRDefault="00E31F94" w:rsidP="00293785">
      <w:pPr>
        <w:spacing w:after="0" w:line="240" w:lineRule="auto"/>
      </w:pPr>
      <w:r>
        <w:separator/>
      </w:r>
    </w:p>
  </w:footnote>
  <w:footnote w:type="continuationSeparator" w:id="0">
    <w:p w14:paraId="7C4ABDEC" w14:textId="77777777" w:rsidR="00E31F94" w:rsidRDefault="00E31F9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FB31" w14:textId="77777777" w:rsidR="00BF0F65" w:rsidRDefault="00BF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73EC" w14:textId="77777777" w:rsidR="00BF0F65" w:rsidRDefault="00BF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E24B" w14:textId="77777777" w:rsidR="00BF0F65" w:rsidRDefault="00BF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39435">
    <w:abstractNumId w:val="6"/>
  </w:num>
  <w:num w:numId="2" w16cid:durableId="1663384948">
    <w:abstractNumId w:val="7"/>
  </w:num>
  <w:num w:numId="3" w16cid:durableId="1609971635">
    <w:abstractNumId w:val="0"/>
  </w:num>
  <w:num w:numId="4" w16cid:durableId="377238859">
    <w:abstractNumId w:val="2"/>
  </w:num>
  <w:num w:numId="5" w16cid:durableId="1295208442">
    <w:abstractNumId w:val="3"/>
  </w:num>
  <w:num w:numId="6" w16cid:durableId="1000233845">
    <w:abstractNumId w:val="5"/>
  </w:num>
  <w:num w:numId="7" w16cid:durableId="656307446">
    <w:abstractNumId w:val="4"/>
  </w:num>
  <w:num w:numId="8" w16cid:durableId="1524318932">
    <w:abstractNumId w:val="8"/>
  </w:num>
  <w:num w:numId="9" w16cid:durableId="1195845475">
    <w:abstractNumId w:val="9"/>
  </w:num>
  <w:num w:numId="10" w16cid:durableId="1712996799">
    <w:abstractNumId w:val="10"/>
  </w:num>
  <w:num w:numId="11" w16cid:durableId="53978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9F"/>
    <w:rsid w:val="0004006F"/>
    <w:rsid w:val="00053775"/>
    <w:rsid w:val="0005619A"/>
    <w:rsid w:val="00061DAB"/>
    <w:rsid w:val="00065493"/>
    <w:rsid w:val="0007711B"/>
    <w:rsid w:val="0008589D"/>
    <w:rsid w:val="000B05BA"/>
    <w:rsid w:val="000E0A26"/>
    <w:rsid w:val="0011259B"/>
    <w:rsid w:val="00116FDD"/>
    <w:rsid w:val="00125621"/>
    <w:rsid w:val="00136CEB"/>
    <w:rsid w:val="001B44EB"/>
    <w:rsid w:val="001D0BBF"/>
    <w:rsid w:val="001E1F85"/>
    <w:rsid w:val="001F125D"/>
    <w:rsid w:val="001F4292"/>
    <w:rsid w:val="002345CC"/>
    <w:rsid w:val="0028569E"/>
    <w:rsid w:val="00293785"/>
    <w:rsid w:val="002C0879"/>
    <w:rsid w:val="002C37B4"/>
    <w:rsid w:val="0035029D"/>
    <w:rsid w:val="0036040A"/>
    <w:rsid w:val="00397FA9"/>
    <w:rsid w:val="003B3D85"/>
    <w:rsid w:val="003D6333"/>
    <w:rsid w:val="003E63E9"/>
    <w:rsid w:val="003F607E"/>
    <w:rsid w:val="00403521"/>
    <w:rsid w:val="00416B6F"/>
    <w:rsid w:val="00435442"/>
    <w:rsid w:val="00446C13"/>
    <w:rsid w:val="004E6677"/>
    <w:rsid w:val="005078B4"/>
    <w:rsid w:val="0053328A"/>
    <w:rsid w:val="00540FC6"/>
    <w:rsid w:val="0054539F"/>
    <w:rsid w:val="005511B6"/>
    <w:rsid w:val="005526C2"/>
    <w:rsid w:val="00553C98"/>
    <w:rsid w:val="005A7635"/>
    <w:rsid w:val="005D7C4D"/>
    <w:rsid w:val="006271C9"/>
    <w:rsid w:val="00645D7F"/>
    <w:rsid w:val="00656940"/>
    <w:rsid w:val="00665274"/>
    <w:rsid w:val="00666C03"/>
    <w:rsid w:val="0067486E"/>
    <w:rsid w:val="00686DAB"/>
    <w:rsid w:val="006B4CC2"/>
    <w:rsid w:val="006E1542"/>
    <w:rsid w:val="00721EA4"/>
    <w:rsid w:val="00797CB5"/>
    <w:rsid w:val="007B055F"/>
    <w:rsid w:val="007E6F1D"/>
    <w:rsid w:val="00880013"/>
    <w:rsid w:val="008920A4"/>
    <w:rsid w:val="008F5386"/>
    <w:rsid w:val="00913172"/>
    <w:rsid w:val="00925A74"/>
    <w:rsid w:val="009464FD"/>
    <w:rsid w:val="00981E19"/>
    <w:rsid w:val="009B2AAF"/>
    <w:rsid w:val="009B51DA"/>
    <w:rsid w:val="009B52E4"/>
    <w:rsid w:val="009D6E8D"/>
    <w:rsid w:val="00A101E8"/>
    <w:rsid w:val="00A35F79"/>
    <w:rsid w:val="00A573B6"/>
    <w:rsid w:val="00A822BC"/>
    <w:rsid w:val="00A87311"/>
    <w:rsid w:val="00AB7D4D"/>
    <w:rsid w:val="00AC349E"/>
    <w:rsid w:val="00B1728A"/>
    <w:rsid w:val="00B41EE6"/>
    <w:rsid w:val="00B63716"/>
    <w:rsid w:val="00B821A2"/>
    <w:rsid w:val="00B92DBF"/>
    <w:rsid w:val="00BB4814"/>
    <w:rsid w:val="00BD119F"/>
    <w:rsid w:val="00BF0F65"/>
    <w:rsid w:val="00C32957"/>
    <w:rsid w:val="00C73EA1"/>
    <w:rsid w:val="00C801CE"/>
    <w:rsid w:val="00C8022D"/>
    <w:rsid w:val="00C8524A"/>
    <w:rsid w:val="00CC0B2A"/>
    <w:rsid w:val="00CC4F77"/>
    <w:rsid w:val="00CD3CF6"/>
    <w:rsid w:val="00CE336D"/>
    <w:rsid w:val="00D106FF"/>
    <w:rsid w:val="00D269D8"/>
    <w:rsid w:val="00D626EB"/>
    <w:rsid w:val="00DC7A6D"/>
    <w:rsid w:val="00E22D42"/>
    <w:rsid w:val="00E31F94"/>
    <w:rsid w:val="00E41D30"/>
    <w:rsid w:val="00EA74D2"/>
    <w:rsid w:val="00EC1167"/>
    <w:rsid w:val="00ED24C8"/>
    <w:rsid w:val="00F0003A"/>
    <w:rsid w:val="00F0789D"/>
    <w:rsid w:val="00F377E2"/>
    <w:rsid w:val="00F50748"/>
    <w:rsid w:val="00F72D02"/>
    <w:rsid w:val="00FA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4AE1"/>
  <w15:docId w15:val="{D1F942B6-F1F8-4662-8F57-E0549329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C1167"/>
    <w:pPr>
      <w:spacing w:after="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EC116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customStyle="1" w:styleId="TableBody">
    <w:name w:val="Table Body"/>
    <w:basedOn w:val="Normal"/>
    <w:qFormat/>
    <w:rsid w:val="00545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849957D8E649D78FD3424562162DD4"/>
        <w:category>
          <w:name w:val="General"/>
          <w:gallery w:val="placeholder"/>
        </w:category>
        <w:types>
          <w:type w:val="bbPlcHdr"/>
        </w:types>
        <w:behaviors>
          <w:behavior w:val="content"/>
        </w:behaviors>
        <w:guid w:val="{CF89CB9E-9539-45CD-877C-242391ED3DE6}"/>
      </w:docPartPr>
      <w:docPartBody>
        <w:p w:rsidR="00327802" w:rsidRDefault="00327802" w:rsidP="00327802">
          <w:pPr>
            <w:pStyle w:val="AD849957D8E649D78FD3424562162DD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02"/>
    <w:rsid w:val="00065493"/>
    <w:rsid w:val="0007711B"/>
    <w:rsid w:val="00136CEB"/>
    <w:rsid w:val="001B44EB"/>
    <w:rsid w:val="0028569E"/>
    <w:rsid w:val="00327802"/>
    <w:rsid w:val="003F607E"/>
    <w:rsid w:val="0046529E"/>
    <w:rsid w:val="00A573B6"/>
    <w:rsid w:val="00AF6B1F"/>
    <w:rsid w:val="00B41EE6"/>
    <w:rsid w:val="00BB4814"/>
    <w:rsid w:val="00CC7B14"/>
    <w:rsid w:val="00E22D42"/>
    <w:rsid w:val="00E4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802"/>
    <w:rPr>
      <w:color w:val="808080"/>
    </w:rPr>
  </w:style>
  <w:style w:type="paragraph" w:customStyle="1" w:styleId="AD849957D8E649D78FD3424562162DD4">
    <w:name w:val="AD849957D8E649D78FD3424562162DD4"/>
    <w:rsid w:val="00327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Attachment.dotx</Template>
  <TotalTime>2</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Pie &gt; Everything, Part 2</vt:lpstr>
    </vt:vector>
  </TitlesOfParts>
  <Manager/>
  <Company/>
  <LinksUpToDate>false</LinksUpToDate>
  <CharactersWithSpaces>3236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 &gt; Everything, Part 2</dc:title>
  <dc:subject/>
  <dc:creator>K20 Center</dc:creator>
  <cp:keywords/>
  <dc:description/>
  <cp:lastModifiedBy>Eike, Michell L.</cp:lastModifiedBy>
  <cp:revision>6</cp:revision>
  <cp:lastPrinted>2024-12-18T16:24:00Z</cp:lastPrinted>
  <dcterms:created xsi:type="dcterms:W3CDTF">2024-11-13T20:19:00Z</dcterms:created>
  <dcterms:modified xsi:type="dcterms:W3CDTF">2025-01-17T20:34:00Z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