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C4A3202" w14:textId="77777777" w:rsidR="00330FB0" w:rsidRDefault="00330FB0" w:rsidP="00330FB0">
      <w:pPr>
        <w:shd w:val="clear" w:color="auto" w:fill="FFFFFF"/>
        <w:spacing w:after="200" w:line="288" w:lineRule="auto"/>
        <w:rPr>
          <w:rFonts w:ascii="Calibri" w:eastAsia="Calibri" w:hAnsi="Calibri" w:cs="Calibri"/>
          <w:b/>
          <w:color w:val="980000"/>
          <w:szCs w:val="24"/>
        </w:rPr>
      </w:pPr>
      <w:r>
        <w:rPr>
          <w:rFonts w:ascii="Calibri" w:eastAsia="Calibri" w:hAnsi="Calibri" w:cs="Calibri"/>
          <w:b/>
          <w:sz w:val="28"/>
          <w:szCs w:val="28"/>
        </w:rPr>
        <w:t>HARRY S. TRUMAN, PRESIDENTIAL SPEECH</w:t>
      </w:r>
      <w:r>
        <w:rPr>
          <w:rFonts w:ascii="Calibri" w:eastAsia="Calibri" w:hAnsi="Calibri" w:cs="Calibri"/>
          <w:b/>
          <w:szCs w:val="24"/>
        </w:rPr>
        <w:br/>
      </w:r>
      <w:r>
        <w:rPr>
          <w:rFonts w:ascii="Calibri" w:eastAsia="Calibri" w:hAnsi="Calibri" w:cs="Calibri"/>
          <w:b/>
          <w:color w:val="980000"/>
          <w:szCs w:val="24"/>
        </w:rPr>
        <w:t>April 16, 1945: First Speech to Congress</w:t>
      </w:r>
    </w:p>
    <w:p w14:paraId="056D57EA" w14:textId="77777777" w:rsidR="00330FB0" w:rsidRDefault="00330FB0" w:rsidP="00330FB0">
      <w:pPr>
        <w:shd w:val="clear" w:color="auto" w:fill="FFFFFF"/>
        <w:spacing w:after="200" w:line="288" w:lineRule="auto"/>
        <w:rPr>
          <w:rFonts w:ascii="Calibri" w:eastAsia="Calibri" w:hAnsi="Calibri" w:cs="Calibri"/>
          <w:szCs w:val="24"/>
        </w:rPr>
      </w:pPr>
      <w:r>
        <w:rPr>
          <w:rFonts w:ascii="Calibri" w:eastAsia="Calibri" w:hAnsi="Calibri" w:cs="Calibri"/>
          <w:szCs w:val="24"/>
        </w:rPr>
        <w:t>"Today, the entire world is looking to America for enlightened leadership to peace and progress. Such a leadership requires vision, courage and tolerance. It can be provided only by a united nation deeply devoted to the highest ideals.</w:t>
      </w:r>
    </w:p>
    <w:p w14:paraId="4ED24FAC" w14:textId="77777777" w:rsidR="00330FB0" w:rsidRDefault="00330FB0" w:rsidP="00330FB0">
      <w:pPr>
        <w:shd w:val="clear" w:color="auto" w:fill="FFFFFF"/>
        <w:spacing w:after="200" w:line="288" w:lineRule="auto"/>
        <w:rPr>
          <w:rFonts w:ascii="Calibri" w:eastAsia="Calibri" w:hAnsi="Calibri" w:cs="Calibri"/>
          <w:szCs w:val="24"/>
        </w:rPr>
      </w:pPr>
      <w:r>
        <w:rPr>
          <w:rFonts w:ascii="Calibri" w:eastAsia="Calibri" w:hAnsi="Calibri" w:cs="Calibri"/>
          <w:szCs w:val="24"/>
        </w:rPr>
        <w:t>With great humility I call upon all Americans to help me keep our nation united in defense of those ideals which have been so eloquently proclaimed by Franklin Roosevelt.</w:t>
      </w:r>
    </w:p>
    <w:p w14:paraId="75476501" w14:textId="77777777" w:rsidR="00330FB0" w:rsidRDefault="00330FB0" w:rsidP="00330FB0">
      <w:pPr>
        <w:shd w:val="clear" w:color="auto" w:fill="FFFFFF"/>
        <w:spacing w:after="200" w:line="288" w:lineRule="auto"/>
        <w:rPr>
          <w:rFonts w:ascii="Calibri" w:eastAsia="Calibri" w:hAnsi="Calibri" w:cs="Calibri"/>
          <w:szCs w:val="24"/>
        </w:rPr>
      </w:pPr>
      <w:r>
        <w:rPr>
          <w:rFonts w:ascii="Calibri" w:eastAsia="Calibri" w:hAnsi="Calibri" w:cs="Calibri"/>
          <w:szCs w:val="24"/>
        </w:rPr>
        <w:t>So that there can be no possible misunderstanding, both Germany and Japan can be certain, beyond any shadow of a doubt, that America will continue the fight for freedom until no vestige of resistance remains!</w:t>
      </w:r>
    </w:p>
    <w:p w14:paraId="4EFACA4D" w14:textId="77777777" w:rsidR="00330FB0" w:rsidRDefault="00330FB0" w:rsidP="00330FB0">
      <w:pPr>
        <w:shd w:val="clear" w:color="auto" w:fill="FFFFFF"/>
        <w:spacing w:after="200" w:line="288" w:lineRule="auto"/>
        <w:rPr>
          <w:rFonts w:ascii="Calibri" w:eastAsia="Calibri" w:hAnsi="Calibri" w:cs="Calibri"/>
          <w:szCs w:val="24"/>
        </w:rPr>
      </w:pPr>
      <w:r>
        <w:rPr>
          <w:rFonts w:ascii="Calibri" w:eastAsia="Calibri" w:hAnsi="Calibri" w:cs="Calibri"/>
          <w:szCs w:val="24"/>
        </w:rPr>
        <w:t>…To settle for merely another temporary respite would surely jeopardize the future security of all the world.</w:t>
      </w:r>
    </w:p>
    <w:p w14:paraId="062FDE3E" w14:textId="77777777" w:rsidR="00330FB0" w:rsidRDefault="00330FB0" w:rsidP="00330FB0">
      <w:pPr>
        <w:shd w:val="clear" w:color="auto" w:fill="FFFFFF"/>
        <w:spacing w:after="200" w:line="288" w:lineRule="auto"/>
        <w:rPr>
          <w:rFonts w:ascii="Calibri" w:eastAsia="Calibri" w:hAnsi="Calibri" w:cs="Calibri"/>
          <w:szCs w:val="24"/>
        </w:rPr>
      </w:pPr>
      <w:r>
        <w:rPr>
          <w:rFonts w:ascii="Calibri" w:eastAsia="Calibri" w:hAnsi="Calibri" w:cs="Calibri"/>
          <w:szCs w:val="24"/>
        </w:rPr>
        <w:t>Our demand has been, and it remains—Unconditional Surrender! We will not traffic with the breakers of the peace on the terms of the peace."</w:t>
      </w:r>
    </w:p>
    <w:p w14:paraId="756DA412" w14:textId="77777777" w:rsidR="00330FB0" w:rsidRDefault="00330FB0" w:rsidP="00330FB0">
      <w:pPr>
        <w:shd w:val="clear" w:color="auto" w:fill="FFFFFF"/>
        <w:spacing w:after="200" w:line="288" w:lineRule="auto"/>
        <w:rPr>
          <w:rFonts w:ascii="Calibri" w:eastAsia="Calibri" w:hAnsi="Calibri" w:cs="Calibri"/>
          <w:szCs w:val="24"/>
        </w:rPr>
      </w:pPr>
    </w:p>
    <w:p w14:paraId="0A3C458C" w14:textId="02AA873A" w:rsidR="00330FB0" w:rsidRDefault="00330FB0" w:rsidP="00330FB0">
      <w:pPr>
        <w:shd w:val="clear" w:color="auto" w:fill="FFFFFF"/>
        <w:spacing w:after="200" w:line="288" w:lineRule="auto"/>
        <w:rPr>
          <w:rFonts w:ascii="Calibri" w:eastAsia="Calibri" w:hAnsi="Calibri" w:cs="Calibri"/>
          <w:b/>
          <w:color w:val="980000"/>
          <w:szCs w:val="24"/>
        </w:rPr>
      </w:pPr>
      <w:r>
        <w:rPr>
          <w:rFonts w:ascii="Calibri" w:eastAsia="Calibri" w:hAnsi="Calibri" w:cs="Calibri"/>
          <w:b/>
          <w:sz w:val="28"/>
          <w:szCs w:val="28"/>
        </w:rPr>
        <w:t>RICHARD M. NIXON</w:t>
      </w:r>
      <w:r>
        <w:rPr>
          <w:rFonts w:ascii="Calibri" w:eastAsia="Calibri" w:hAnsi="Calibri" w:cs="Calibri"/>
          <w:b/>
          <w:sz w:val="28"/>
          <w:szCs w:val="28"/>
        </w:rPr>
        <w:t xml:space="preserve">, </w:t>
      </w:r>
      <w:r>
        <w:rPr>
          <w:rFonts w:ascii="Calibri" w:eastAsia="Calibri" w:hAnsi="Calibri" w:cs="Calibri"/>
          <w:b/>
          <w:sz w:val="28"/>
          <w:szCs w:val="28"/>
        </w:rPr>
        <w:t>PRESIDENTIAL SPEECH</w:t>
      </w:r>
      <w:r>
        <w:rPr>
          <w:rFonts w:ascii="Calibri" w:eastAsia="Calibri" w:hAnsi="Calibri" w:cs="Calibri"/>
          <w:b/>
          <w:szCs w:val="24"/>
        </w:rPr>
        <w:br/>
      </w:r>
      <w:r>
        <w:rPr>
          <w:rFonts w:ascii="Calibri" w:eastAsia="Calibri" w:hAnsi="Calibri" w:cs="Calibri"/>
          <w:b/>
          <w:color w:val="980000"/>
          <w:szCs w:val="24"/>
        </w:rPr>
        <w:t>May 8, 1972: Address to the Nation on the Situation in Southeast Asia</w:t>
      </w:r>
    </w:p>
    <w:p w14:paraId="4544BAD7" w14:textId="77777777" w:rsidR="00330FB0" w:rsidRDefault="00330FB0" w:rsidP="00330FB0">
      <w:pPr>
        <w:shd w:val="clear" w:color="auto" w:fill="FFFFFF"/>
        <w:spacing w:after="200" w:line="288" w:lineRule="auto"/>
        <w:rPr>
          <w:rFonts w:ascii="Calibri" w:eastAsia="Calibri" w:hAnsi="Calibri" w:cs="Calibri"/>
          <w:szCs w:val="24"/>
        </w:rPr>
      </w:pPr>
      <w:r>
        <w:rPr>
          <w:rFonts w:ascii="Calibri" w:eastAsia="Calibri" w:hAnsi="Calibri" w:cs="Calibri"/>
          <w:szCs w:val="24"/>
        </w:rPr>
        <w:t>"Here is what over 3 years of public and private negotiations with Hanoi has come down to: The United States, with the full concurrence of our South Vietnamese allies, has offered the maximum of what any President of the United States could offer.</w:t>
      </w:r>
    </w:p>
    <w:p w14:paraId="78C09FAC" w14:textId="77777777" w:rsidR="00330FB0" w:rsidRDefault="00330FB0" w:rsidP="00330FB0">
      <w:pPr>
        <w:shd w:val="clear" w:color="auto" w:fill="FFFFFF"/>
        <w:spacing w:after="200" w:line="288" w:lineRule="auto"/>
        <w:rPr>
          <w:rFonts w:ascii="Calibri" w:eastAsia="Calibri" w:hAnsi="Calibri" w:cs="Calibri"/>
          <w:szCs w:val="24"/>
        </w:rPr>
      </w:pPr>
      <w:r>
        <w:rPr>
          <w:rFonts w:ascii="Calibri" w:eastAsia="Calibri" w:hAnsi="Calibri" w:cs="Calibri"/>
          <w:szCs w:val="24"/>
        </w:rPr>
        <w:t xml:space="preserve">We have offered a </w:t>
      </w:r>
      <w:proofErr w:type="spellStart"/>
      <w:r>
        <w:rPr>
          <w:rFonts w:ascii="Calibri" w:eastAsia="Calibri" w:hAnsi="Calibri" w:cs="Calibri"/>
          <w:szCs w:val="24"/>
        </w:rPr>
        <w:t>deescalation</w:t>
      </w:r>
      <w:proofErr w:type="spellEnd"/>
      <w:r>
        <w:rPr>
          <w:rFonts w:ascii="Calibri" w:eastAsia="Calibri" w:hAnsi="Calibri" w:cs="Calibri"/>
          <w:szCs w:val="24"/>
        </w:rPr>
        <w:t xml:space="preserve"> of the fighting. We have offered a cease-fire with a deadline for withdrawal of all American forces. We have offered new elections which would be internationally supervised with the Communists participating both in the supervisory body and in the elections themselves.</w:t>
      </w:r>
    </w:p>
    <w:p w14:paraId="10BA73F6" w14:textId="77777777" w:rsidR="00330FB0" w:rsidRDefault="00330FB0" w:rsidP="00330FB0">
      <w:pPr>
        <w:shd w:val="clear" w:color="auto" w:fill="FFFFFF"/>
        <w:spacing w:after="200" w:line="288" w:lineRule="auto"/>
        <w:rPr>
          <w:rFonts w:ascii="Calibri" w:eastAsia="Calibri" w:hAnsi="Calibri" w:cs="Calibri"/>
          <w:szCs w:val="24"/>
        </w:rPr>
      </w:pPr>
      <w:r>
        <w:rPr>
          <w:rFonts w:ascii="Calibri" w:eastAsia="Calibri" w:hAnsi="Calibri" w:cs="Calibri"/>
          <w:szCs w:val="24"/>
        </w:rPr>
        <w:t>President Thieu has offered to resign one month before the elections. We have offered an exchange of prisoners of war in a ratio of 10 North Vietnamese prisoners for every one American prisoner that they release. And North Vietnam has met each of these offers with insolence and insult. They have flatly and arrogantly refused to negotiate an end to the war and bring peace."</w:t>
      </w:r>
    </w:p>
    <w:p w14:paraId="7237D1A9" w14:textId="77777777" w:rsidR="00330FB0" w:rsidRDefault="00330FB0" w:rsidP="00330FB0">
      <w:pPr>
        <w:pStyle w:val="Citation"/>
      </w:pPr>
    </w:p>
    <w:p w14:paraId="582B4B28" w14:textId="1FC56170" w:rsidR="00330FB0" w:rsidRDefault="00330FB0" w:rsidP="00330FB0">
      <w:pPr>
        <w:pStyle w:val="Citation"/>
      </w:pPr>
      <w:r>
        <w:lastRenderedPageBreak/>
        <w:t>Sources:</w:t>
      </w:r>
    </w:p>
    <w:p w14:paraId="29AE537B" w14:textId="77777777" w:rsidR="00330FB0" w:rsidRDefault="00330FB0" w:rsidP="00330FB0">
      <w:pPr>
        <w:pStyle w:val="Citation"/>
      </w:pPr>
      <w:r w:rsidRPr="00330FB0">
        <w:t xml:space="preserve">Nixon, Richard M. (1972). “Address to the Nation on the Situation in Southeast Asia.” National Archives. Miller Center, University of Virginia. </w:t>
      </w:r>
      <w:hyperlink r:id="rId8" w:history="1">
        <w:r w:rsidRPr="00330FB0">
          <w:rPr>
            <w:rStyle w:val="Hyperlink"/>
          </w:rPr>
          <w:t>https://millercenter.org/the-presidency/presidential-speeches/may-8-1972-address-nation-situation-southeast-asia</w:t>
        </w:r>
      </w:hyperlink>
    </w:p>
    <w:p w14:paraId="06D32C43" w14:textId="627347A3" w:rsidR="00330FB0" w:rsidRDefault="00330FB0" w:rsidP="00330FB0">
      <w:pPr>
        <w:pStyle w:val="Citation"/>
      </w:pPr>
      <w:r w:rsidRPr="00330FB0">
        <w:t xml:space="preserve">Truman, Harry S. (1945). “First Speech to Congress.” National Archives. Miller Center, University of Virginia. </w:t>
      </w:r>
      <w:hyperlink r:id="rId9" w:history="1">
        <w:r w:rsidRPr="00330FB0">
          <w:rPr>
            <w:color w:val="0000FF"/>
            <w:u w:val="single"/>
          </w:rPr>
          <w:t>https://millercenter.org/the-presidency/presidential-speeches/april-16-1945-first-speech-congress</w:t>
        </w:r>
      </w:hyperlink>
      <w:r>
        <w:t xml:space="preserve"> </w:t>
      </w:r>
    </w:p>
    <w:p w14:paraId="55F926D1" w14:textId="77777777" w:rsidR="00330FB0" w:rsidRPr="00330FB0" w:rsidRDefault="00330FB0" w:rsidP="00330FB0">
      <w:pPr>
        <w:pStyle w:val="FootnoteText"/>
      </w:pPr>
    </w:p>
    <w:sectPr w:rsidR="00330FB0" w:rsidRPr="00330FB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32FA3" w14:textId="77777777" w:rsidR="009E70A2" w:rsidRDefault="009E70A2" w:rsidP="00293785">
      <w:pPr>
        <w:spacing w:after="0" w:line="240" w:lineRule="auto"/>
      </w:pPr>
      <w:r>
        <w:separator/>
      </w:r>
    </w:p>
  </w:endnote>
  <w:endnote w:type="continuationSeparator" w:id="0">
    <w:p w14:paraId="76B666D8" w14:textId="77777777" w:rsidR="009E70A2" w:rsidRDefault="009E70A2"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F062F" w14:textId="77777777" w:rsidR="003A4482" w:rsidRDefault="003A44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A7E54"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6ED6705A" wp14:editId="33A1257B">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1538E32" w14:textId="5A88E136" w:rsidR="00293785" w:rsidRDefault="00000000" w:rsidP="00D106FF">
                          <w:pPr>
                            <w:pStyle w:val="LessonFooter"/>
                          </w:pPr>
                          <w:sdt>
                            <w:sdtPr>
                              <w:alias w:val="Title"/>
                              <w:tag w:val=""/>
                              <w:id w:val="1281607793"/>
                              <w:placeholder>
                                <w:docPart w:val="4D0774AE590CF649BC45F9346378010B"/>
                              </w:placeholder>
                              <w:dataBinding w:prefixMappings="xmlns:ns0='http://purl.org/dc/elements/1.1/' xmlns:ns1='http://schemas.openxmlformats.org/package/2006/metadata/core-properties' " w:xpath="/ns1:coreProperties[1]/ns0:title[1]" w:storeItemID="{6C3C8BC8-F283-45AE-878A-BAB7291924A1}"/>
                              <w:text/>
                            </w:sdtPr>
                            <w:sdtContent>
                              <w:r w:rsidR="003533F0">
                                <w:t>Somebody's Watching Me</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D6705A"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" filled="f" stroked="f">
              <v:textbox>
                <w:txbxContent>
                  <w:p w14:paraId="71538E32" w14:textId="5A88E136" w:rsidR="00293785" w:rsidRDefault="00000000" w:rsidP="00D106FF">
                    <w:pPr>
                      <w:pStyle w:val="LessonFooter"/>
                    </w:pPr>
                    <w:sdt>
                      <w:sdtPr>
                        <w:alias w:val="Title"/>
                        <w:tag w:val=""/>
                        <w:id w:val="1281607793"/>
                        <w:placeholder>
                          <w:docPart w:val="4D0774AE590CF649BC45F9346378010B"/>
                        </w:placeholder>
                        <w:dataBinding w:prefixMappings="xmlns:ns0='http://purl.org/dc/elements/1.1/' xmlns:ns1='http://schemas.openxmlformats.org/package/2006/metadata/core-properties' " w:xpath="/ns1:coreProperties[1]/ns0:title[1]" w:storeItemID="{6C3C8BC8-F283-45AE-878A-BAB7291924A1}"/>
                        <w:text/>
                      </w:sdtPr>
                      <w:sdtContent>
                        <w:r w:rsidR="003533F0">
                          <w:t>Somebody's Watching Me</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4827B208" wp14:editId="35E5A849">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D5240" w14:textId="77777777" w:rsidR="003A4482" w:rsidRDefault="003A44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B2F68" w14:textId="77777777" w:rsidR="009E70A2" w:rsidRDefault="009E70A2" w:rsidP="00293785">
      <w:pPr>
        <w:spacing w:after="0" w:line="240" w:lineRule="auto"/>
      </w:pPr>
      <w:r>
        <w:separator/>
      </w:r>
    </w:p>
  </w:footnote>
  <w:footnote w:type="continuationSeparator" w:id="0">
    <w:p w14:paraId="17163EBC" w14:textId="77777777" w:rsidR="009E70A2" w:rsidRDefault="009E70A2"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724CA" w14:textId="77777777" w:rsidR="003A4482" w:rsidRDefault="003A44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53642" w14:textId="77777777" w:rsidR="003A4482" w:rsidRDefault="003A44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A30AD" w14:textId="77777777" w:rsidR="003A4482" w:rsidRDefault="003A44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788996">
    <w:abstractNumId w:val="6"/>
  </w:num>
  <w:num w:numId="2" w16cid:durableId="146556627">
    <w:abstractNumId w:val="7"/>
  </w:num>
  <w:num w:numId="3" w16cid:durableId="1387334925">
    <w:abstractNumId w:val="0"/>
  </w:num>
  <w:num w:numId="4" w16cid:durableId="1689408539">
    <w:abstractNumId w:val="2"/>
  </w:num>
  <w:num w:numId="5" w16cid:durableId="547646668">
    <w:abstractNumId w:val="3"/>
  </w:num>
  <w:num w:numId="6" w16cid:durableId="480079475">
    <w:abstractNumId w:val="5"/>
  </w:num>
  <w:num w:numId="7" w16cid:durableId="1024863129">
    <w:abstractNumId w:val="4"/>
  </w:num>
  <w:num w:numId="8" w16cid:durableId="1295863789">
    <w:abstractNumId w:val="8"/>
  </w:num>
  <w:num w:numId="9" w16cid:durableId="1048140081">
    <w:abstractNumId w:val="9"/>
  </w:num>
  <w:num w:numId="10" w16cid:durableId="1471896044">
    <w:abstractNumId w:val="10"/>
  </w:num>
  <w:num w:numId="11" w16cid:durableId="1434518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3F0"/>
    <w:rsid w:val="0004006F"/>
    <w:rsid w:val="00053775"/>
    <w:rsid w:val="0005619A"/>
    <w:rsid w:val="0008589D"/>
    <w:rsid w:val="0011259B"/>
    <w:rsid w:val="00116FDD"/>
    <w:rsid w:val="00125621"/>
    <w:rsid w:val="001A3324"/>
    <w:rsid w:val="001A7919"/>
    <w:rsid w:val="001D0BBF"/>
    <w:rsid w:val="001E1F85"/>
    <w:rsid w:val="001F125D"/>
    <w:rsid w:val="002315DE"/>
    <w:rsid w:val="002345CC"/>
    <w:rsid w:val="00293785"/>
    <w:rsid w:val="002C0879"/>
    <w:rsid w:val="002C37B4"/>
    <w:rsid w:val="00330FB0"/>
    <w:rsid w:val="003533F0"/>
    <w:rsid w:val="0036040A"/>
    <w:rsid w:val="00397FA9"/>
    <w:rsid w:val="003A4482"/>
    <w:rsid w:val="003E3516"/>
    <w:rsid w:val="00433EFC"/>
    <w:rsid w:val="00446C13"/>
    <w:rsid w:val="005078B4"/>
    <w:rsid w:val="0053328A"/>
    <w:rsid w:val="00540FC6"/>
    <w:rsid w:val="005511B6"/>
    <w:rsid w:val="00553C98"/>
    <w:rsid w:val="00566601"/>
    <w:rsid w:val="005A7635"/>
    <w:rsid w:val="006010D7"/>
    <w:rsid w:val="006423F2"/>
    <w:rsid w:val="00645D7F"/>
    <w:rsid w:val="00656940"/>
    <w:rsid w:val="00665274"/>
    <w:rsid w:val="00666C03"/>
    <w:rsid w:val="00686DAB"/>
    <w:rsid w:val="006B4CC2"/>
    <w:rsid w:val="006E0EA0"/>
    <w:rsid w:val="006E1542"/>
    <w:rsid w:val="00721EA4"/>
    <w:rsid w:val="007236BB"/>
    <w:rsid w:val="00741EAB"/>
    <w:rsid w:val="00797CB5"/>
    <w:rsid w:val="007B055F"/>
    <w:rsid w:val="007C36E9"/>
    <w:rsid w:val="007E6F1D"/>
    <w:rsid w:val="008539BE"/>
    <w:rsid w:val="00880013"/>
    <w:rsid w:val="008856F2"/>
    <w:rsid w:val="008920A4"/>
    <w:rsid w:val="008F5386"/>
    <w:rsid w:val="00913172"/>
    <w:rsid w:val="00981E19"/>
    <w:rsid w:val="009B52E4"/>
    <w:rsid w:val="009D6E8D"/>
    <w:rsid w:val="009E70A2"/>
    <w:rsid w:val="00A101E8"/>
    <w:rsid w:val="00AC349E"/>
    <w:rsid w:val="00B3475F"/>
    <w:rsid w:val="00B92DBF"/>
    <w:rsid w:val="00BD119F"/>
    <w:rsid w:val="00C02D09"/>
    <w:rsid w:val="00C60185"/>
    <w:rsid w:val="00C73EA1"/>
    <w:rsid w:val="00C8524A"/>
    <w:rsid w:val="00CB4974"/>
    <w:rsid w:val="00CC4F77"/>
    <w:rsid w:val="00CD3CF6"/>
    <w:rsid w:val="00CD602A"/>
    <w:rsid w:val="00CE336D"/>
    <w:rsid w:val="00CF192F"/>
    <w:rsid w:val="00D106FF"/>
    <w:rsid w:val="00D626EB"/>
    <w:rsid w:val="00DC1267"/>
    <w:rsid w:val="00DC7A6D"/>
    <w:rsid w:val="00E43680"/>
    <w:rsid w:val="00E61E47"/>
    <w:rsid w:val="00E82EEB"/>
    <w:rsid w:val="00ED24C8"/>
    <w:rsid w:val="00EE2561"/>
    <w:rsid w:val="00F377E2"/>
    <w:rsid w:val="00F50748"/>
    <w:rsid w:val="00F72D02"/>
    <w:rsid w:val="00F77736"/>
    <w:rsid w:val="00FC4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BBDEB"/>
  <w15:docId w15:val="{BF9242D9-2822-EE41-8DB1-3F27F25BC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illercenter.org/the-presidency/presidential-speeches/may-8-1972-address-nation-situation-southeast-asia"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illercenter.org/the-presidency/presidential-speeches/april-16-1945-first-speech-congress"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ehannemoharram/Library/Group%20Containers/UBF8T346G9.Office/User%20Content.localized/Templates.localized/Vertical%20LEARN%20Document%20Attachment%20(Save%20As%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D0774AE590CF649BC45F9346378010B"/>
        <w:category>
          <w:name w:val="General"/>
          <w:gallery w:val="placeholder"/>
        </w:category>
        <w:types>
          <w:type w:val="bbPlcHdr"/>
        </w:types>
        <w:behaviors>
          <w:behavior w:val="content"/>
        </w:behaviors>
        <w:guid w:val="{F05452B0-4FBC-7843-B228-49501D5F9292}"/>
      </w:docPartPr>
      <w:docPartBody>
        <w:p w:rsidR="00000000" w:rsidRDefault="00000000">
          <w:pPr>
            <w:pStyle w:val="4D0774AE590CF649BC45F9346378010B"/>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044"/>
    <w:rsid w:val="00622044"/>
    <w:rsid w:val="00741EAB"/>
    <w:rsid w:val="00B16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D0774AE590CF649BC45F9346378010B">
    <w:name w:val="4D0774AE590CF649BC45F934637801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Attachment (Save As Template).dotx</Template>
  <TotalTime>3</TotalTime>
  <Pages>2</Pages>
  <Words>458</Words>
  <Characters>2238</Characters>
  <Application>Microsoft Office Word</Application>
  <DocSecurity>0</DocSecurity>
  <Lines>67</Lines>
  <Paragraphs>56</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Manager/>
  <Company/>
  <LinksUpToDate>false</LinksUpToDate>
  <CharactersWithSpaces>2640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Somebody's Watching Me</dc:title>
  <dc:subject/>
  <dc:creator>K20 Center</dc:creator>
  <cp:keywords/>
  <dc:description/>
  <cp:lastModifiedBy>Moharram, Jehanne</cp:lastModifiedBy>
  <cp:revision>2</cp:revision>
  <cp:lastPrinted>2016-07-14T14:08:00Z</cp:lastPrinted>
  <dcterms:created xsi:type="dcterms:W3CDTF">2025-05-06T20:05:00Z</dcterms:created>
  <dcterms:modified xsi:type="dcterms:W3CDTF">2025-05-06T20:09:00Z</dcterms:modified>
  <cp:category/>
</cp:coreProperties>
</file>