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8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ANTICIPATION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456.0" w:type="dxa"/>
        <w:tblBorders>
          <w:top w:color="bed7d3" w:space="0" w:sz="4" w:val="single"/>
          <w:left w:color="bed7d3" w:space="0" w:sz="4" w:val="single"/>
          <w:bottom w:color="bed7d3" w:space="0" w:sz="4" w:val="single"/>
          <w:right w:color="bed7d3" w:space="0" w:sz="4" w:val="single"/>
          <w:insideH w:color="bed7d3" w:space="0" w:sz="4" w:val="single"/>
          <w:insideV w:color="bed7d3" w:space="0" w:sz="4" w:val="single"/>
        </w:tblBorders>
        <w:tblLayout w:type="fixed"/>
        <w:tblLook w:val="0400"/>
      </w:tblPr>
      <w:tblGrid>
        <w:gridCol w:w="2199"/>
        <w:gridCol w:w="5916"/>
        <w:gridCol w:w="2145"/>
        <w:tblGridChange w:id="0">
          <w:tblGrid>
            <w:gridCol w:w="2199"/>
            <w:gridCol w:w="5916"/>
            <w:gridCol w:w="214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spacing w:before="18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Before Reading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spacing w:before="18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Statement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6">
            <w:pPr>
              <w:spacing w:before="18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After Reading</w:t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Mental health is just as important as physical health.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Stigma around mental health is worse than the illness itself.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Mental illness is not as serious as a physical illness.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People are responsible for managing their own mental health without external help.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Mental health support should be tailored to each individual rather than a one-size-fits-all.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Medication is the most effective way to treat mental health issues.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Depression is a choice that people can snap out of if they try hard enough.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Mental illness does not define a person’s identity.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color w:val="323134"/>
                <w:sz w:val="24"/>
                <w:szCs w:val="24"/>
                <w:rtl w:val="0"/>
              </w:rPr>
              <w:t xml:space="preserve">Mental illness is less likely to be treated seriously in men than women.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180" w:lineRule="auto"/>
              <w:jc w:val="center"/>
              <w:rPr>
                <w:rFonts w:ascii="Calibri" w:cs="Calibri" w:eastAsia="Calibri" w:hAnsi="Calibri"/>
                <w:color w:val="3231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180" w:lineRule="auto"/>
        <w:rPr>
          <w:rFonts w:ascii="Calibri" w:cs="Calibri" w:eastAsia="Calibri" w:hAnsi="Calibri"/>
          <w:color w:val="32313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right" w:leader="none" w:pos="7740"/>
      </w:tabs>
      <w:jc w:val="right"/>
      <w:rPr/>
    </w:pPr>
    <w:r w:rsidDel="00000000" w:rsidR="00000000" w:rsidRPr="00000000">
      <w:rPr>
        <w:rtl w:val="0"/>
      </w:rPr>
      <w:t xml:space="preserve">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1743075</wp:posOffset>
              </wp:positionH>
              <wp:positionV relativeFrom="paragraph">
                <wp:posOffset>-147637</wp:posOffset>
              </wp:positionV>
              <wp:extent cx="3278459" cy="3429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19080" y="3623790"/>
                        <a:ext cx="40538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e5c61"/>
                              <w:sz w:val="24"/>
                              <w:vertAlign w:val="baseline"/>
                            </w:rPr>
                            <w:t xml:space="preserve">THE UGLY TRUTHS OF THE GREAT WAR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e5c6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1743075</wp:posOffset>
              </wp:positionH>
              <wp:positionV relativeFrom="paragraph">
                <wp:posOffset>-147637</wp:posOffset>
              </wp:positionV>
              <wp:extent cx="3278459" cy="3429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8459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e5c61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77E23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77E23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910d28" w:themeColor="accent1"/>
      <w:sz w:val="22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858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0000BF"/>
    </w:rPr>
    <w:tblPr>
      <w:tblStyleRowBandSize w:val="1"/>
      <w:tblStyleColBandSize w:val="1"/>
      <w:tblBorders>
        <w:top w:color="3e5c61" w:space="0" w:sz="8" w:themeColor="accent2" w:val="single"/>
        <w:bottom w:color="3e5c6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accent2" w:val="single"/>
          <w:left w:space="0" w:sz="0" w:val="nil"/>
          <w:bottom w:color="3e5c6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accent2" w:val="single"/>
          <w:left w:space="0" w:sz="0" w:val="nil"/>
          <w:bottom w:color="3e5c6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2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0000BF"/>
    </w:rPr>
    <w:tblPr>
      <w:tblStyleRowBandSize w:val="1"/>
      <w:tblStyleColBandSize w:val="1"/>
      <w:tblBorders>
        <w:top w:color="3e5c61" w:space="0" w:sz="8" w:themeColor="accent6" w:val="single"/>
        <w:bottom w:color="3e5c61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accent6" w:val="single"/>
          <w:left w:space="0" w:sz="0" w:val="nil"/>
          <w:bottom w:color="3e5c61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accent6" w:val="single"/>
          <w:left w:space="0" w:sz="0" w:val="nil"/>
          <w:bottom w:color="3e5c61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6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0000BF"/>
    </w:rPr>
    <w:tblPr>
      <w:tblStyleRowBandSize w:val="1"/>
      <w:tblStyleColBandSize w:val="1"/>
      <w:tblBorders>
        <w:top w:color="bed7d3" w:space="0" w:sz="8" w:themeColor="accent3" w:val="single"/>
        <w:bottom w:color="bed7d3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ed7d3" w:space="0" w:sz="8" w:themeColor="accent3" w:val="single"/>
          <w:left w:space="0" w:sz="0" w:val="nil"/>
          <w:bottom w:color="bed7d3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ed7d3" w:space="0" w:sz="8" w:themeColor="accent3" w:val="single"/>
          <w:left w:space="0" w:sz="0" w:val="nil"/>
          <w:bottom w:color="bed7d3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f5f4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f5f4" w:themeFill="accent3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0000BF"/>
    </w:rPr>
    <w:tblPr>
      <w:tblStyleRowBandSize w:val="1"/>
      <w:tblStyleColBandSize w:val="1"/>
      <w:tblBorders>
        <w:top w:color="910d28" w:space="0" w:sz="8" w:themeColor="accent1" w:val="single"/>
        <w:bottom w:color="910d2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10d28" w:space="0" w:sz="8" w:themeColor="accent1" w:val="single"/>
          <w:left w:space="0" w:sz="0" w:val="nil"/>
          <w:bottom w:color="910d2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10d28" w:space="0" w:sz="8" w:themeColor="accent1" w:val="single"/>
          <w:left w:space="0" w:sz="0" w:val="nil"/>
          <w:bottom w:color="910d2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afbd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afbd" w:themeFill="accent1" w:themeFillTint="00003F" w:val="clear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0000BF"/>
    </w:rPr>
    <w:tblPr>
      <w:tblStyleRowBandSize w:val="1"/>
      <w:tblStyleColBandSize w:val="1"/>
      <w:tblBorders>
        <w:top w:color="3e5c61" w:space="0" w:sz="8" w:themeColor="text1" w:val="single"/>
        <w:bottom w:color="3e5c61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text1" w:val="single"/>
          <w:left w:space="0" w:sz="0" w:val="nil"/>
          <w:bottom w:color="3e5c61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text1" w:val="single"/>
          <w:left w:space="0" w:sz="0" w:val="nil"/>
          <w:bottom w:color="3e5c61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text1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0000BF"/>
    </w:rPr>
    <w:tblPr>
      <w:tblStyleRowBandSize w:val="1"/>
      <w:tblStyleColBandSize w:val="1"/>
      <w:tblBorders>
        <w:top w:color="626262" w:space="0" w:sz="8" w:themeColor="accent4" w:val="single"/>
        <w:bottom w:color="62626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26262" w:space="0" w:sz="8" w:themeColor="accent4" w:val="single"/>
          <w:left w:space="0" w:sz="0" w:val="nil"/>
          <w:bottom w:color="62626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26262" w:space="0" w:sz="8" w:themeColor="accent4" w:val="single"/>
          <w:left w:space="0" w:sz="0" w:val="nil"/>
          <w:bottom w:color="62626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accent4" w:themeFillTint="00003F" w:val="clear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color="3e5c61" w:space="0" w:sz="8" w:themeColor="accent2" w:val="single"/>
        <w:left w:color="3e5c61" w:space="0" w:sz="8" w:themeColor="accent2" w:val="single"/>
        <w:bottom w:color="3e5c61" w:space="0" w:sz="8" w:themeColor="accent2" w:val="single"/>
        <w:right w:color="3e5c61" w:space="0" w:sz="8" w:themeColor="accent2" w:val="single"/>
        <w:insideH w:color="3e5c61" w:space="0" w:sz="8" w:themeColor="accent2" w:val="single"/>
        <w:insideV w:color="3e5c61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18" w:themeColor="accent2" w:val="single"/>
          <w:right w:color="3e5c61" w:space="0" w:sz="8" w:themeColor="accent2" w:val="single"/>
          <w:insideH w:space="0" w:sz="0" w:val="nil"/>
          <w:insideV w:color="3e5c6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e5c61" w:space="0" w:sz="6" w:themeColor="accent2" w:val="doub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  <w:insideH w:space="0" w:sz="0" w:val="nil"/>
          <w:insideV w:color="3e5c6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  <w:tblStylePr w:type="band1Vert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  <w:shd w:color="auto" w:fill="c9dadd" w:themeFill="accent2" w:themeFillTint="00003F" w:val="clear"/>
      </w:tcPr>
    </w:tblStylePr>
    <w:tblStylePr w:type="band1Horz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  <w:insideV w:color="3e5c61" w:space="0" w:sz="8" w:themeColor="accent2" w:val="single"/>
        </w:tcBorders>
        <w:shd w:color="auto" w:fill="c9dadd" w:themeFill="accent2" w:themeFillTint="00003F" w:val="clear"/>
      </w:tcPr>
    </w:tblStylePr>
    <w:tblStylePr w:type="band2Horz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  <w:insideV w:color="3e5c61" w:space="0" w:sz="8" w:themeColor="accent2" w:val="single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color="626262" w:space="0" w:sz="8" w:themeColor="accent4" w:val="single"/>
        <w:left w:color="626262" w:space="0" w:sz="8" w:themeColor="accent4" w:val="single"/>
        <w:bottom w:color="626262" w:space="0" w:sz="8" w:themeColor="accent4" w:val="single"/>
        <w:right w:color="62626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2626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26262" w:space="0" w:sz="6" w:themeColor="accent4" w:val="double"/>
          <w:left w:color="626262" w:space="0" w:sz="8" w:themeColor="accent4" w:val="single"/>
          <w:bottom w:color="626262" w:space="0" w:sz="8" w:themeColor="accent4" w:val="single"/>
          <w:right w:color="62626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26262" w:space="0" w:sz="8" w:themeColor="accent4" w:val="single"/>
          <w:left w:color="626262" w:space="0" w:sz="8" w:themeColor="accent4" w:val="single"/>
          <w:bottom w:color="626262" w:space="0" w:sz="8" w:themeColor="accent4" w:val="single"/>
          <w:right w:color="626262" w:space="0" w:sz="8" w:themeColor="accent4" w:val="single"/>
        </w:tcBorders>
      </w:tcPr>
    </w:tblStylePr>
    <w:tblStylePr w:type="band1Horz">
      <w:tblPr/>
      <w:tcPr>
        <w:tcBorders>
          <w:top w:color="626262" w:space="0" w:sz="8" w:themeColor="accent4" w:val="single"/>
          <w:left w:color="626262" w:space="0" w:sz="8" w:themeColor="accent4" w:val="single"/>
          <w:bottom w:color="626262" w:space="0" w:sz="8" w:themeColor="accent4" w:val="single"/>
          <w:right w:color="626262" w:space="0" w:sz="8" w:themeColor="accent4" w:val="single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color="bed7d3" w:space="0" w:sz="8" w:themeColor="accent3" w:val="single"/>
        <w:left w:color="bed7d3" w:space="0" w:sz="8" w:themeColor="accent3" w:val="single"/>
        <w:bottom w:color="bed7d3" w:space="0" w:sz="8" w:themeColor="accent3" w:val="single"/>
        <w:right w:color="bed7d3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ed7d3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ed7d3" w:space="0" w:sz="6" w:themeColor="accent3" w:val="double"/>
          <w:left w:color="bed7d3" w:space="0" w:sz="8" w:themeColor="accent3" w:val="single"/>
          <w:bottom w:color="bed7d3" w:space="0" w:sz="8" w:themeColor="accent3" w:val="single"/>
          <w:right w:color="bed7d3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ed7d3" w:space="0" w:sz="8" w:themeColor="accent3" w:val="single"/>
          <w:left w:color="bed7d3" w:space="0" w:sz="8" w:themeColor="accent3" w:val="single"/>
          <w:bottom w:color="bed7d3" w:space="0" w:sz="8" w:themeColor="accent3" w:val="single"/>
          <w:right w:color="bed7d3" w:space="0" w:sz="8" w:themeColor="accent3" w:val="single"/>
        </w:tcBorders>
      </w:tcPr>
    </w:tblStylePr>
    <w:tblStylePr w:type="band1Horz">
      <w:tblPr/>
      <w:tcPr>
        <w:tcBorders>
          <w:top w:color="bed7d3" w:space="0" w:sz="8" w:themeColor="accent3" w:val="single"/>
          <w:left w:color="bed7d3" w:space="0" w:sz="8" w:themeColor="accent3" w:val="single"/>
          <w:bottom w:color="bed7d3" w:space="0" w:sz="8" w:themeColor="accent3" w:val="single"/>
          <w:right w:color="bed7d3" w:space="0" w:sz="8" w:themeColor="accent3" w:val="single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color="3e5c61" w:space="0" w:sz="8" w:themeColor="accent2" w:val="single"/>
        <w:left w:color="3e5c61" w:space="0" w:sz="8" w:themeColor="accent2" w:val="single"/>
        <w:bottom w:color="3e5c61" w:space="0" w:sz="8" w:themeColor="accent2" w:val="single"/>
        <w:right w:color="3e5c6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e5c6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6" w:themeColor="accent2" w:val="doub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  <w:tblStylePr w:type="band1Horz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color="910d28" w:space="0" w:sz="8" w:themeColor="accent1" w:val="single"/>
        <w:left w:color="910d28" w:space="0" w:sz="8" w:themeColor="accent1" w:val="single"/>
        <w:bottom w:color="910d28" w:space="0" w:sz="8" w:themeColor="accent1" w:val="single"/>
        <w:right w:color="910d2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10d2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10d28" w:space="0" w:sz="6" w:themeColor="accent1" w:val="double"/>
          <w:left w:color="910d28" w:space="0" w:sz="8" w:themeColor="accent1" w:val="single"/>
          <w:bottom w:color="910d28" w:space="0" w:sz="8" w:themeColor="accent1" w:val="single"/>
          <w:right w:color="910d28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10d28" w:space="0" w:sz="8" w:themeColor="accent1" w:val="single"/>
          <w:left w:color="910d28" w:space="0" w:sz="8" w:themeColor="accent1" w:val="single"/>
          <w:bottom w:color="910d28" w:space="0" w:sz="8" w:themeColor="accent1" w:val="single"/>
          <w:right w:color="910d28" w:space="0" w:sz="8" w:themeColor="accent1" w:val="single"/>
        </w:tcBorders>
      </w:tcPr>
    </w:tblStylePr>
    <w:tblStylePr w:type="band1Horz">
      <w:tblPr/>
      <w:tcPr>
        <w:tcBorders>
          <w:top w:color="910d28" w:space="0" w:sz="8" w:themeColor="accent1" w:val="single"/>
          <w:left w:color="910d28" w:space="0" w:sz="8" w:themeColor="accent1" w:val="single"/>
          <w:bottom w:color="910d28" w:space="0" w:sz="8" w:themeColor="accent1" w:val="single"/>
          <w:right w:color="910d28" w:space="0" w:sz="8" w:themeColor="accent1" w:val="single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color="898989" w:space="0" w:sz="8" w:themeColor="accent4" w:themeTint="0000BF" w:val="single"/>
        <w:left w:color="898989" w:space="0" w:sz="8" w:themeColor="accent4" w:themeTint="0000BF" w:val="single"/>
        <w:bottom w:color="898989" w:space="0" w:sz="8" w:themeColor="accent4" w:themeTint="0000BF" w:val="single"/>
        <w:right w:color="898989" w:space="0" w:sz="8" w:themeColor="accent4" w:themeTint="0000BF" w:val="single"/>
        <w:insideH w:color="89898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98989" w:space="0" w:sz="8" w:themeColor="accent4" w:themeTint="0000BF" w:val="single"/>
          <w:left w:color="898989" w:space="0" w:sz="8" w:themeColor="accent4" w:themeTint="0000BF" w:val="single"/>
          <w:bottom w:color="898989" w:space="0" w:sz="8" w:themeColor="accent4" w:themeTint="0000BF" w:val="single"/>
          <w:right w:color="898989" w:space="0" w:sz="8" w:themeColor="accent4" w:themeTint="0000BF" w:val="single"/>
          <w:insideH w:space="0" w:sz="0" w:val="nil"/>
          <w:insideV w:space="0" w:sz="0" w:val="nil"/>
        </w:tcBorders>
        <w:shd w:color="auto" w:fill="62626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98989" w:space="0" w:sz="6" w:themeColor="accent4" w:themeTint="0000BF" w:val="double"/>
          <w:left w:color="898989" w:space="0" w:sz="8" w:themeColor="accent4" w:themeTint="0000BF" w:val="single"/>
          <w:bottom w:color="898989" w:space="0" w:sz="8" w:themeColor="accent4" w:themeTint="0000BF" w:val="single"/>
          <w:right w:color="89898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d8d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8d8d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color="cee1de" w:space="0" w:sz="8" w:themeColor="accent3" w:themeTint="0000BF" w:val="single"/>
        <w:left w:color="cee1de" w:space="0" w:sz="8" w:themeColor="accent3" w:themeTint="0000BF" w:val="single"/>
        <w:bottom w:color="cee1de" w:space="0" w:sz="8" w:themeColor="accent3" w:themeTint="0000BF" w:val="single"/>
        <w:right w:color="cee1de" w:space="0" w:sz="8" w:themeColor="accent3" w:themeTint="0000BF" w:val="single"/>
        <w:insideH w:color="cee1de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ee1de" w:space="0" w:sz="8" w:themeColor="accent3" w:themeTint="0000BF" w:val="single"/>
          <w:left w:color="cee1de" w:space="0" w:sz="8" w:themeColor="accent3" w:themeTint="0000BF" w:val="single"/>
          <w:bottom w:color="cee1de" w:space="0" w:sz="8" w:themeColor="accent3" w:themeTint="0000BF" w:val="single"/>
          <w:right w:color="cee1de" w:space="0" w:sz="8" w:themeColor="accent3" w:themeTint="0000BF" w:val="single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ee1de" w:space="0" w:sz="6" w:themeColor="accent3" w:themeTint="0000BF" w:val="double"/>
          <w:left w:color="cee1de" w:space="0" w:sz="8" w:themeColor="accent3" w:themeTint="0000BF" w:val="single"/>
          <w:bottom w:color="cee1de" w:space="0" w:sz="8" w:themeColor="accent3" w:themeTint="0000BF" w:val="single"/>
          <w:right w:color="cee1de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f5f4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ef5f4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color="608e96" w:space="0" w:sz="8" w:themeColor="accent2" w:themeTint="0000BF" w:val="single"/>
        <w:left w:color="608e96" w:space="0" w:sz="8" w:themeColor="accent2" w:themeTint="0000BF" w:val="single"/>
        <w:bottom w:color="608e96" w:space="0" w:sz="8" w:themeColor="accent2" w:themeTint="0000BF" w:val="single"/>
        <w:right w:color="608e96" w:space="0" w:sz="8" w:themeColor="accent2" w:themeTint="0000BF" w:val="single"/>
        <w:insideH w:color="608e96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08e96" w:space="0" w:sz="8" w:themeColor="accent2" w:themeTint="0000BF" w:val="single"/>
          <w:left w:color="608e96" w:space="0" w:sz="8" w:themeColor="accent2" w:themeTint="0000BF" w:val="single"/>
          <w:bottom w:color="608e96" w:space="0" w:sz="8" w:themeColor="accent2" w:themeTint="0000BF" w:val="single"/>
          <w:right w:color="608e96" w:space="0" w:sz="8" w:themeColor="accent2" w:themeTint="0000BF" w:val="single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08e96" w:space="0" w:sz="6" w:themeColor="accent2" w:themeTint="0000BF" w:val="double"/>
          <w:left w:color="608e96" w:space="0" w:sz="8" w:themeColor="accent2" w:themeTint="0000BF" w:val="single"/>
          <w:bottom w:color="608e96" w:space="0" w:sz="8" w:themeColor="accent2" w:themeTint="0000BF" w:val="single"/>
          <w:right w:color="608e96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dad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9dad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color="e2143e" w:space="0" w:sz="8" w:themeColor="accent1" w:themeTint="0000BF" w:val="single"/>
        <w:left w:color="e2143e" w:space="0" w:sz="8" w:themeColor="accent1" w:themeTint="0000BF" w:val="single"/>
        <w:bottom w:color="e2143e" w:space="0" w:sz="8" w:themeColor="accent1" w:themeTint="0000BF" w:val="single"/>
        <w:right w:color="e2143e" w:space="0" w:sz="8" w:themeColor="accent1" w:themeTint="0000BF" w:val="single"/>
        <w:insideH w:color="e2143e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2143e" w:space="0" w:sz="8" w:themeColor="accent1" w:themeTint="0000BF" w:val="single"/>
          <w:left w:color="e2143e" w:space="0" w:sz="8" w:themeColor="accent1" w:themeTint="0000BF" w:val="single"/>
          <w:bottom w:color="e2143e" w:space="0" w:sz="8" w:themeColor="accent1" w:themeTint="0000BF" w:val="single"/>
          <w:right w:color="e2143e" w:space="0" w:sz="8" w:themeColor="accent1" w:themeTint="0000BF" w:val="single"/>
          <w:insideH w:space="0" w:sz="0" w:val="nil"/>
          <w:insideV w:space="0" w:sz="0" w:val="nil"/>
        </w:tcBorders>
        <w:shd w:color="auto" w:fill="910d2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2143e" w:space="0" w:sz="6" w:themeColor="accent1" w:themeTint="0000BF" w:val="double"/>
          <w:left w:color="e2143e" w:space="0" w:sz="8" w:themeColor="accent1" w:themeTint="0000BF" w:val="single"/>
          <w:bottom w:color="e2143e" w:space="0" w:sz="8" w:themeColor="accent1" w:themeTint="0000BF" w:val="single"/>
          <w:right w:color="e2143e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afbd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8afbd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color="608e96" w:space="0" w:sz="8" w:themeColor="text1" w:themeTint="0000BF" w:val="single"/>
        <w:left w:color="608e96" w:space="0" w:sz="8" w:themeColor="text1" w:themeTint="0000BF" w:val="single"/>
        <w:bottom w:color="608e96" w:space="0" w:sz="8" w:themeColor="text1" w:themeTint="0000BF" w:val="single"/>
        <w:right w:color="608e96" w:space="0" w:sz="8" w:themeColor="text1" w:themeTint="0000BF" w:val="single"/>
        <w:insideH w:color="608e96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08e96" w:space="0" w:sz="8" w:themeColor="text1" w:themeTint="0000BF" w:val="single"/>
          <w:left w:color="608e96" w:space="0" w:sz="8" w:themeColor="text1" w:themeTint="0000BF" w:val="single"/>
          <w:bottom w:color="608e96" w:space="0" w:sz="8" w:themeColor="text1" w:themeTint="0000BF" w:val="single"/>
          <w:right w:color="608e96" w:space="0" w:sz="8" w:themeColor="text1" w:themeTint="0000BF" w:val="single"/>
          <w:insideH w:space="0" w:sz="0" w:val="nil"/>
          <w:insideV w:space="0" w:sz="0" w:val="nil"/>
        </w:tcBorders>
        <w:shd w:color="auto" w:fill="3e5c61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08e96" w:space="0" w:sz="6" w:themeColor="text1" w:themeTint="0000BF" w:val="double"/>
          <w:left w:color="608e96" w:space="0" w:sz="8" w:themeColor="text1" w:themeTint="0000BF" w:val="single"/>
          <w:bottom w:color="608e96" w:space="0" w:sz="8" w:themeColor="text1" w:themeTint="0000BF" w:val="single"/>
          <w:right w:color="608e96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dadd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9dadd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e5c61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e5c61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e5c61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10d28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10d28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10d28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2626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2626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2626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color="608e96" w:space="0" w:sz="8" w:themeColor="accent2" w:themeTint="0000BF" w:val="single"/>
        <w:left w:color="608e96" w:space="0" w:sz="8" w:themeColor="accent2" w:themeTint="0000BF" w:val="single"/>
        <w:bottom w:color="608e96" w:space="0" w:sz="8" w:themeColor="accent2" w:themeTint="0000BF" w:val="single"/>
        <w:right w:color="608e96" w:space="0" w:sz="8" w:themeColor="accent2" w:themeTint="0000BF" w:val="single"/>
        <w:insideH w:color="608e96" w:space="0" w:sz="8" w:themeColor="accent2" w:themeTint="0000BF" w:val="single"/>
        <w:insideV w:color="608e96" w:space="0" w:sz="8" w:themeColor="accent2" w:themeTint="0000BF" w:val="single"/>
      </w:tblBorders>
    </w:tblPr>
    <w:tcPr>
      <w:shd w:color="auto" w:fill="c9dad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08e96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4b5ba" w:themeFill="accent2" w:themeFillTint="00007F" w:val="clear"/>
      </w:tcPr>
    </w:tblStylePr>
    <w:tblStylePr w:type="band1Horz">
      <w:tblPr/>
      <w:tcPr>
        <w:shd w:color="auto" w:fill="94b5ba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color="cee1de" w:space="0" w:sz="8" w:themeColor="accent3" w:themeTint="0000BF" w:val="single"/>
        <w:left w:color="cee1de" w:space="0" w:sz="8" w:themeColor="accent3" w:themeTint="0000BF" w:val="single"/>
        <w:bottom w:color="cee1de" w:space="0" w:sz="8" w:themeColor="accent3" w:themeTint="0000BF" w:val="single"/>
        <w:right w:color="cee1de" w:space="0" w:sz="8" w:themeColor="accent3" w:themeTint="0000BF" w:val="single"/>
        <w:insideH w:color="cee1de" w:space="0" w:sz="8" w:themeColor="accent3" w:themeTint="0000BF" w:val="single"/>
        <w:insideV w:color="cee1de" w:space="0" w:sz="8" w:themeColor="accent3" w:themeTint="0000BF" w:val="single"/>
      </w:tblBorders>
    </w:tblPr>
    <w:tcPr>
      <w:shd w:color="auto" w:fill="eef5f4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ee1de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be9" w:themeFill="accent3" w:themeFillTint="00007F" w:val="clear"/>
      </w:tcPr>
    </w:tblStylePr>
    <w:tblStylePr w:type="band1Horz">
      <w:tblPr/>
      <w:tcPr>
        <w:shd w:color="auto" w:fill="deebe9" w:themeFill="accent3" w:themeFillTint="00007F" w:val="clear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cstheme="majorBidi" w:eastAsiaTheme="majorEastAsia" w:hAnsiTheme="majorHAnsi"/>
      <w:color w:val="3e5c61" w:themeColor="text1"/>
    </w:rPr>
    <w:tblPr>
      <w:tblStyleRowBandSize w:val="1"/>
      <w:tblStyleColBandSize w:val="1"/>
      <w:tblBorders>
        <w:top w:color="910d28" w:space="0" w:sz="8" w:themeColor="accent5" w:val="single"/>
        <w:left w:color="910d28" w:space="0" w:sz="8" w:themeColor="accent5" w:val="single"/>
        <w:bottom w:color="910d28" w:space="0" w:sz="8" w:themeColor="accent5" w:val="single"/>
        <w:right w:color="910d28" w:space="0" w:sz="8" w:themeColor="accent5" w:val="single"/>
        <w:insideH w:color="910d28" w:space="0" w:sz="8" w:themeColor="accent5" w:val="single"/>
        <w:insideV w:color="910d28" w:space="0" w:sz="8" w:themeColor="accent5" w:val="single"/>
      </w:tblBorders>
    </w:tblPr>
    <w:tcPr>
      <w:shd w:color="auto" w:fill="f8afbd" w:themeFill="accent5" w:themeFillTint="00003F" w:val="clear"/>
    </w:tcPr>
    <w:tblStylePr w:type="firstRow">
      <w:rPr>
        <w:b w:val="1"/>
        <w:bCs w:val="1"/>
        <w:color w:val="3e5c61" w:themeColor="text1"/>
      </w:rPr>
      <w:tblPr/>
      <w:tcPr>
        <w:shd w:color="auto" w:fill="fcdfe5" w:themeFill="accent5" w:themeFillTint="000019" w:val="clear"/>
      </w:tcPr>
    </w:tblStylePr>
    <w:tblStylePr w:type="lastRow">
      <w:rPr>
        <w:b w:val="1"/>
        <w:bCs w:val="1"/>
        <w:color w:val="3e5c61" w:themeColor="text1"/>
      </w:rPr>
      <w:tblPr/>
      <w:tcPr>
        <w:tcBorders>
          <w:top w:color="3e5c61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e5c61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9beca" w:themeFill="accent5" w:themeFillTint="000033" w:val="clear"/>
      </w:tcPr>
    </w:tblStylePr>
    <w:tblStylePr w:type="band1Vert">
      <w:tblPr/>
      <w:tcPr>
        <w:shd w:color="auto" w:fill="f05e7b" w:themeFill="accent5" w:themeFillTint="00007F" w:val="clear"/>
      </w:tcPr>
    </w:tblStylePr>
    <w:tblStylePr w:type="band1Horz">
      <w:tblPr/>
      <w:tcPr>
        <w:tcBorders>
          <w:insideH w:color="910d28" w:space="0" w:sz="6" w:themeColor="accent5" w:val="single"/>
          <w:insideV w:color="910d28" w:space="0" w:sz="6" w:themeColor="accent5" w:val="single"/>
        </w:tcBorders>
        <w:shd w:color="auto" w:fill="f05e7b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color="auto" w:fill="3e5c61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e5c61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2d3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e4448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4448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4448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4448" w:themeFill="text1" w:themeFillShade="0000BF" w:val="clear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color="3e5c61" w:space="0" w:sz="24" w:themeColor="accent2" w:val="single"/>
        <w:left w:color="3e5c61" w:space="0" w:sz="4" w:themeColor="accent2" w:val="single"/>
        <w:bottom w:color="3e5c61" w:space="0" w:sz="4" w:themeColor="accent2" w:val="single"/>
        <w:right w:color="3e5c61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f0f1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e5c6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5373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5373a" w:space="0" w:sz="4" w:themeColor="accent2" w:themeShade="000099" w:val="single"/>
          <w:insideV w:space="0" w:sz="0" w:val="nil"/>
        </w:tcBorders>
        <w:shd w:color="auto" w:fill="25373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373a" w:themeFill="accent2" w:themeFillShade="000099" w:val="clear"/>
      </w:tcPr>
    </w:tblStylePr>
    <w:tblStylePr w:type="band1Vert">
      <w:tblPr/>
      <w:tcPr>
        <w:shd w:color="auto" w:fill="a9c3c8" w:themeFill="accent2" w:themeFillTint="000066" w:val="clear"/>
      </w:tcPr>
    </w:tblStylePr>
    <w:tblStylePr w:type="band1Horz">
      <w:tblPr/>
      <w:tcPr>
        <w:shd w:color="auto" w:fill="94b5ba" w:themeFill="accent2" w:themeFillTint="00007F" w:val="clear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color="3e5c61" w:space="0" w:sz="24" w:themeColor="accent2" w:val="single"/>
        <w:left w:color="910d28" w:space="0" w:sz="4" w:themeColor="accent1" w:val="single"/>
        <w:bottom w:color="910d28" w:space="0" w:sz="4" w:themeColor="accent1" w:val="single"/>
        <w:right w:color="910d28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dfe5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e5c6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60717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60717" w:space="0" w:sz="4" w:themeColor="accent1" w:themeShade="000099" w:val="single"/>
          <w:insideV w:space="0" w:sz="0" w:val="nil"/>
        </w:tcBorders>
        <w:shd w:color="auto" w:fill="560717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0717" w:themeFill="accent1" w:themeFillShade="000099" w:val="clear"/>
      </w:tcPr>
    </w:tblStylePr>
    <w:tblStylePr w:type="band1Vert">
      <w:tblPr/>
      <w:tcPr>
        <w:shd w:color="auto" w:fill="f37d95" w:themeFill="accent1" w:themeFillTint="000066" w:val="clear"/>
      </w:tcPr>
    </w:tblStylePr>
    <w:tblStylePr w:type="band1Horz">
      <w:tblPr/>
      <w:tcPr>
        <w:shd w:color="auto" w:fill="f05e7b" w:themeFill="accent1" w:themeFillTint="00007F" w:val="clear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color="auto" w:fill="efefef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bb8b1" w:themeFill="accent3" w:themeFillShade="0000CC" w:val="clear"/>
      </w:tcPr>
    </w:tblStylePr>
    <w:tblStylePr w:type="lastRow">
      <w:rPr>
        <w:b w:val="1"/>
        <w:bCs w:val="1"/>
        <w:color w:val="8bb8b1" w:themeColor="accent3" w:themeShade="0000CC"/>
      </w:rPr>
      <w:tblPr/>
      <w:tcPr>
        <w:tcBorders>
          <w:top w:color="3e5c61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accent4" w:themeFillTint="00003F" w:val="clear"/>
      </w:tcPr>
    </w:tblStylePr>
    <w:tblStylePr w:type="band1Horz">
      <w:tblPr/>
      <w:tcPr>
        <w:shd w:color="auto" w:fill="dfdfdf" w:themeFill="accent4" w:themeFillTint="000033" w:val="clear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4e1e3" w:themeFill="accent6" w:themeFillTint="000033" w:val="clear"/>
    </w:tcPr>
    <w:tblStylePr w:type="firstRow">
      <w:rPr>
        <w:b w:val="1"/>
        <w:bCs w:val="1"/>
      </w:rPr>
      <w:tblPr/>
      <w:tcPr>
        <w:shd w:color="auto" w:fill="a9c3c8" w:themeFill="accent6" w:themeFillTint="000066" w:val="clear"/>
      </w:tcPr>
    </w:tblStylePr>
    <w:tblStylePr w:type="lastRow">
      <w:rPr>
        <w:b w:val="1"/>
        <w:bCs w:val="1"/>
        <w:color w:val="3e5c61" w:themeColor="text1"/>
      </w:rPr>
      <w:tblPr/>
      <w:tcPr>
        <w:shd w:color="auto" w:fill="a9c3c8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2e4448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2e4448" w:themeFill="accent6" w:themeFillShade="0000BF" w:val="clear"/>
      </w:tcPr>
    </w:tblStylePr>
    <w:tblStylePr w:type="band1Vert">
      <w:tblPr/>
      <w:tcPr>
        <w:shd w:color="auto" w:fill="94b5ba" w:themeFill="accent6" w:themeFillTint="00007F" w:val="clear"/>
      </w:tcPr>
    </w:tblStylePr>
    <w:tblStylePr w:type="band1Horz">
      <w:tblPr/>
      <w:tcPr>
        <w:shd w:color="auto" w:fill="94b5ba" w:themeFill="accent6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9beca" w:themeFill="accent1" w:themeFillTint="000033" w:val="clear"/>
    </w:tcPr>
    <w:tblStylePr w:type="firstRow">
      <w:rPr>
        <w:b w:val="1"/>
        <w:bCs w:val="1"/>
      </w:rPr>
      <w:tblPr/>
      <w:tcPr>
        <w:shd w:color="auto" w:fill="f37d95" w:themeFill="accent1" w:themeFillTint="000066" w:val="clear"/>
      </w:tcPr>
    </w:tblStylePr>
    <w:tblStylePr w:type="lastRow">
      <w:rPr>
        <w:b w:val="1"/>
        <w:bCs w:val="1"/>
        <w:color w:val="3e5c61" w:themeColor="text1"/>
      </w:rPr>
      <w:tblPr/>
      <w:tcPr>
        <w:shd w:color="auto" w:fill="f37d95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6c091d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6c091d" w:themeFill="accent1" w:themeFillShade="0000BF" w:val="clear"/>
      </w:tcPr>
    </w:tblStylePr>
    <w:tblStylePr w:type="band1Vert">
      <w:tblPr/>
      <w:tcPr>
        <w:shd w:color="auto" w:fill="f05e7b" w:themeFill="accent1" w:themeFillTint="00007F" w:val="clear"/>
      </w:tcPr>
    </w:tblStylePr>
    <w:tblStylePr w:type="band1Horz">
      <w:tblPr/>
      <w:tcPr>
        <w:shd w:color="auto" w:fill="f05e7b" w:themeFill="accent1" w:themeFillTint="00007F" w:val="clear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color="auto" w:fill="e9f0f1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30a1f" w:themeFill="accent5" w:themeFillShade="0000CC" w:val="clear"/>
      </w:tcPr>
    </w:tblStylePr>
    <w:tblStylePr w:type="lastRow">
      <w:rPr>
        <w:b w:val="1"/>
        <w:bCs w:val="1"/>
        <w:color w:val="730a1f" w:themeColor="accent5" w:themeShade="0000CC"/>
      </w:rPr>
      <w:tblPr/>
      <w:tcPr>
        <w:tcBorders>
          <w:top w:color="3e5c61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6" w:themeFillTint="00003F" w:val="clear"/>
      </w:tcPr>
    </w:tblStylePr>
    <w:tblStylePr w:type="band1Horz">
      <w:tblPr/>
      <w:tcPr>
        <w:shd w:color="auto" w:fill="d4e1e3" w:themeFill="accent6" w:themeFillTint="000033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0858B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58BD"/>
    <w:rPr>
      <w:rFonts w:ascii="Lucida Grande" w:cs="Lucida Grande" w:hAnsi="Lucida Grande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58BD"/>
    <w:rPr>
      <w:rFonts w:ascii="Lucida Grande" w:cs="Lucida Grande" w:hAnsi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 w:val="1"/>
    <w:rsid w:val="00D77E23"/>
    <w:rPr>
      <w:smallCaps w:val="1"/>
      <w:color w:val="3e5c61" w:themeColor="accent2"/>
      <w:u w:val="none"/>
    </w:rPr>
  </w:style>
  <w:style w:type="character" w:styleId="subtext" w:customStyle="1">
    <w:name w:val="subtext"/>
    <w:uiPriority w:val="99"/>
    <w:rsid w:val="00A841D3"/>
    <w:rPr>
      <w:rFonts w:ascii="OpenSans" w:cs="OpenSans" w:hAnsi="OpenSans"/>
      <w:color w:val="4e6f74"/>
      <w:sz w:val="14"/>
      <w:szCs w:val="14"/>
    </w:rPr>
  </w:style>
  <w:style w:type="character" w:styleId="body" w:customStyle="1">
    <w:name w:val="body"/>
    <w:uiPriority w:val="99"/>
    <w:rsid w:val="00A841D3"/>
    <w:rPr>
      <w:rFonts w:ascii="OpenSans" w:cs="OpenSans" w:hAnsi="OpenSans"/>
      <w:color w:val="323134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D77E23"/>
    <w:rPr>
      <w:rFonts w:asciiTheme="majorHAnsi" w:cstheme="majorBidi" w:eastAsiaTheme="majorEastAsia" w:hAnsiTheme="majorHAnsi"/>
      <w:b w:val="1"/>
      <w:bCs w:val="1"/>
      <w:color w:val="3e5c61" w:themeColor="text1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77E23"/>
    <w:rPr>
      <w:rFonts w:asciiTheme="majorHAnsi" w:cstheme="majorBidi" w:eastAsiaTheme="majorEastAsia" w:hAnsiTheme="majorHAnsi"/>
      <w:b w:val="1"/>
      <w:bCs w:val="1"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77E23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3e5c61" w:themeColor="accent2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77E23"/>
    <w:rPr>
      <w:rFonts w:asciiTheme="majorHAnsi" w:cstheme="majorBidi" w:eastAsiaTheme="majorEastAsia" w:hAnsiTheme="majorHAnsi"/>
      <w:i w:val="1"/>
      <w:iCs w:val="1"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 w:val="1"/>
    <w:rsid w:val="00D77E23"/>
    <w:rPr>
      <w:b w:val="1"/>
      <w:bCs w:val="1"/>
      <w:smallCaps w:val="1"/>
      <w:color w:val="3e5c61" w:themeColor="accent2"/>
      <w:spacing w:val="5"/>
      <w:u w:val="none"/>
    </w:rPr>
  </w:style>
  <w:style w:type="paragraph" w:styleId="NoSpacing">
    <w:name w:val="No Spacing"/>
    <w:uiPriority w:val="1"/>
    <w:qFormat w:val="1"/>
    <w:rsid w:val="00477C0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477C0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7C07"/>
    <w:rPr>
      <w:rFonts w:ascii="Calibri" w:hAnsi="Calibri"/>
      <w:color w:val="3e5c61" w:themeColor="text1"/>
      <w:sz w:val="18"/>
    </w:rPr>
  </w:style>
  <w:style w:type="character" w:styleId="PlaceholderText">
    <w:name w:val="Placeholder Text"/>
    <w:basedOn w:val="DefaultParagraphFont"/>
    <w:uiPriority w:val="99"/>
    <w:semiHidden w:val="1"/>
    <w:rsid w:val="006D1FDE"/>
    <w:rPr>
      <w:color w:val="666666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3e5c61"/>
    </w:rPr>
  </w:style>
  <w:style w:type="table" w:styleId="Table1">
    <w:basedOn w:val="TableNormal"/>
    <w:rPr>
      <w:rFonts w:ascii="Calibri" w:cs="Calibri" w:eastAsia="Calibri" w:hAnsi="Calibri"/>
      <w:color w:val="3e5c6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0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i20HU5fqF8od5zjPGSoKoMR7dg==">CgMxLjA4AHIhMVF5VjNhOGR2Q3hOQ0NEX2VncmlxT09hdGZOYVlLTTFx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2024-11-11T19:24:00Z</dcterms:created>
  <dc:creator>K20 Center</dc:creator>
</cp:coreProperties>
</file>