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71DC1C" w14:textId="77777777" w:rsidR="00155392" w:rsidRDefault="00EA60C2">
      <w:pPr>
        <w:pStyle w:val="Title"/>
      </w:pPr>
      <w:r>
        <w:rPr>
          <w:bCs/>
          <w:lang w:val="es"/>
        </w:rPr>
        <w:t>ATRAPANOTAS DE WAKELET</w:t>
      </w:r>
    </w:p>
    <w:tbl>
      <w:tblPr>
        <w:tblStyle w:val="a2"/>
        <w:tblW w:w="9440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440"/>
      </w:tblGrid>
      <w:tr w:rsidR="00155392" w14:paraId="6C71DC1E" w14:textId="77777777">
        <w:trPr>
          <w:jc w:val="center"/>
        </w:trPr>
        <w:tc>
          <w:tcPr>
            <w:tcW w:w="9440" w:type="dxa"/>
            <w:shd w:val="clear" w:color="auto" w:fill="3E5C61"/>
            <w:vAlign w:val="center"/>
          </w:tcPr>
          <w:p w14:paraId="6C71DC1D" w14:textId="77777777" w:rsidR="00155392" w:rsidRDefault="00EA6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Elige un ejemplo de dragón en los medios de Wakelet. Decide si el creador presentó a los dragones como una fuerza positiva, negativa o neutra en la obra.</w:t>
            </w:r>
          </w:p>
        </w:tc>
      </w:tr>
      <w:tr w:rsidR="00155392" w14:paraId="6C71DC20" w14:textId="77777777">
        <w:trPr>
          <w:trHeight w:val="1905"/>
          <w:jc w:val="center"/>
        </w:trPr>
        <w:tc>
          <w:tcPr>
            <w:tcW w:w="9440" w:type="dxa"/>
          </w:tcPr>
          <w:p w14:paraId="6C71DC1F" w14:textId="77777777" w:rsidR="00155392" w:rsidRDefault="00EA60C2">
            <w:pPr>
              <w:pStyle w:val="Heading1"/>
            </w:pPr>
            <w:r>
              <w:rPr>
                <w:bCs/>
                <w:lang w:val="es"/>
              </w:rPr>
              <w:t>Ejemplo que he elegido:</w:t>
            </w:r>
          </w:p>
        </w:tc>
      </w:tr>
      <w:tr w:rsidR="00155392" w14:paraId="6C71DC22" w14:textId="77777777">
        <w:trPr>
          <w:trHeight w:val="2445"/>
          <w:jc w:val="center"/>
        </w:trPr>
        <w:tc>
          <w:tcPr>
            <w:tcW w:w="9440" w:type="dxa"/>
          </w:tcPr>
          <w:p w14:paraId="6C71DC21" w14:textId="77777777" w:rsidR="00155392" w:rsidRDefault="00EA60C2">
            <w:pPr>
              <w:pStyle w:val="Heading1"/>
            </w:pPr>
            <w:r>
              <w:rPr>
                <w:bCs/>
                <w:lang w:val="es"/>
              </w:rPr>
              <w:t>¿El dragón es un personaje positivo, negativo o neutro en la obra?</w:t>
            </w:r>
          </w:p>
        </w:tc>
      </w:tr>
      <w:tr w:rsidR="00155392" w14:paraId="6C71DC24" w14:textId="77777777">
        <w:trPr>
          <w:trHeight w:val="5067"/>
          <w:jc w:val="center"/>
        </w:trPr>
        <w:tc>
          <w:tcPr>
            <w:tcW w:w="9440" w:type="dxa"/>
          </w:tcPr>
          <w:p w14:paraId="6C71DC23" w14:textId="77777777" w:rsidR="00155392" w:rsidRDefault="00EA60C2">
            <w:pPr>
              <w:pStyle w:val="Heading1"/>
            </w:pPr>
            <w:r>
              <w:rPr>
                <w:bCs/>
                <w:lang w:val="es"/>
              </w:rPr>
              <w:t>¿Qué aspectos de la obra me hicieron llegar a esa conclusión?</w:t>
            </w:r>
          </w:p>
        </w:tc>
      </w:tr>
    </w:tbl>
    <w:p w14:paraId="6C71DC25" w14:textId="77777777" w:rsidR="00155392" w:rsidRDefault="00155392"/>
    <w:sectPr w:rsidR="00155392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1DC2B" w14:textId="77777777" w:rsidR="00EA60C2" w:rsidRDefault="00EA60C2">
      <w:pPr>
        <w:spacing w:after="0" w:line="240" w:lineRule="auto"/>
      </w:pPr>
      <w:r>
        <w:separator/>
      </w:r>
    </w:p>
  </w:endnote>
  <w:endnote w:type="continuationSeparator" w:id="0">
    <w:p w14:paraId="6C71DC2D" w14:textId="77777777" w:rsidR="00EA60C2" w:rsidRDefault="00EA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1DC26" w14:textId="77777777" w:rsidR="00155392" w:rsidRDefault="00EA60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C71DC27" wp14:editId="6C71DC28">
              <wp:simplePos x="0" y="0"/>
              <wp:positionH relativeFrom="column">
                <wp:posOffset>1714500</wp:posOffset>
              </wp:positionH>
              <wp:positionV relativeFrom="paragraph">
                <wp:posOffset>-279399</wp:posOffset>
              </wp:positionV>
              <wp:extent cx="3219450" cy="31242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45800" y="3633315"/>
                        <a:ext cx="3200400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1DC2B" w14:textId="77777777" w:rsidR="00155392" w:rsidRDefault="00EA60C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HERE THERE BE DRAGONS</w:t>
                          </w:r>
                        </w:p>
                        <w:p w14:paraId="6C71DC2C" w14:textId="77777777" w:rsidR="00155392" w:rsidRDefault="0015539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-279399</wp:posOffset>
              </wp:positionV>
              <wp:extent cx="3219450" cy="31242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9450" cy="3124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"/>
      </w:rPr>
      <w:drawing>
        <wp:anchor distT="0" distB="0" distL="0" distR="0" simplePos="0" relativeHeight="251659264" behindDoc="1" locked="0" layoutInCell="1" hidden="0" allowOverlap="1" wp14:anchorId="6C71DC29" wp14:editId="2CD5BE3A">
          <wp:simplePos x="0" y="0"/>
          <wp:positionH relativeFrom="column">
            <wp:posOffset>1028700</wp:posOffset>
          </wp:positionH>
          <wp:positionV relativeFrom="paragraph">
            <wp:posOffset>-210185</wp:posOffset>
          </wp:positionV>
          <wp:extent cx="4572000" cy="316865"/>
          <wp:effectExtent l="0" t="0" r="0" b="6985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1DC27" w14:textId="77777777" w:rsidR="00EA60C2" w:rsidRDefault="00EA60C2">
      <w:pPr>
        <w:spacing w:after="0" w:line="240" w:lineRule="auto"/>
      </w:pPr>
      <w:r>
        <w:separator/>
      </w:r>
    </w:p>
  </w:footnote>
  <w:footnote w:type="continuationSeparator" w:id="0">
    <w:p w14:paraId="6C71DC29" w14:textId="77777777" w:rsidR="00EA60C2" w:rsidRDefault="00EA6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92"/>
    <w:rsid w:val="00056194"/>
    <w:rsid w:val="00155392"/>
    <w:rsid w:val="00EA60C2"/>
    <w:rsid w:val="00F20663"/>
    <w:rsid w:val="00F7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1DC1C"/>
  <w15:docId w15:val="{14FDD10B-91F9-48E4-8BD6-15BA65F1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552"/>
  </w:style>
  <w:style w:type="paragraph" w:styleId="Footer">
    <w:name w:val="footer"/>
    <w:basedOn w:val="Normal"/>
    <w:link w:val="FooterChar"/>
    <w:uiPriority w:val="99"/>
    <w:unhideWhenUsed/>
    <w:rsid w:val="00CD2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552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8E6A06"/>
    <w:pPr>
      <w:jc w:val="right"/>
    </w:pPr>
    <w:rPr>
      <w:rFonts w:eastAsia="Times New Roman" w:cs="Times New Roman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8E6A06"/>
    <w:rPr>
      <w:rFonts w:eastAsia="Times New Roman" w:cs="Times New Roman"/>
      <w:b/>
      <w:caps/>
      <w:color w:val="2D2D2D"/>
      <w:kern w:val="28"/>
      <w:szCs w:val="56"/>
    </w:r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autCM8Ruqz23UNxet7N+XhjOSjA==">CgMxLjA4AHIhMUZqZzdmdERqR3ctdnZjQVhyWFlmVzhBYVNSQ2JXMnNZ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Catalina Otalora</cp:lastModifiedBy>
  <cp:revision>5</cp:revision>
  <cp:lastPrinted>2025-03-27T20:24:00Z</cp:lastPrinted>
  <dcterms:created xsi:type="dcterms:W3CDTF">2024-10-05T19:17:00Z</dcterms:created>
  <dcterms:modified xsi:type="dcterms:W3CDTF">2025-03-27T20:24:00Z</dcterms:modified>
</cp:coreProperties>
</file>