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71DC1C" w14:textId="77777777" w:rsidR="00155392" w:rsidRDefault="00EA60C2">
      <w:pPr>
        <w:pStyle w:val="Title"/>
      </w:pPr>
      <w:r>
        <w:t>WAKELET NOTECATCHER</w:t>
      </w:r>
    </w:p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155392" w14:paraId="6C71DC1E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6C71DC1D" w14:textId="77777777" w:rsidR="00155392" w:rsidRDefault="00EA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Choose one example of a dragon in media </w:t>
            </w:r>
            <w:r>
              <w:rPr>
                <w:b/>
                <w:color w:val="FFFFFF"/>
              </w:rPr>
              <w:t xml:space="preserve">from the </w:t>
            </w:r>
            <w:proofErr w:type="spellStart"/>
            <w:r>
              <w:rPr>
                <w:b/>
                <w:color w:val="FFFFFF"/>
              </w:rPr>
              <w:t>Wakelet</w:t>
            </w:r>
            <w:proofErr w:type="spellEnd"/>
            <w:r>
              <w:rPr>
                <w:b/>
                <w:color w:val="FFFFFF"/>
              </w:rPr>
              <w:t>. Decide if the creator was presenting dragons as a positive, negative, or neutral force in the work.</w:t>
            </w:r>
          </w:p>
        </w:tc>
      </w:tr>
      <w:tr w:rsidR="00155392" w14:paraId="6C71DC20" w14:textId="77777777">
        <w:trPr>
          <w:trHeight w:val="1905"/>
          <w:jc w:val="center"/>
        </w:trPr>
        <w:tc>
          <w:tcPr>
            <w:tcW w:w="9440" w:type="dxa"/>
          </w:tcPr>
          <w:p w14:paraId="6C71DC1F" w14:textId="77777777" w:rsidR="00155392" w:rsidRDefault="00EA60C2">
            <w:pPr>
              <w:pStyle w:val="Heading1"/>
            </w:pPr>
            <w:r>
              <w:t>Example I chose:</w:t>
            </w:r>
          </w:p>
        </w:tc>
      </w:tr>
      <w:tr w:rsidR="00155392" w14:paraId="6C71DC22" w14:textId="77777777">
        <w:trPr>
          <w:trHeight w:val="2445"/>
          <w:jc w:val="center"/>
        </w:trPr>
        <w:tc>
          <w:tcPr>
            <w:tcW w:w="9440" w:type="dxa"/>
          </w:tcPr>
          <w:p w14:paraId="6C71DC21" w14:textId="77777777" w:rsidR="00155392" w:rsidRDefault="00EA60C2">
            <w:pPr>
              <w:pStyle w:val="Heading1"/>
            </w:pPr>
            <w:r>
              <w:t>Is the dragon positive, negative, or neutral in the work?</w:t>
            </w:r>
          </w:p>
        </w:tc>
      </w:tr>
      <w:tr w:rsidR="00155392" w14:paraId="6C71DC24" w14:textId="77777777">
        <w:trPr>
          <w:trHeight w:val="5067"/>
          <w:jc w:val="center"/>
        </w:trPr>
        <w:tc>
          <w:tcPr>
            <w:tcW w:w="9440" w:type="dxa"/>
          </w:tcPr>
          <w:p w14:paraId="6C71DC23" w14:textId="77777777" w:rsidR="00155392" w:rsidRDefault="00EA60C2">
            <w:pPr>
              <w:pStyle w:val="Heading1"/>
            </w:pPr>
            <w:r>
              <w:t xml:space="preserve">What about the </w:t>
            </w:r>
            <w:proofErr w:type="gramStart"/>
            <w:r>
              <w:t>work</w:t>
            </w:r>
            <w:proofErr w:type="gramEnd"/>
            <w:r>
              <w:t xml:space="preserve"> led me to that conclusion?</w:t>
            </w:r>
          </w:p>
        </w:tc>
      </w:tr>
    </w:tbl>
    <w:p w14:paraId="6C71DC25" w14:textId="77777777" w:rsidR="00155392" w:rsidRDefault="00155392"/>
    <w:sectPr w:rsidR="0015539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DC2B" w14:textId="77777777" w:rsidR="00EA60C2" w:rsidRDefault="00EA60C2">
      <w:pPr>
        <w:spacing w:after="0" w:line="240" w:lineRule="auto"/>
      </w:pPr>
      <w:r>
        <w:separator/>
      </w:r>
    </w:p>
  </w:endnote>
  <w:endnote w:type="continuationSeparator" w:id="0">
    <w:p w14:paraId="6C71DC2D" w14:textId="77777777" w:rsidR="00EA60C2" w:rsidRDefault="00EA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DC26" w14:textId="77777777" w:rsidR="00155392" w:rsidRDefault="00EA60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C71DC27" wp14:editId="6C71DC28">
              <wp:simplePos x="0" y="0"/>
              <wp:positionH relativeFrom="column">
                <wp:posOffset>1714500</wp:posOffset>
              </wp:positionH>
              <wp:positionV relativeFrom="paragraph">
                <wp:posOffset>-279399</wp:posOffset>
              </wp:positionV>
              <wp:extent cx="3219450" cy="3124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633315"/>
                        <a:ext cx="320040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1DC2B" w14:textId="77777777" w:rsidR="00155392" w:rsidRDefault="00EA60C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HERE THERE BE DRAGONS</w:t>
                          </w:r>
                        </w:p>
                        <w:p w14:paraId="6C71DC2C" w14:textId="77777777" w:rsidR="00155392" w:rsidRDefault="0015539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-279399</wp:posOffset>
              </wp:positionV>
              <wp:extent cx="3219450" cy="31242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312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C71DC29" wp14:editId="2CD5BE3A">
          <wp:simplePos x="0" y="0"/>
          <wp:positionH relativeFrom="column">
            <wp:posOffset>1028700</wp:posOffset>
          </wp:positionH>
          <wp:positionV relativeFrom="paragraph">
            <wp:posOffset>-210185</wp:posOffset>
          </wp:positionV>
          <wp:extent cx="4572000" cy="316865"/>
          <wp:effectExtent l="0" t="0" r="0" b="6985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DC27" w14:textId="77777777" w:rsidR="00EA60C2" w:rsidRDefault="00EA60C2">
      <w:pPr>
        <w:spacing w:after="0" w:line="240" w:lineRule="auto"/>
      </w:pPr>
      <w:r>
        <w:separator/>
      </w:r>
    </w:p>
  </w:footnote>
  <w:footnote w:type="continuationSeparator" w:id="0">
    <w:p w14:paraId="6C71DC29" w14:textId="77777777" w:rsidR="00EA60C2" w:rsidRDefault="00EA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92"/>
    <w:rsid w:val="00155392"/>
    <w:rsid w:val="00EA60C2"/>
    <w:rsid w:val="00F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DC1C"/>
  <w15:docId w15:val="{14FDD10B-91F9-48E4-8BD6-15BA65F1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8E6A06"/>
    <w:pPr>
      <w:jc w:val="right"/>
    </w:pPr>
    <w:rPr>
      <w:rFonts w:eastAsia="Times New Roman" w:cs="Times New Roman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8E6A06"/>
    <w:rPr>
      <w:rFonts w:eastAsia="Times New Roman" w:cs="Times New Roman"/>
      <w:b/>
      <w:caps/>
      <w:color w:val="2D2D2D"/>
      <w:kern w:val="28"/>
      <w:szCs w:val="56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tCM8Ruqz23UNxet7N+XhjOSjA==">CgMxLjA4AHIhMUZqZzdmdERqR3ctdnZjQVhyWFlmVzhBYVNSQ2JXMnNZ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Willems, Kelsey</cp:lastModifiedBy>
  <cp:revision>2</cp:revision>
  <dcterms:created xsi:type="dcterms:W3CDTF">2024-10-05T19:17:00Z</dcterms:created>
  <dcterms:modified xsi:type="dcterms:W3CDTF">2024-11-26T23:02:00Z</dcterms:modified>
</cp:coreProperties>
</file>