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BE8EF" w14:textId="7E97EB7C" w:rsidR="00446C13" w:rsidRPr="00D6425A" w:rsidRDefault="00E268F7" w:rsidP="00DC7A6D">
      <w:pPr>
        <w:pStyle w:val="Title"/>
        <w:rPr>
          <w:lang w:val="es-CO"/>
        </w:rPr>
      </w:pPr>
      <w:r w:rsidRPr="00D6425A">
        <w:rPr>
          <w:bCs/>
          <w:lang w:val="es-CO"/>
        </w:rPr>
        <w:t>Actividad de exploración de fenómenos meteorológicos</w:t>
      </w:r>
    </w:p>
    <w:p w14:paraId="73476DB2" w14:textId="46CEE171" w:rsidR="00446C13" w:rsidRPr="00D6425A" w:rsidRDefault="00E268F7" w:rsidP="00E268F7">
      <w:pPr>
        <w:pStyle w:val="Heading1"/>
        <w:rPr>
          <w:lang w:val="es-CO"/>
        </w:rPr>
      </w:pPr>
      <w:r w:rsidRPr="00D6425A">
        <w:rPr>
          <w:bCs/>
          <w:lang w:val="es-CO"/>
        </w:rPr>
        <w:t>Ciclón bomba, 2019</w:t>
      </w:r>
    </w:p>
    <w:p w14:paraId="407BEFEF" w14:textId="1384A1D6" w:rsidR="00090809" w:rsidRPr="00D6425A" w:rsidRDefault="00E268F7" w:rsidP="00E268F7">
      <w:pPr>
        <w:keepNext/>
        <w:keepLines/>
        <w:outlineLvl w:val="0"/>
        <w:rPr>
          <w:rFonts w:cstheme="minorHAnsi"/>
          <w:sz w:val="22"/>
          <w:lang w:val="es-CO"/>
        </w:rPr>
      </w:pPr>
      <w:r w:rsidRPr="00D6425A">
        <w:rPr>
          <w:rFonts w:cstheme="minorHAnsi"/>
          <w:sz w:val="22"/>
          <w:lang w:val="es-CO"/>
        </w:rPr>
        <w:t xml:space="preserve">Lo que hace que una tormenta sea una "bomba" es la rapidez con la que cae la presión atmosférica; la caída de la presión atmosférica es una característica de todas las tormentas. Por definición, la presión barométrica debe descender al menos 24 milibares en 24 horas para que una tormenta se denomine ciclón bomba; la formación de dicha tormenta se denomina bombogénesis. Así es como funciona: se producen profundas caídas de la presión barométrica cuando una región de aire caliente se encuentra con otra de aire frío. El aire comienza a moverse y la rotación de la tierra crea un efecto ciclónico.   </w:t>
      </w:r>
    </w:p>
    <w:p w14:paraId="20932851" w14:textId="363C7238" w:rsidR="005D76EF" w:rsidRPr="00D6425A" w:rsidRDefault="00090809" w:rsidP="005D76EF">
      <w:pPr>
        <w:pStyle w:val="Citation"/>
        <w:rPr>
          <w:lang w:val="es-CO"/>
        </w:rPr>
      </w:pPr>
      <w:r w:rsidRPr="00D6425A">
        <w:rPr>
          <w:iCs/>
          <w:lang w:val="es-CO"/>
        </w:rPr>
        <w:t xml:space="preserve">Fuente: Fountain, H. (2018, 3 de enero). Extraído de </w:t>
      </w:r>
      <w:hyperlink r:id="rId8" w:history="1">
        <w:r w:rsidRPr="00D6425A">
          <w:rPr>
            <w:rStyle w:val="Hyperlink"/>
            <w:iCs/>
            <w:lang w:val="es-CO"/>
          </w:rPr>
          <w:t>www.NewYorkTimes.com</w:t>
        </w:r>
      </w:hyperlink>
    </w:p>
    <w:p w14:paraId="6C0F3A04" w14:textId="2978F671" w:rsidR="00446C13" w:rsidRPr="00D6425A" w:rsidRDefault="00E268F7" w:rsidP="005D76EF">
      <w:pPr>
        <w:pStyle w:val="Heading2"/>
        <w:rPr>
          <w:rFonts w:ascii="Calibri" w:eastAsia="MS Gothic" w:hAnsi="Calibri" w:cs="Times New Roman"/>
          <w:b/>
          <w:szCs w:val="32"/>
          <w:lang w:val="es-CO"/>
        </w:rPr>
      </w:pPr>
      <w:r w:rsidRPr="00D6425A">
        <w:rPr>
          <w:iCs/>
          <w:lang w:val="es-CO"/>
        </w:rPr>
        <w:t>Instrucciones</w:t>
      </w:r>
    </w:p>
    <w:p w14:paraId="7AB0CD5F" w14:textId="77777777" w:rsidR="00E268F7" w:rsidRPr="00D6425A" w:rsidRDefault="00E268F7" w:rsidP="00E268F7">
      <w:pPr>
        <w:keepNext/>
        <w:keepLines/>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 xml:space="preserve">Utilizando el mapa de simulación de </w:t>
      </w:r>
      <w:hyperlink r:id="rId9" w:history="1">
        <w:r w:rsidRPr="00D6425A">
          <w:rPr>
            <w:rStyle w:val="Hyperlink"/>
            <w:rFonts w:ascii="Calibri" w:eastAsia="MS Gothic" w:hAnsi="Calibri" w:cs="Times New Roman"/>
            <w:sz w:val="22"/>
            <w:szCs w:val="32"/>
            <w:lang w:val="es-CO"/>
          </w:rPr>
          <w:t>http://earth.nullschool.net/</w:t>
        </w:r>
      </w:hyperlink>
      <w:r w:rsidRPr="00D6425A">
        <w:rPr>
          <w:rFonts w:ascii="Calibri" w:eastAsia="MS Gothic" w:hAnsi="Calibri" w:cs="Times New Roman"/>
          <w:sz w:val="22"/>
          <w:szCs w:val="32"/>
          <w:lang w:val="es-CO"/>
        </w:rPr>
        <w:t xml:space="preserve"> vas a explorar los datos meteorológicos del ciclón bomba de 2019. </w:t>
      </w:r>
    </w:p>
    <w:p w14:paraId="6BC3BA82" w14:textId="77777777" w:rsidR="00E268F7" w:rsidRPr="00D6425A"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 xml:space="preserve">Haz clic en cualquier parte del mapa. Esto producirá un círculo verde con las medidas de latitud y longitud en la esquina inferior izquierda de tu pantalla. </w:t>
      </w:r>
    </w:p>
    <w:p w14:paraId="4ED6F6F3" w14:textId="77777777" w:rsidR="00E268F7" w:rsidRPr="00D6425A"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Mueve el círculo cerca de donde te imaginas que estaría Colorado. Tu objetivo es acercarse lo más posible a Hartman, CO. Las coordenadas exactas son 38.25 "N, 102.15 "W</w:t>
      </w:r>
    </w:p>
    <w:p w14:paraId="27CCAD82" w14:textId="77777777" w:rsidR="00E268F7" w:rsidRPr="00D6425A"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Una vez que obtengas tu ubicación, haz clic en el icono que dice "tierra" en la esquina inferior izquierda.  Esto hará que se abra una ventana de navegación.</w:t>
      </w:r>
    </w:p>
    <w:p w14:paraId="722916E9" w14:textId="77777777" w:rsidR="00E268F7" w:rsidRPr="00D6425A"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Utilizando el icono del calendario, cambia la fecha de hoy al 13 de marzo de 2019. Puedes utilizar las flechas simples para cambiar la hora del día a la 01:00 local</w:t>
      </w:r>
    </w:p>
    <w:p w14:paraId="2D60DBD0" w14:textId="693B53BF" w:rsidR="00E268F7" w:rsidRPr="00D6425A" w:rsidRDefault="00486A79" w:rsidP="00E268F7">
      <w:pPr>
        <w:pStyle w:val="ListParagraph"/>
        <w:keepNext/>
        <w:keepLines/>
        <w:numPr>
          <w:ilvl w:val="0"/>
          <w:numId w:val="12"/>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Selecciona el icono de superposición de MSLP. Esto cambiará la vista de tu mapa para ver la presión en hPA.</w:t>
      </w:r>
    </w:p>
    <w:p w14:paraId="01320093" w14:textId="77777777" w:rsidR="00E268F7" w:rsidRPr="00D6425A" w:rsidRDefault="00E268F7" w:rsidP="005D76EF">
      <w:pPr>
        <w:pStyle w:val="Heading2"/>
        <w:rPr>
          <w:lang w:val="es-CO"/>
        </w:rPr>
      </w:pPr>
      <w:r w:rsidRPr="00D6425A">
        <w:rPr>
          <w:iCs/>
          <w:lang w:val="es-CO"/>
        </w:rPr>
        <w:t>Registro de datos</w:t>
      </w:r>
    </w:p>
    <w:p w14:paraId="53C72E09" w14:textId="566907A4" w:rsidR="00E268F7" w:rsidRPr="00D6425A" w:rsidRDefault="00E268F7" w:rsidP="00E268F7">
      <w:pPr>
        <w:keepNext/>
        <w:keepLines/>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Utiliza las flechas simples para cambiar la hora del día. Registra los cambios de presión a lo largo de 24 horas en la tabla proporcionada. Utiliza el cuadro adjunto para responder a algunas preguntas.</w:t>
      </w:r>
    </w:p>
    <w:tbl>
      <w:tblPr>
        <w:tblStyle w:val="TableGrid"/>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0"/>
        <w:gridCol w:w="2430"/>
        <w:gridCol w:w="270"/>
        <w:gridCol w:w="5130"/>
      </w:tblGrid>
      <w:tr w:rsidR="00090809" w:rsidRPr="00D6425A" w14:paraId="013D751A" w14:textId="77777777" w:rsidTr="009D4ABC">
        <w:trPr>
          <w:trHeight w:val="144"/>
          <w:tblHeader/>
        </w:trPr>
        <w:tc>
          <w:tcPr>
            <w:tcW w:w="1520" w:type="dxa"/>
            <w:shd w:val="clear" w:color="auto" w:fill="3E5C61" w:themeFill="accent2"/>
            <w:tcMar>
              <w:top w:w="14" w:type="dxa"/>
              <w:left w:w="72" w:type="dxa"/>
              <w:bottom w:w="14" w:type="dxa"/>
              <w:right w:w="72" w:type="dxa"/>
            </w:tcMar>
          </w:tcPr>
          <w:p w14:paraId="04785E05" w14:textId="359EABC9" w:rsidR="00090809" w:rsidRPr="00D6425A" w:rsidRDefault="00090809" w:rsidP="009D4ABC">
            <w:pPr>
              <w:pStyle w:val="TableColumnHeaders"/>
              <w:rPr>
                <w:lang w:val="es-CO"/>
              </w:rPr>
            </w:pPr>
            <w:r w:rsidRPr="00D6425A">
              <w:rPr>
                <w:bCs/>
                <w:lang w:val="es-CO"/>
              </w:rPr>
              <w:t>Tiempo</w:t>
            </w:r>
          </w:p>
        </w:tc>
        <w:tc>
          <w:tcPr>
            <w:tcW w:w="2430" w:type="dxa"/>
            <w:shd w:val="clear" w:color="auto" w:fill="3E5C61" w:themeFill="accent2"/>
            <w:tcMar>
              <w:top w:w="14" w:type="dxa"/>
              <w:left w:w="72" w:type="dxa"/>
              <w:bottom w:w="14" w:type="dxa"/>
              <w:right w:w="72" w:type="dxa"/>
            </w:tcMar>
          </w:tcPr>
          <w:p w14:paraId="18BBA775" w14:textId="41FE1C66" w:rsidR="00090809" w:rsidRPr="00D6425A" w:rsidRDefault="00090809" w:rsidP="009D4ABC">
            <w:pPr>
              <w:pStyle w:val="TableColumnHeaders"/>
              <w:rPr>
                <w:lang w:val="es-CO"/>
              </w:rPr>
            </w:pPr>
            <w:r w:rsidRPr="00D6425A">
              <w:rPr>
                <w:bCs/>
                <w:lang w:val="es-CO"/>
              </w:rPr>
              <w:t>Presión (hPA)</w:t>
            </w:r>
          </w:p>
        </w:tc>
        <w:tc>
          <w:tcPr>
            <w:tcW w:w="270" w:type="dxa"/>
            <w:vMerge w:val="restart"/>
            <w:tcBorders>
              <w:top w:val="nil"/>
              <w:bottom w:val="nil"/>
            </w:tcBorders>
            <w:shd w:val="clear" w:color="auto" w:fill="FFFFFF" w:themeFill="background2"/>
            <w:tcMar>
              <w:top w:w="14" w:type="dxa"/>
              <w:left w:w="72" w:type="dxa"/>
              <w:bottom w:w="14" w:type="dxa"/>
              <w:right w:w="72" w:type="dxa"/>
            </w:tcMar>
          </w:tcPr>
          <w:p w14:paraId="38AAA06B" w14:textId="77777777" w:rsidR="00090809" w:rsidRPr="00D6425A" w:rsidRDefault="00090809" w:rsidP="009D4ABC">
            <w:pPr>
              <w:pStyle w:val="TableColumnHeaders"/>
              <w:rPr>
                <w:lang w:val="es-CO"/>
              </w:rPr>
            </w:pPr>
          </w:p>
        </w:tc>
        <w:tc>
          <w:tcPr>
            <w:tcW w:w="5130" w:type="dxa"/>
            <w:vMerge w:val="restart"/>
            <w:shd w:val="clear" w:color="auto" w:fill="3E5C61" w:themeFill="accent2"/>
            <w:tcMar>
              <w:top w:w="14" w:type="dxa"/>
              <w:left w:w="72" w:type="dxa"/>
              <w:bottom w:w="14" w:type="dxa"/>
              <w:right w:w="72" w:type="dxa"/>
            </w:tcMar>
          </w:tcPr>
          <w:p w14:paraId="7213EB79" w14:textId="378D592B" w:rsidR="00090809" w:rsidRPr="00D6425A" w:rsidRDefault="00090809" w:rsidP="009D4ABC">
            <w:pPr>
              <w:pStyle w:val="TableColumnHeaders"/>
              <w:rPr>
                <w:lang w:val="es-CO"/>
              </w:rPr>
            </w:pPr>
            <w:r w:rsidRPr="00D6425A">
              <w:rPr>
                <w:bCs/>
                <w:lang w:val="es-CO"/>
              </w:rPr>
              <w:t>¿Qué notas en los cambios de presión?</w:t>
            </w:r>
          </w:p>
        </w:tc>
      </w:tr>
      <w:tr w:rsidR="00090809" w:rsidRPr="00D6425A" w14:paraId="514CAA51" w14:textId="77777777" w:rsidTr="009D4ABC">
        <w:trPr>
          <w:trHeight w:val="144"/>
        </w:trPr>
        <w:tc>
          <w:tcPr>
            <w:tcW w:w="1520" w:type="dxa"/>
            <w:tcMar>
              <w:top w:w="14" w:type="dxa"/>
              <w:left w:w="72" w:type="dxa"/>
              <w:bottom w:w="14" w:type="dxa"/>
              <w:right w:w="72" w:type="dxa"/>
            </w:tcMar>
          </w:tcPr>
          <w:p w14:paraId="2DC2088A" w14:textId="6F5ADA5F" w:rsidR="00090809" w:rsidRPr="00D6425A" w:rsidRDefault="00090809" w:rsidP="009D4ABC">
            <w:pPr>
              <w:rPr>
                <w:sz w:val="20"/>
                <w:szCs w:val="20"/>
                <w:lang w:val="es-CO"/>
              </w:rPr>
            </w:pPr>
            <w:r w:rsidRPr="00D6425A">
              <w:rPr>
                <w:sz w:val="20"/>
                <w:szCs w:val="20"/>
                <w:lang w:val="es-CO"/>
              </w:rPr>
              <w:t>01:00</w:t>
            </w:r>
          </w:p>
        </w:tc>
        <w:tc>
          <w:tcPr>
            <w:tcW w:w="2430" w:type="dxa"/>
            <w:tcMar>
              <w:top w:w="14" w:type="dxa"/>
              <w:left w:w="72" w:type="dxa"/>
              <w:bottom w:w="14" w:type="dxa"/>
              <w:right w:w="72" w:type="dxa"/>
            </w:tcMar>
          </w:tcPr>
          <w:p w14:paraId="07CE626A"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10CBDA03"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13A2380B" w14:textId="04D8EB69" w:rsidR="00090809" w:rsidRPr="00D6425A" w:rsidRDefault="00090809" w:rsidP="00090809">
            <w:pPr>
              <w:spacing w:line="240" w:lineRule="auto"/>
              <w:rPr>
                <w:lang w:val="es-CO"/>
              </w:rPr>
            </w:pPr>
          </w:p>
        </w:tc>
      </w:tr>
      <w:tr w:rsidR="00090809" w:rsidRPr="00D6425A" w14:paraId="5D1BBEC3" w14:textId="77777777" w:rsidTr="009D4ABC">
        <w:trPr>
          <w:trHeight w:val="144"/>
        </w:trPr>
        <w:tc>
          <w:tcPr>
            <w:tcW w:w="1520" w:type="dxa"/>
            <w:tcMar>
              <w:top w:w="14" w:type="dxa"/>
              <w:left w:w="72" w:type="dxa"/>
              <w:bottom w:w="14" w:type="dxa"/>
              <w:right w:w="72" w:type="dxa"/>
            </w:tcMar>
          </w:tcPr>
          <w:p w14:paraId="052EBCFC" w14:textId="0BF2AA04" w:rsidR="00090809" w:rsidRPr="00D6425A" w:rsidRDefault="00090809" w:rsidP="009D4ABC">
            <w:pPr>
              <w:rPr>
                <w:sz w:val="20"/>
                <w:szCs w:val="20"/>
                <w:lang w:val="es-CO"/>
              </w:rPr>
            </w:pPr>
            <w:r w:rsidRPr="00D6425A">
              <w:rPr>
                <w:sz w:val="20"/>
                <w:szCs w:val="20"/>
                <w:lang w:val="es-CO"/>
              </w:rPr>
              <w:t>04:00</w:t>
            </w:r>
          </w:p>
        </w:tc>
        <w:tc>
          <w:tcPr>
            <w:tcW w:w="2430" w:type="dxa"/>
            <w:tcMar>
              <w:top w:w="14" w:type="dxa"/>
              <w:left w:w="72" w:type="dxa"/>
              <w:bottom w:w="14" w:type="dxa"/>
              <w:right w:w="72" w:type="dxa"/>
            </w:tcMar>
          </w:tcPr>
          <w:p w14:paraId="6D14B95B"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3AD50A18" w14:textId="77777777" w:rsidR="00090809" w:rsidRPr="00D6425A" w:rsidRDefault="00090809" w:rsidP="00090809">
            <w:pPr>
              <w:spacing w:line="240" w:lineRule="auto"/>
              <w:rPr>
                <w:lang w:val="es-CO"/>
              </w:rPr>
            </w:pPr>
          </w:p>
        </w:tc>
        <w:tc>
          <w:tcPr>
            <w:tcW w:w="5130" w:type="dxa"/>
            <w:vMerge w:val="restart"/>
            <w:tcMar>
              <w:top w:w="14" w:type="dxa"/>
              <w:left w:w="72" w:type="dxa"/>
              <w:bottom w:w="14" w:type="dxa"/>
              <w:right w:w="72" w:type="dxa"/>
            </w:tcMar>
          </w:tcPr>
          <w:p w14:paraId="4F17BF89" w14:textId="777767C6" w:rsidR="00090809" w:rsidRPr="00D6425A" w:rsidRDefault="00090809" w:rsidP="00090809">
            <w:pPr>
              <w:spacing w:line="240" w:lineRule="auto"/>
              <w:rPr>
                <w:lang w:val="es-CO"/>
              </w:rPr>
            </w:pPr>
          </w:p>
        </w:tc>
      </w:tr>
      <w:tr w:rsidR="00090809" w:rsidRPr="00D6425A" w14:paraId="3247DF33" w14:textId="77777777" w:rsidTr="009D4ABC">
        <w:trPr>
          <w:trHeight w:val="144"/>
        </w:trPr>
        <w:tc>
          <w:tcPr>
            <w:tcW w:w="1520" w:type="dxa"/>
            <w:tcMar>
              <w:top w:w="14" w:type="dxa"/>
              <w:left w:w="72" w:type="dxa"/>
              <w:bottom w:w="14" w:type="dxa"/>
              <w:right w:w="72" w:type="dxa"/>
            </w:tcMar>
          </w:tcPr>
          <w:p w14:paraId="68756BDF" w14:textId="0D9E2F5F" w:rsidR="00090809" w:rsidRPr="00D6425A" w:rsidRDefault="00090809" w:rsidP="009D4ABC">
            <w:pPr>
              <w:rPr>
                <w:sz w:val="20"/>
                <w:szCs w:val="20"/>
                <w:lang w:val="es-CO"/>
              </w:rPr>
            </w:pPr>
            <w:r w:rsidRPr="00D6425A">
              <w:rPr>
                <w:sz w:val="20"/>
                <w:szCs w:val="20"/>
                <w:lang w:val="es-CO"/>
              </w:rPr>
              <w:t>07:00</w:t>
            </w:r>
          </w:p>
        </w:tc>
        <w:tc>
          <w:tcPr>
            <w:tcW w:w="2430" w:type="dxa"/>
            <w:tcMar>
              <w:top w:w="14" w:type="dxa"/>
              <w:left w:w="72" w:type="dxa"/>
              <w:bottom w:w="14" w:type="dxa"/>
              <w:right w:w="72" w:type="dxa"/>
            </w:tcMar>
          </w:tcPr>
          <w:p w14:paraId="7BB82A97"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51BCB777"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6346E83A" w14:textId="19F11B9B" w:rsidR="00090809" w:rsidRPr="00D6425A" w:rsidRDefault="00090809" w:rsidP="00090809">
            <w:pPr>
              <w:spacing w:line="240" w:lineRule="auto"/>
              <w:rPr>
                <w:lang w:val="es-CO"/>
              </w:rPr>
            </w:pPr>
          </w:p>
        </w:tc>
      </w:tr>
      <w:tr w:rsidR="00090809" w:rsidRPr="00D6425A" w14:paraId="04C5429B" w14:textId="77777777" w:rsidTr="009D4ABC">
        <w:trPr>
          <w:trHeight w:val="144"/>
        </w:trPr>
        <w:tc>
          <w:tcPr>
            <w:tcW w:w="1520" w:type="dxa"/>
            <w:tcMar>
              <w:top w:w="14" w:type="dxa"/>
              <w:left w:w="72" w:type="dxa"/>
              <w:bottom w:w="14" w:type="dxa"/>
              <w:right w:w="72" w:type="dxa"/>
            </w:tcMar>
          </w:tcPr>
          <w:p w14:paraId="7F9546E4" w14:textId="2093E272" w:rsidR="00090809" w:rsidRPr="00D6425A" w:rsidRDefault="00090809" w:rsidP="009D4ABC">
            <w:pPr>
              <w:rPr>
                <w:sz w:val="20"/>
                <w:szCs w:val="20"/>
                <w:lang w:val="es-CO"/>
              </w:rPr>
            </w:pPr>
            <w:r w:rsidRPr="00D6425A">
              <w:rPr>
                <w:sz w:val="20"/>
                <w:szCs w:val="20"/>
                <w:lang w:val="es-CO"/>
              </w:rPr>
              <w:t>10:00</w:t>
            </w:r>
          </w:p>
        </w:tc>
        <w:tc>
          <w:tcPr>
            <w:tcW w:w="2430" w:type="dxa"/>
            <w:tcMar>
              <w:top w:w="14" w:type="dxa"/>
              <w:left w:w="72" w:type="dxa"/>
              <w:bottom w:w="14" w:type="dxa"/>
              <w:right w:w="72" w:type="dxa"/>
            </w:tcMar>
          </w:tcPr>
          <w:p w14:paraId="1CCD8B05"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0BD4CD75"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145B11C4" w14:textId="4FD725DF" w:rsidR="00090809" w:rsidRPr="00D6425A" w:rsidRDefault="00090809" w:rsidP="00090809">
            <w:pPr>
              <w:spacing w:line="240" w:lineRule="auto"/>
              <w:rPr>
                <w:lang w:val="es-CO"/>
              </w:rPr>
            </w:pPr>
          </w:p>
        </w:tc>
      </w:tr>
      <w:tr w:rsidR="00090809" w:rsidRPr="00D6425A" w14:paraId="718FC148" w14:textId="77777777" w:rsidTr="009D4ABC">
        <w:trPr>
          <w:trHeight w:val="144"/>
        </w:trPr>
        <w:tc>
          <w:tcPr>
            <w:tcW w:w="1520" w:type="dxa"/>
            <w:tcMar>
              <w:top w:w="14" w:type="dxa"/>
              <w:left w:w="72" w:type="dxa"/>
              <w:bottom w:w="14" w:type="dxa"/>
              <w:right w:w="72" w:type="dxa"/>
            </w:tcMar>
          </w:tcPr>
          <w:p w14:paraId="72EDD154" w14:textId="7BAE9933" w:rsidR="00090809" w:rsidRPr="00D6425A" w:rsidRDefault="00090809" w:rsidP="009D4ABC">
            <w:pPr>
              <w:rPr>
                <w:sz w:val="20"/>
                <w:szCs w:val="20"/>
                <w:lang w:val="es-CO"/>
              </w:rPr>
            </w:pPr>
            <w:r w:rsidRPr="00D6425A">
              <w:rPr>
                <w:sz w:val="20"/>
                <w:szCs w:val="20"/>
                <w:lang w:val="es-CO"/>
              </w:rPr>
              <w:t>13:00</w:t>
            </w:r>
          </w:p>
        </w:tc>
        <w:tc>
          <w:tcPr>
            <w:tcW w:w="2430" w:type="dxa"/>
            <w:tcMar>
              <w:top w:w="14" w:type="dxa"/>
              <w:left w:w="72" w:type="dxa"/>
              <w:bottom w:w="14" w:type="dxa"/>
              <w:right w:w="72" w:type="dxa"/>
            </w:tcMar>
          </w:tcPr>
          <w:p w14:paraId="28846E84"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4A639299" w14:textId="77777777" w:rsidR="00090809" w:rsidRPr="00D6425A" w:rsidRDefault="00090809" w:rsidP="00090809">
            <w:pPr>
              <w:spacing w:line="240" w:lineRule="auto"/>
              <w:rPr>
                <w:lang w:val="es-CO"/>
              </w:rPr>
            </w:pPr>
          </w:p>
        </w:tc>
        <w:tc>
          <w:tcPr>
            <w:tcW w:w="5130" w:type="dxa"/>
            <w:vMerge w:val="restart"/>
            <w:shd w:val="clear" w:color="auto" w:fill="3E5C61" w:themeFill="text1"/>
            <w:tcMar>
              <w:top w:w="14" w:type="dxa"/>
              <w:left w:w="72" w:type="dxa"/>
              <w:bottom w:w="14" w:type="dxa"/>
              <w:right w:w="72" w:type="dxa"/>
            </w:tcMar>
          </w:tcPr>
          <w:p w14:paraId="7B90801D" w14:textId="3260AD34" w:rsidR="00090809" w:rsidRPr="00D6425A" w:rsidRDefault="00090809" w:rsidP="009D4ABC">
            <w:pPr>
              <w:pStyle w:val="TableColumnHeaders"/>
              <w:rPr>
                <w:lang w:val="es-CO"/>
              </w:rPr>
            </w:pPr>
            <w:r w:rsidRPr="00D6425A">
              <w:rPr>
                <w:bCs/>
                <w:lang w:val="es-CO"/>
              </w:rPr>
              <w:t>Prueba con diferentes superposiciones, como viento o temperatura. ¿Revelan algo interesante sobre el ciclón bomba?</w:t>
            </w:r>
          </w:p>
        </w:tc>
      </w:tr>
      <w:tr w:rsidR="00090809" w:rsidRPr="00D6425A" w14:paraId="2260A0C7" w14:textId="77777777" w:rsidTr="009D4ABC">
        <w:trPr>
          <w:trHeight w:val="144"/>
        </w:trPr>
        <w:tc>
          <w:tcPr>
            <w:tcW w:w="1520" w:type="dxa"/>
            <w:tcMar>
              <w:top w:w="14" w:type="dxa"/>
              <w:left w:w="72" w:type="dxa"/>
              <w:bottom w:w="14" w:type="dxa"/>
              <w:right w:w="72" w:type="dxa"/>
            </w:tcMar>
          </w:tcPr>
          <w:p w14:paraId="0F402271" w14:textId="7DEECF9A" w:rsidR="00090809" w:rsidRPr="00D6425A" w:rsidRDefault="00090809" w:rsidP="009D4ABC">
            <w:pPr>
              <w:rPr>
                <w:sz w:val="20"/>
                <w:szCs w:val="20"/>
                <w:lang w:val="es-CO"/>
              </w:rPr>
            </w:pPr>
            <w:r w:rsidRPr="00D6425A">
              <w:rPr>
                <w:sz w:val="20"/>
                <w:szCs w:val="20"/>
                <w:lang w:val="es-CO"/>
              </w:rPr>
              <w:t>16:00</w:t>
            </w:r>
          </w:p>
        </w:tc>
        <w:tc>
          <w:tcPr>
            <w:tcW w:w="2430" w:type="dxa"/>
            <w:tcMar>
              <w:top w:w="14" w:type="dxa"/>
              <w:left w:w="72" w:type="dxa"/>
              <w:bottom w:w="14" w:type="dxa"/>
              <w:right w:w="72" w:type="dxa"/>
            </w:tcMar>
          </w:tcPr>
          <w:p w14:paraId="2A75FD47"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1E507CE9"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0B82576D" w14:textId="68FBC8BA" w:rsidR="00090809" w:rsidRPr="00D6425A" w:rsidRDefault="00090809" w:rsidP="00090809">
            <w:pPr>
              <w:spacing w:line="240" w:lineRule="auto"/>
              <w:rPr>
                <w:lang w:val="es-CO"/>
              </w:rPr>
            </w:pPr>
          </w:p>
        </w:tc>
      </w:tr>
      <w:tr w:rsidR="00090809" w:rsidRPr="00D6425A" w14:paraId="01A8F89F" w14:textId="77777777" w:rsidTr="009D4ABC">
        <w:trPr>
          <w:trHeight w:val="144"/>
        </w:trPr>
        <w:tc>
          <w:tcPr>
            <w:tcW w:w="1520" w:type="dxa"/>
            <w:tcMar>
              <w:top w:w="14" w:type="dxa"/>
              <w:left w:w="72" w:type="dxa"/>
              <w:bottom w:w="14" w:type="dxa"/>
              <w:right w:w="72" w:type="dxa"/>
            </w:tcMar>
          </w:tcPr>
          <w:p w14:paraId="6141055C" w14:textId="76429ECD" w:rsidR="00090809" w:rsidRPr="00D6425A" w:rsidRDefault="00090809" w:rsidP="009D4ABC">
            <w:pPr>
              <w:rPr>
                <w:sz w:val="20"/>
                <w:szCs w:val="20"/>
                <w:lang w:val="es-CO"/>
              </w:rPr>
            </w:pPr>
            <w:r w:rsidRPr="00D6425A">
              <w:rPr>
                <w:sz w:val="20"/>
                <w:szCs w:val="20"/>
                <w:lang w:val="es-CO"/>
              </w:rPr>
              <w:t>19:00</w:t>
            </w:r>
          </w:p>
        </w:tc>
        <w:tc>
          <w:tcPr>
            <w:tcW w:w="2430" w:type="dxa"/>
            <w:tcMar>
              <w:top w:w="14" w:type="dxa"/>
              <w:left w:w="72" w:type="dxa"/>
              <w:bottom w:w="14" w:type="dxa"/>
              <w:right w:w="72" w:type="dxa"/>
            </w:tcMar>
          </w:tcPr>
          <w:p w14:paraId="16778CD7"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4C245B30" w14:textId="77777777" w:rsidR="00090809" w:rsidRPr="00D6425A" w:rsidRDefault="00090809" w:rsidP="00090809">
            <w:pPr>
              <w:spacing w:line="240" w:lineRule="auto"/>
              <w:rPr>
                <w:lang w:val="es-CO"/>
              </w:rPr>
            </w:pPr>
          </w:p>
        </w:tc>
        <w:tc>
          <w:tcPr>
            <w:tcW w:w="5130" w:type="dxa"/>
            <w:vMerge w:val="restart"/>
            <w:tcMar>
              <w:top w:w="14" w:type="dxa"/>
              <w:left w:w="72" w:type="dxa"/>
              <w:bottom w:w="14" w:type="dxa"/>
              <w:right w:w="72" w:type="dxa"/>
            </w:tcMar>
          </w:tcPr>
          <w:p w14:paraId="0362D599" w14:textId="10D4BB5B" w:rsidR="00090809" w:rsidRPr="00D6425A" w:rsidRDefault="00090809" w:rsidP="00090809">
            <w:pPr>
              <w:spacing w:line="240" w:lineRule="auto"/>
              <w:rPr>
                <w:lang w:val="es-CO"/>
              </w:rPr>
            </w:pPr>
          </w:p>
        </w:tc>
      </w:tr>
      <w:tr w:rsidR="00090809" w:rsidRPr="00D6425A" w14:paraId="1A1FFA1F" w14:textId="77777777" w:rsidTr="009D4ABC">
        <w:trPr>
          <w:trHeight w:val="144"/>
        </w:trPr>
        <w:tc>
          <w:tcPr>
            <w:tcW w:w="1520" w:type="dxa"/>
            <w:tcMar>
              <w:top w:w="14" w:type="dxa"/>
              <w:left w:w="72" w:type="dxa"/>
              <w:bottom w:w="14" w:type="dxa"/>
              <w:right w:w="72" w:type="dxa"/>
            </w:tcMar>
          </w:tcPr>
          <w:p w14:paraId="726D4853" w14:textId="0736B824" w:rsidR="00090809" w:rsidRPr="00D6425A" w:rsidRDefault="00090809" w:rsidP="009D4ABC">
            <w:pPr>
              <w:rPr>
                <w:sz w:val="20"/>
                <w:szCs w:val="20"/>
                <w:lang w:val="es-CO"/>
              </w:rPr>
            </w:pPr>
            <w:r w:rsidRPr="00D6425A">
              <w:rPr>
                <w:sz w:val="20"/>
                <w:szCs w:val="20"/>
                <w:lang w:val="es-CO"/>
              </w:rPr>
              <w:t>22:00</w:t>
            </w:r>
          </w:p>
        </w:tc>
        <w:tc>
          <w:tcPr>
            <w:tcW w:w="2430" w:type="dxa"/>
            <w:tcMar>
              <w:top w:w="14" w:type="dxa"/>
              <w:left w:w="72" w:type="dxa"/>
              <w:bottom w:w="14" w:type="dxa"/>
              <w:right w:w="72" w:type="dxa"/>
            </w:tcMar>
          </w:tcPr>
          <w:p w14:paraId="657C7DAE"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7159D4D7"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73EE5AD8" w14:textId="29CB2511" w:rsidR="00090809" w:rsidRPr="00D6425A" w:rsidRDefault="00090809" w:rsidP="00090809">
            <w:pPr>
              <w:spacing w:line="240" w:lineRule="auto"/>
              <w:rPr>
                <w:lang w:val="es-CO"/>
              </w:rPr>
            </w:pPr>
          </w:p>
        </w:tc>
      </w:tr>
      <w:tr w:rsidR="00090809" w:rsidRPr="00D6425A" w14:paraId="48F6B098" w14:textId="77777777" w:rsidTr="009D4ABC">
        <w:trPr>
          <w:trHeight w:val="144"/>
        </w:trPr>
        <w:tc>
          <w:tcPr>
            <w:tcW w:w="1520" w:type="dxa"/>
            <w:tcMar>
              <w:top w:w="14" w:type="dxa"/>
              <w:left w:w="72" w:type="dxa"/>
              <w:bottom w:w="14" w:type="dxa"/>
              <w:right w:w="72" w:type="dxa"/>
            </w:tcMar>
          </w:tcPr>
          <w:p w14:paraId="055AF929" w14:textId="6530243D" w:rsidR="00090809" w:rsidRPr="00D6425A" w:rsidRDefault="00090809" w:rsidP="009D4ABC">
            <w:pPr>
              <w:rPr>
                <w:sz w:val="20"/>
                <w:szCs w:val="20"/>
                <w:lang w:val="es-CO"/>
              </w:rPr>
            </w:pPr>
            <w:r w:rsidRPr="00D6425A">
              <w:rPr>
                <w:sz w:val="20"/>
                <w:szCs w:val="20"/>
                <w:lang w:val="es-CO"/>
              </w:rPr>
              <w:t>01:00 (14°)</w:t>
            </w:r>
          </w:p>
        </w:tc>
        <w:tc>
          <w:tcPr>
            <w:tcW w:w="2430" w:type="dxa"/>
            <w:tcMar>
              <w:top w:w="14" w:type="dxa"/>
              <w:left w:w="72" w:type="dxa"/>
              <w:bottom w:w="14" w:type="dxa"/>
              <w:right w:w="72" w:type="dxa"/>
            </w:tcMar>
          </w:tcPr>
          <w:p w14:paraId="0E155790" w14:textId="77777777" w:rsidR="00090809" w:rsidRPr="00D6425A" w:rsidRDefault="00090809"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2B1E5443" w14:textId="77777777" w:rsidR="00090809" w:rsidRPr="00D6425A" w:rsidRDefault="00090809" w:rsidP="00090809">
            <w:pPr>
              <w:spacing w:line="240" w:lineRule="auto"/>
              <w:rPr>
                <w:lang w:val="es-CO"/>
              </w:rPr>
            </w:pPr>
          </w:p>
        </w:tc>
        <w:tc>
          <w:tcPr>
            <w:tcW w:w="5130" w:type="dxa"/>
            <w:vMerge/>
            <w:tcMar>
              <w:top w:w="14" w:type="dxa"/>
              <w:left w:w="72" w:type="dxa"/>
              <w:bottom w:w="14" w:type="dxa"/>
              <w:right w:w="72" w:type="dxa"/>
            </w:tcMar>
          </w:tcPr>
          <w:p w14:paraId="63CCF598" w14:textId="1E4729E1" w:rsidR="00090809" w:rsidRPr="00D6425A" w:rsidRDefault="00090809" w:rsidP="00090809">
            <w:pPr>
              <w:spacing w:line="240" w:lineRule="auto"/>
              <w:rPr>
                <w:lang w:val="es-CO"/>
              </w:rPr>
            </w:pPr>
          </w:p>
        </w:tc>
      </w:tr>
    </w:tbl>
    <w:p w14:paraId="6F1547E5" w14:textId="77777777" w:rsidR="00F80DE7" w:rsidRPr="00D6425A" w:rsidRDefault="00F80DE7" w:rsidP="00F80DE7">
      <w:pPr>
        <w:pStyle w:val="Heading1"/>
        <w:rPr>
          <w:lang w:val="es-CO"/>
        </w:rPr>
      </w:pPr>
      <w:r w:rsidRPr="00D6425A">
        <w:rPr>
          <w:bCs/>
          <w:lang w:val="es-CO"/>
        </w:rPr>
        <w:lastRenderedPageBreak/>
        <w:t>Huracán Harvey, 2017</w:t>
      </w:r>
    </w:p>
    <w:p w14:paraId="75A6B722" w14:textId="6718EC15" w:rsidR="008A745B" w:rsidRPr="00D6425A" w:rsidRDefault="00F80DE7" w:rsidP="00F80DE7">
      <w:pPr>
        <w:rPr>
          <w:lang w:val="es-CO"/>
        </w:rPr>
      </w:pPr>
      <w:r w:rsidRPr="00D6425A">
        <w:rPr>
          <w:lang w:val="es-CO"/>
        </w:rPr>
        <w:t xml:space="preserve">Un huracán es un tipo de ciclón tropical, que es un término genérico para un sistema de bajas presiones que generalmente se forma en los trópicos. El ciclón va acompañado de tormentas eléctricas y, en el hemisferio norte, de una circulación de vientos en sentido contrario a las agujas del reloj cerca de la superficie terrestre. Los huracanes se clasifican según la fuerza de sus vientos utilizando la escala de huracanes Saffir-Simpson. Una tormenta de categoría 1 tiene las velocidades de viento más bajas, mientras que un huracán de categoría 5 tiene las más fuertes. Cuando los vientos de estas tormentas alcanzan las 39 mph (34 kts), los ciclones reciben nombres.  </w:t>
      </w:r>
    </w:p>
    <w:p w14:paraId="4F9A5755" w14:textId="4225E128" w:rsidR="00F80DE7" w:rsidRPr="00D6425A" w:rsidRDefault="00486A79" w:rsidP="00486A79">
      <w:pPr>
        <w:pStyle w:val="Citation"/>
        <w:rPr>
          <w:lang w:val="es-CO"/>
        </w:rPr>
      </w:pPr>
      <w:r w:rsidRPr="00D6425A">
        <w:rPr>
          <w:iCs/>
          <w:lang w:val="es-CO"/>
        </w:rPr>
        <w:t xml:space="preserve">Fuente: </w:t>
      </w:r>
      <w:hyperlink r:id="rId10" w:history="1">
        <w:r w:rsidRPr="00D6425A">
          <w:rPr>
            <w:rStyle w:val="Hyperlink"/>
            <w:iCs/>
            <w:color w:val="3E5C61"/>
            <w:u w:val="none"/>
            <w:lang w:val="es-CO"/>
          </w:rPr>
          <w:t>www.hurricane.com</w:t>
        </w:r>
      </w:hyperlink>
    </w:p>
    <w:p w14:paraId="12844575" w14:textId="37D709A9" w:rsidR="00E268F7" w:rsidRPr="00D6425A" w:rsidRDefault="00E268F7" w:rsidP="00F80DE7">
      <w:pPr>
        <w:pStyle w:val="Heading2"/>
        <w:rPr>
          <w:rFonts w:eastAsia="Times New Roman" w:cstheme="minorHAnsi"/>
          <w:color w:val="910D28" w:themeColor="hyperlink"/>
          <w:sz w:val="22"/>
          <w:szCs w:val="19"/>
          <w:u w:val="single"/>
          <w:lang w:val="es-CO"/>
        </w:rPr>
      </w:pPr>
      <w:r w:rsidRPr="00D6425A">
        <w:rPr>
          <w:rFonts w:eastAsia="MS Gothic"/>
          <w:iCs/>
          <w:lang w:val="es-CO"/>
        </w:rPr>
        <w:t>Instrucciones</w:t>
      </w:r>
    </w:p>
    <w:p w14:paraId="7769457C" w14:textId="6A6C6C5B" w:rsidR="00E268F7" w:rsidRPr="00D6425A" w:rsidRDefault="00E268F7" w:rsidP="00E268F7">
      <w:pPr>
        <w:keepNext/>
        <w:keepLines/>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 xml:space="preserve">Utilizando el mapa de simulación de </w:t>
      </w:r>
      <w:hyperlink r:id="rId11" w:history="1">
        <w:r w:rsidRPr="00D6425A">
          <w:rPr>
            <w:rStyle w:val="Hyperlink"/>
            <w:rFonts w:ascii="Calibri" w:eastAsia="MS Gothic" w:hAnsi="Calibri" w:cs="Times New Roman"/>
            <w:sz w:val="22"/>
            <w:szCs w:val="32"/>
            <w:lang w:val="es-CO"/>
          </w:rPr>
          <w:t>http://earth.nullschool.net/</w:t>
        </w:r>
      </w:hyperlink>
      <w:r w:rsidRPr="00D6425A">
        <w:rPr>
          <w:rFonts w:ascii="Calibri" w:eastAsia="MS Gothic" w:hAnsi="Calibri" w:cs="Times New Roman"/>
          <w:sz w:val="22"/>
          <w:szCs w:val="32"/>
          <w:lang w:val="es-CO"/>
        </w:rPr>
        <w:t xml:space="preserve"> vas a explorar los datos meteorológicos del huracán Harvey. </w:t>
      </w:r>
    </w:p>
    <w:p w14:paraId="1C9B97CA" w14:textId="77777777" w:rsidR="00E268F7" w:rsidRPr="00D6425A"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 xml:space="preserve">Haz clic en cualquier parte del mapa. Esto producirá un círculo verde con las medidas de latitud y longitud en la esquina inferior izquierda de tu pantalla. </w:t>
      </w:r>
    </w:p>
    <w:p w14:paraId="181AF009" w14:textId="77777777" w:rsidR="00E268F7" w:rsidRPr="00D6425A"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lang w:val="es-CO"/>
        </w:rPr>
      </w:pPr>
      <w:r w:rsidRPr="00D6425A">
        <w:rPr>
          <w:rFonts w:ascii="Calibri" w:hAnsi="Calibri"/>
          <w:sz w:val="22"/>
          <w:szCs w:val="32"/>
          <w:lang w:val="es-CO"/>
        </w:rPr>
        <w:t xml:space="preserve">Mueve el círculo cerca de donde te imaginas que estaría Texas. Tu objetivo es llegar lo más cerca posible de Port Aransas, TX. Las coordenadas exactas son </w:t>
      </w:r>
      <w:r w:rsidRPr="00D6425A">
        <w:rPr>
          <w:lang w:val="es-CO"/>
        </w:rPr>
        <w:t xml:space="preserve">27.87° N, 96.73° W.  </w:t>
      </w:r>
    </w:p>
    <w:p w14:paraId="5C773FF7" w14:textId="77777777" w:rsidR="00E268F7" w:rsidRPr="00D6425A"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Una vez que obtengas tu ubicación, haz clic en el icono que dice "tierra" en la esquina inferior izquierda.  Esto hará que se abra una ventana de navegación.</w:t>
      </w:r>
    </w:p>
    <w:p w14:paraId="65DDD77F" w14:textId="77777777" w:rsidR="00E268F7" w:rsidRPr="00D6425A"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Con el icono del calendario, cambia la fecha de hoy por la del 25 de agosto de 2017. Puedes utilizar las flechas simples para cambiar la hora del día a las 00:00 locales.</w:t>
      </w:r>
    </w:p>
    <w:p w14:paraId="0AA10B24" w14:textId="77777777" w:rsidR="00E268F7" w:rsidRPr="00D6425A"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A continuación, selecciona el icono de superposición de MSLP. Esto cambiará la vista de tu mapa para ver la presión en hPA.</w:t>
      </w:r>
    </w:p>
    <w:p w14:paraId="1381EC80" w14:textId="77777777" w:rsidR="00E268F7" w:rsidRPr="00D6425A" w:rsidRDefault="00E268F7" w:rsidP="005D76EF">
      <w:pPr>
        <w:pStyle w:val="Heading2"/>
        <w:rPr>
          <w:rFonts w:eastAsia="MS Gothic"/>
          <w:lang w:val="es-CO"/>
        </w:rPr>
      </w:pPr>
      <w:r w:rsidRPr="00D6425A">
        <w:rPr>
          <w:rFonts w:eastAsia="MS Gothic"/>
          <w:iCs/>
          <w:lang w:val="es-CO"/>
        </w:rPr>
        <w:t>Registro de datos</w:t>
      </w:r>
    </w:p>
    <w:p w14:paraId="7A5AB2CD" w14:textId="77777777" w:rsidR="00E268F7" w:rsidRPr="00D6425A" w:rsidRDefault="00E268F7" w:rsidP="00E268F7">
      <w:pPr>
        <w:keepNext/>
        <w:keepLines/>
        <w:outlineLvl w:val="0"/>
        <w:rPr>
          <w:rFonts w:ascii="Calibri" w:eastAsia="MS Gothic" w:hAnsi="Calibri" w:cs="Times New Roman"/>
          <w:sz w:val="22"/>
          <w:szCs w:val="32"/>
          <w:lang w:val="es-CO"/>
        </w:rPr>
      </w:pPr>
      <w:r w:rsidRPr="00D6425A">
        <w:rPr>
          <w:rFonts w:ascii="Calibri" w:eastAsia="MS Gothic" w:hAnsi="Calibri" w:cs="Times New Roman"/>
          <w:sz w:val="22"/>
          <w:szCs w:val="32"/>
          <w:lang w:val="es-CO"/>
        </w:rPr>
        <w:t>Utiliza las flechas simples para cambiar la hora del día. Registra los cambios de presión a lo largo de 24 horas en la tabla proporcionada. Utiliza el cuadro adjunto para responder a algunas preguntas.</w:t>
      </w:r>
    </w:p>
    <w:tbl>
      <w:tblPr>
        <w:tblStyle w:val="TableGrid"/>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0"/>
        <w:gridCol w:w="2430"/>
        <w:gridCol w:w="270"/>
        <w:gridCol w:w="5130"/>
      </w:tblGrid>
      <w:tr w:rsidR="005D76EF" w:rsidRPr="00D6425A" w14:paraId="0D98C7C5" w14:textId="77777777" w:rsidTr="009D4ABC">
        <w:trPr>
          <w:trHeight w:val="144"/>
          <w:tblHeader/>
        </w:trPr>
        <w:tc>
          <w:tcPr>
            <w:tcW w:w="1520" w:type="dxa"/>
            <w:shd w:val="clear" w:color="auto" w:fill="3E5C61" w:themeFill="accent2"/>
            <w:tcMar>
              <w:top w:w="14" w:type="dxa"/>
              <w:left w:w="72" w:type="dxa"/>
              <w:bottom w:w="14" w:type="dxa"/>
              <w:right w:w="72" w:type="dxa"/>
            </w:tcMar>
          </w:tcPr>
          <w:p w14:paraId="74D2D772" w14:textId="77777777" w:rsidR="005D76EF" w:rsidRPr="00D6425A" w:rsidRDefault="005D76EF" w:rsidP="009D4ABC">
            <w:pPr>
              <w:pStyle w:val="TableColumnHeaders"/>
              <w:rPr>
                <w:lang w:val="es-CO"/>
              </w:rPr>
            </w:pPr>
            <w:r w:rsidRPr="00D6425A">
              <w:rPr>
                <w:bCs/>
                <w:lang w:val="es-CO"/>
              </w:rPr>
              <w:t>Tiempo</w:t>
            </w:r>
          </w:p>
        </w:tc>
        <w:tc>
          <w:tcPr>
            <w:tcW w:w="2430" w:type="dxa"/>
            <w:shd w:val="clear" w:color="auto" w:fill="3E5C61" w:themeFill="accent2"/>
            <w:tcMar>
              <w:top w:w="14" w:type="dxa"/>
              <w:left w:w="72" w:type="dxa"/>
              <w:bottom w:w="14" w:type="dxa"/>
              <w:right w:w="72" w:type="dxa"/>
            </w:tcMar>
          </w:tcPr>
          <w:p w14:paraId="57A03051" w14:textId="77777777" w:rsidR="005D76EF" w:rsidRPr="00D6425A" w:rsidRDefault="005D76EF" w:rsidP="009D4ABC">
            <w:pPr>
              <w:pStyle w:val="TableColumnHeaders"/>
              <w:rPr>
                <w:lang w:val="es-CO"/>
              </w:rPr>
            </w:pPr>
            <w:r w:rsidRPr="00D6425A">
              <w:rPr>
                <w:bCs/>
                <w:lang w:val="es-CO"/>
              </w:rPr>
              <w:t>Presión (hPA)</w:t>
            </w:r>
          </w:p>
        </w:tc>
        <w:tc>
          <w:tcPr>
            <w:tcW w:w="270" w:type="dxa"/>
            <w:vMerge w:val="restart"/>
            <w:tcBorders>
              <w:top w:val="nil"/>
              <w:bottom w:val="nil"/>
            </w:tcBorders>
            <w:shd w:val="clear" w:color="auto" w:fill="FFFFFF" w:themeFill="background2"/>
            <w:tcMar>
              <w:top w:w="14" w:type="dxa"/>
              <w:left w:w="72" w:type="dxa"/>
              <w:bottom w:w="14" w:type="dxa"/>
              <w:right w:w="72" w:type="dxa"/>
            </w:tcMar>
          </w:tcPr>
          <w:p w14:paraId="376A6FAA" w14:textId="77777777" w:rsidR="005D76EF" w:rsidRPr="00D6425A" w:rsidRDefault="005D76EF" w:rsidP="009D4ABC">
            <w:pPr>
              <w:pStyle w:val="TableColumnHeaders"/>
              <w:rPr>
                <w:lang w:val="es-CO"/>
              </w:rPr>
            </w:pPr>
          </w:p>
        </w:tc>
        <w:tc>
          <w:tcPr>
            <w:tcW w:w="5130" w:type="dxa"/>
            <w:vMerge w:val="restart"/>
            <w:shd w:val="clear" w:color="auto" w:fill="3E5C61" w:themeFill="accent2"/>
            <w:tcMar>
              <w:top w:w="14" w:type="dxa"/>
              <w:left w:w="72" w:type="dxa"/>
              <w:bottom w:w="14" w:type="dxa"/>
              <w:right w:w="72" w:type="dxa"/>
            </w:tcMar>
          </w:tcPr>
          <w:p w14:paraId="094A973D" w14:textId="77777777" w:rsidR="005D76EF" w:rsidRPr="00D6425A" w:rsidRDefault="005D76EF" w:rsidP="009D4ABC">
            <w:pPr>
              <w:pStyle w:val="TableColumnHeaders"/>
              <w:rPr>
                <w:lang w:val="es-CO"/>
              </w:rPr>
            </w:pPr>
            <w:r w:rsidRPr="00D6425A">
              <w:rPr>
                <w:bCs/>
                <w:lang w:val="es-CO"/>
              </w:rPr>
              <w:t>¿Qué notas en los cambios de presión?</w:t>
            </w:r>
          </w:p>
        </w:tc>
      </w:tr>
      <w:tr w:rsidR="005D76EF" w:rsidRPr="00D6425A" w14:paraId="2558BD86" w14:textId="77777777" w:rsidTr="009D4ABC">
        <w:trPr>
          <w:trHeight w:val="270"/>
        </w:trPr>
        <w:tc>
          <w:tcPr>
            <w:tcW w:w="1520" w:type="dxa"/>
            <w:tcMar>
              <w:top w:w="14" w:type="dxa"/>
              <w:left w:w="72" w:type="dxa"/>
              <w:bottom w:w="14" w:type="dxa"/>
              <w:right w:w="72" w:type="dxa"/>
            </w:tcMar>
          </w:tcPr>
          <w:p w14:paraId="3934846B" w14:textId="77777777" w:rsidR="005D76EF" w:rsidRPr="00D6425A" w:rsidRDefault="005D76EF" w:rsidP="009D4ABC">
            <w:pPr>
              <w:rPr>
                <w:sz w:val="20"/>
                <w:szCs w:val="20"/>
                <w:lang w:val="es-CO"/>
              </w:rPr>
            </w:pPr>
            <w:r w:rsidRPr="00D6425A">
              <w:rPr>
                <w:sz w:val="20"/>
                <w:szCs w:val="20"/>
                <w:lang w:val="es-CO"/>
              </w:rPr>
              <w:t>01:00</w:t>
            </w:r>
          </w:p>
        </w:tc>
        <w:tc>
          <w:tcPr>
            <w:tcW w:w="2430" w:type="dxa"/>
            <w:tcMar>
              <w:top w:w="14" w:type="dxa"/>
              <w:left w:w="72" w:type="dxa"/>
              <w:bottom w:w="14" w:type="dxa"/>
              <w:right w:w="72" w:type="dxa"/>
            </w:tcMar>
          </w:tcPr>
          <w:p w14:paraId="2EC8CB06"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682169F6"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64EAF8D4" w14:textId="77777777" w:rsidR="005D76EF" w:rsidRPr="00D6425A" w:rsidRDefault="005D76EF" w:rsidP="00962CF7">
            <w:pPr>
              <w:spacing w:line="240" w:lineRule="auto"/>
              <w:rPr>
                <w:lang w:val="es-CO"/>
              </w:rPr>
            </w:pPr>
          </w:p>
        </w:tc>
      </w:tr>
      <w:tr w:rsidR="005D76EF" w:rsidRPr="00D6425A" w14:paraId="262D546D" w14:textId="77777777" w:rsidTr="009D4ABC">
        <w:trPr>
          <w:trHeight w:val="288"/>
        </w:trPr>
        <w:tc>
          <w:tcPr>
            <w:tcW w:w="1520" w:type="dxa"/>
            <w:tcMar>
              <w:top w:w="14" w:type="dxa"/>
              <w:left w:w="72" w:type="dxa"/>
              <w:bottom w:w="14" w:type="dxa"/>
              <w:right w:w="72" w:type="dxa"/>
            </w:tcMar>
          </w:tcPr>
          <w:p w14:paraId="586B95B8" w14:textId="77777777" w:rsidR="005D76EF" w:rsidRPr="00D6425A" w:rsidRDefault="005D76EF" w:rsidP="009D4ABC">
            <w:pPr>
              <w:rPr>
                <w:sz w:val="20"/>
                <w:szCs w:val="20"/>
                <w:lang w:val="es-CO"/>
              </w:rPr>
            </w:pPr>
            <w:r w:rsidRPr="00D6425A">
              <w:rPr>
                <w:sz w:val="20"/>
                <w:szCs w:val="20"/>
                <w:lang w:val="es-CO"/>
              </w:rPr>
              <w:t>04:00</w:t>
            </w:r>
          </w:p>
        </w:tc>
        <w:tc>
          <w:tcPr>
            <w:tcW w:w="2430" w:type="dxa"/>
            <w:tcMar>
              <w:top w:w="14" w:type="dxa"/>
              <w:left w:w="72" w:type="dxa"/>
              <w:bottom w:w="14" w:type="dxa"/>
              <w:right w:w="72" w:type="dxa"/>
            </w:tcMar>
          </w:tcPr>
          <w:p w14:paraId="325B9E18"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7FCCC7EC" w14:textId="77777777" w:rsidR="005D76EF" w:rsidRPr="00D6425A" w:rsidRDefault="005D76EF" w:rsidP="00962CF7">
            <w:pPr>
              <w:spacing w:line="240" w:lineRule="auto"/>
              <w:rPr>
                <w:lang w:val="es-CO"/>
              </w:rPr>
            </w:pPr>
          </w:p>
        </w:tc>
        <w:tc>
          <w:tcPr>
            <w:tcW w:w="5130" w:type="dxa"/>
            <w:vMerge w:val="restart"/>
            <w:tcMar>
              <w:top w:w="14" w:type="dxa"/>
              <w:left w:w="72" w:type="dxa"/>
              <w:bottom w:w="14" w:type="dxa"/>
              <w:right w:w="72" w:type="dxa"/>
            </w:tcMar>
          </w:tcPr>
          <w:p w14:paraId="6E1E9454" w14:textId="77777777" w:rsidR="005D76EF" w:rsidRPr="00D6425A" w:rsidRDefault="005D76EF" w:rsidP="00962CF7">
            <w:pPr>
              <w:spacing w:line="240" w:lineRule="auto"/>
              <w:rPr>
                <w:lang w:val="es-CO"/>
              </w:rPr>
            </w:pPr>
          </w:p>
        </w:tc>
      </w:tr>
      <w:tr w:rsidR="005D76EF" w:rsidRPr="00D6425A" w14:paraId="2A1AF494" w14:textId="77777777" w:rsidTr="009D4ABC">
        <w:trPr>
          <w:trHeight w:val="288"/>
        </w:trPr>
        <w:tc>
          <w:tcPr>
            <w:tcW w:w="1520" w:type="dxa"/>
            <w:tcMar>
              <w:top w:w="14" w:type="dxa"/>
              <w:left w:w="72" w:type="dxa"/>
              <w:bottom w:w="14" w:type="dxa"/>
              <w:right w:w="72" w:type="dxa"/>
            </w:tcMar>
          </w:tcPr>
          <w:p w14:paraId="340CA174" w14:textId="77777777" w:rsidR="005D76EF" w:rsidRPr="00D6425A" w:rsidRDefault="005D76EF" w:rsidP="009D4ABC">
            <w:pPr>
              <w:rPr>
                <w:sz w:val="20"/>
                <w:szCs w:val="20"/>
                <w:lang w:val="es-CO"/>
              </w:rPr>
            </w:pPr>
            <w:r w:rsidRPr="00D6425A">
              <w:rPr>
                <w:sz w:val="20"/>
                <w:szCs w:val="20"/>
                <w:lang w:val="es-CO"/>
              </w:rPr>
              <w:t>07:00</w:t>
            </w:r>
          </w:p>
        </w:tc>
        <w:tc>
          <w:tcPr>
            <w:tcW w:w="2430" w:type="dxa"/>
            <w:tcMar>
              <w:top w:w="14" w:type="dxa"/>
              <w:left w:w="72" w:type="dxa"/>
              <w:bottom w:w="14" w:type="dxa"/>
              <w:right w:w="72" w:type="dxa"/>
            </w:tcMar>
          </w:tcPr>
          <w:p w14:paraId="639AC065"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42D3DA0D"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54610C1F" w14:textId="77777777" w:rsidR="005D76EF" w:rsidRPr="00D6425A" w:rsidRDefault="005D76EF" w:rsidP="00962CF7">
            <w:pPr>
              <w:spacing w:line="240" w:lineRule="auto"/>
              <w:rPr>
                <w:lang w:val="es-CO"/>
              </w:rPr>
            </w:pPr>
          </w:p>
        </w:tc>
      </w:tr>
      <w:tr w:rsidR="005D76EF" w:rsidRPr="00D6425A" w14:paraId="3E9CC044" w14:textId="77777777" w:rsidTr="009D4ABC">
        <w:trPr>
          <w:trHeight w:val="288"/>
        </w:trPr>
        <w:tc>
          <w:tcPr>
            <w:tcW w:w="1520" w:type="dxa"/>
            <w:tcMar>
              <w:top w:w="14" w:type="dxa"/>
              <w:left w:w="72" w:type="dxa"/>
              <w:bottom w:w="14" w:type="dxa"/>
              <w:right w:w="72" w:type="dxa"/>
            </w:tcMar>
          </w:tcPr>
          <w:p w14:paraId="67259A25" w14:textId="77777777" w:rsidR="005D76EF" w:rsidRPr="00D6425A" w:rsidRDefault="005D76EF" w:rsidP="009D4ABC">
            <w:pPr>
              <w:rPr>
                <w:sz w:val="20"/>
                <w:szCs w:val="20"/>
                <w:lang w:val="es-CO"/>
              </w:rPr>
            </w:pPr>
            <w:r w:rsidRPr="00D6425A">
              <w:rPr>
                <w:sz w:val="20"/>
                <w:szCs w:val="20"/>
                <w:lang w:val="es-CO"/>
              </w:rPr>
              <w:t>10:00</w:t>
            </w:r>
          </w:p>
        </w:tc>
        <w:tc>
          <w:tcPr>
            <w:tcW w:w="2430" w:type="dxa"/>
            <w:tcMar>
              <w:top w:w="14" w:type="dxa"/>
              <w:left w:w="72" w:type="dxa"/>
              <w:bottom w:w="14" w:type="dxa"/>
              <w:right w:w="72" w:type="dxa"/>
            </w:tcMar>
          </w:tcPr>
          <w:p w14:paraId="2897691D"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53A8580C"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7C46AE61" w14:textId="77777777" w:rsidR="005D76EF" w:rsidRPr="00D6425A" w:rsidRDefault="005D76EF" w:rsidP="00962CF7">
            <w:pPr>
              <w:spacing w:line="240" w:lineRule="auto"/>
              <w:rPr>
                <w:lang w:val="es-CO"/>
              </w:rPr>
            </w:pPr>
          </w:p>
        </w:tc>
      </w:tr>
      <w:tr w:rsidR="005D76EF" w:rsidRPr="00D6425A" w14:paraId="6A879B32" w14:textId="77777777" w:rsidTr="009D4ABC">
        <w:trPr>
          <w:trHeight w:val="288"/>
        </w:trPr>
        <w:tc>
          <w:tcPr>
            <w:tcW w:w="1520" w:type="dxa"/>
            <w:tcMar>
              <w:top w:w="14" w:type="dxa"/>
              <w:left w:w="72" w:type="dxa"/>
              <w:bottom w:w="14" w:type="dxa"/>
              <w:right w:w="72" w:type="dxa"/>
            </w:tcMar>
          </w:tcPr>
          <w:p w14:paraId="1E88C274" w14:textId="77777777" w:rsidR="005D76EF" w:rsidRPr="00D6425A" w:rsidRDefault="005D76EF" w:rsidP="009D4ABC">
            <w:pPr>
              <w:rPr>
                <w:sz w:val="20"/>
                <w:szCs w:val="20"/>
                <w:lang w:val="es-CO"/>
              </w:rPr>
            </w:pPr>
            <w:r w:rsidRPr="00D6425A">
              <w:rPr>
                <w:sz w:val="20"/>
                <w:szCs w:val="20"/>
                <w:lang w:val="es-CO"/>
              </w:rPr>
              <w:t>13:00</w:t>
            </w:r>
          </w:p>
        </w:tc>
        <w:tc>
          <w:tcPr>
            <w:tcW w:w="2430" w:type="dxa"/>
            <w:tcMar>
              <w:top w:w="14" w:type="dxa"/>
              <w:left w:w="72" w:type="dxa"/>
              <w:bottom w:w="14" w:type="dxa"/>
              <w:right w:w="72" w:type="dxa"/>
            </w:tcMar>
          </w:tcPr>
          <w:p w14:paraId="7F989622"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1BC486D2" w14:textId="77777777" w:rsidR="005D76EF" w:rsidRPr="00D6425A" w:rsidRDefault="005D76EF" w:rsidP="00962CF7">
            <w:pPr>
              <w:spacing w:line="240" w:lineRule="auto"/>
              <w:rPr>
                <w:lang w:val="es-CO"/>
              </w:rPr>
            </w:pPr>
          </w:p>
        </w:tc>
        <w:tc>
          <w:tcPr>
            <w:tcW w:w="5130" w:type="dxa"/>
            <w:vMerge w:val="restart"/>
            <w:shd w:val="clear" w:color="auto" w:fill="3E5C61" w:themeFill="text1"/>
            <w:tcMar>
              <w:top w:w="14" w:type="dxa"/>
              <w:left w:w="72" w:type="dxa"/>
              <w:bottom w:w="14" w:type="dxa"/>
              <w:right w:w="72" w:type="dxa"/>
            </w:tcMar>
          </w:tcPr>
          <w:p w14:paraId="5D74F27D" w14:textId="6510739D" w:rsidR="005D76EF" w:rsidRPr="00D6425A" w:rsidRDefault="005D76EF" w:rsidP="009D4ABC">
            <w:pPr>
              <w:pStyle w:val="TableColumnHeaders"/>
              <w:rPr>
                <w:lang w:val="es-CO"/>
              </w:rPr>
            </w:pPr>
            <w:r w:rsidRPr="00D6425A">
              <w:rPr>
                <w:bCs/>
                <w:lang w:val="es-CO"/>
              </w:rPr>
              <w:t>Prueba con diferentes superposiciones, como viento o temperatura. ¿Revelan algo interesante sobre el huracán Harvey?</w:t>
            </w:r>
          </w:p>
        </w:tc>
      </w:tr>
      <w:tr w:rsidR="005D76EF" w:rsidRPr="00D6425A" w14:paraId="154C134B" w14:textId="77777777" w:rsidTr="009D4ABC">
        <w:trPr>
          <w:trHeight w:val="288"/>
        </w:trPr>
        <w:tc>
          <w:tcPr>
            <w:tcW w:w="1520" w:type="dxa"/>
            <w:tcMar>
              <w:top w:w="14" w:type="dxa"/>
              <w:left w:w="72" w:type="dxa"/>
              <w:bottom w:w="14" w:type="dxa"/>
              <w:right w:w="72" w:type="dxa"/>
            </w:tcMar>
          </w:tcPr>
          <w:p w14:paraId="6F59BBAE" w14:textId="77777777" w:rsidR="005D76EF" w:rsidRPr="00D6425A" w:rsidRDefault="005D76EF" w:rsidP="009D4ABC">
            <w:pPr>
              <w:rPr>
                <w:sz w:val="20"/>
                <w:szCs w:val="20"/>
                <w:lang w:val="es-CO"/>
              </w:rPr>
            </w:pPr>
            <w:r w:rsidRPr="00D6425A">
              <w:rPr>
                <w:sz w:val="20"/>
                <w:szCs w:val="20"/>
                <w:lang w:val="es-CO"/>
              </w:rPr>
              <w:t>16:00</w:t>
            </w:r>
          </w:p>
        </w:tc>
        <w:tc>
          <w:tcPr>
            <w:tcW w:w="2430" w:type="dxa"/>
            <w:tcMar>
              <w:top w:w="14" w:type="dxa"/>
              <w:left w:w="72" w:type="dxa"/>
              <w:bottom w:w="14" w:type="dxa"/>
              <w:right w:w="72" w:type="dxa"/>
            </w:tcMar>
          </w:tcPr>
          <w:p w14:paraId="6081FF57"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762D93A1"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4D857E53" w14:textId="77777777" w:rsidR="005D76EF" w:rsidRPr="00D6425A" w:rsidRDefault="005D76EF" w:rsidP="00962CF7">
            <w:pPr>
              <w:spacing w:line="240" w:lineRule="auto"/>
              <w:rPr>
                <w:lang w:val="es-CO"/>
              </w:rPr>
            </w:pPr>
          </w:p>
        </w:tc>
      </w:tr>
      <w:tr w:rsidR="005D76EF" w:rsidRPr="00D6425A" w14:paraId="3EBCCB09" w14:textId="77777777" w:rsidTr="009D4ABC">
        <w:trPr>
          <w:trHeight w:val="288"/>
        </w:trPr>
        <w:tc>
          <w:tcPr>
            <w:tcW w:w="1520" w:type="dxa"/>
            <w:tcMar>
              <w:top w:w="14" w:type="dxa"/>
              <w:left w:w="72" w:type="dxa"/>
              <w:bottom w:w="14" w:type="dxa"/>
              <w:right w:w="72" w:type="dxa"/>
            </w:tcMar>
          </w:tcPr>
          <w:p w14:paraId="228CCF42" w14:textId="77777777" w:rsidR="005D76EF" w:rsidRPr="00D6425A" w:rsidRDefault="005D76EF" w:rsidP="009D4ABC">
            <w:pPr>
              <w:rPr>
                <w:sz w:val="20"/>
                <w:szCs w:val="20"/>
                <w:lang w:val="es-CO"/>
              </w:rPr>
            </w:pPr>
            <w:r w:rsidRPr="00D6425A">
              <w:rPr>
                <w:sz w:val="20"/>
                <w:szCs w:val="20"/>
                <w:lang w:val="es-CO"/>
              </w:rPr>
              <w:t>19:00</w:t>
            </w:r>
          </w:p>
        </w:tc>
        <w:tc>
          <w:tcPr>
            <w:tcW w:w="2430" w:type="dxa"/>
            <w:tcMar>
              <w:top w:w="14" w:type="dxa"/>
              <w:left w:w="72" w:type="dxa"/>
              <w:bottom w:w="14" w:type="dxa"/>
              <w:right w:w="72" w:type="dxa"/>
            </w:tcMar>
          </w:tcPr>
          <w:p w14:paraId="0EF7D47F"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549FC47B" w14:textId="77777777" w:rsidR="005D76EF" w:rsidRPr="00D6425A" w:rsidRDefault="005D76EF" w:rsidP="00962CF7">
            <w:pPr>
              <w:spacing w:line="240" w:lineRule="auto"/>
              <w:rPr>
                <w:lang w:val="es-CO"/>
              </w:rPr>
            </w:pPr>
          </w:p>
        </w:tc>
        <w:tc>
          <w:tcPr>
            <w:tcW w:w="5130" w:type="dxa"/>
            <w:vMerge w:val="restart"/>
            <w:tcMar>
              <w:top w:w="14" w:type="dxa"/>
              <w:left w:w="72" w:type="dxa"/>
              <w:bottom w:w="14" w:type="dxa"/>
              <w:right w:w="72" w:type="dxa"/>
            </w:tcMar>
          </w:tcPr>
          <w:p w14:paraId="1041934E" w14:textId="77777777" w:rsidR="005D76EF" w:rsidRPr="00D6425A" w:rsidRDefault="005D76EF" w:rsidP="00962CF7">
            <w:pPr>
              <w:spacing w:line="240" w:lineRule="auto"/>
              <w:rPr>
                <w:lang w:val="es-CO"/>
              </w:rPr>
            </w:pPr>
          </w:p>
        </w:tc>
      </w:tr>
      <w:tr w:rsidR="005D76EF" w:rsidRPr="00D6425A" w14:paraId="19A7404A" w14:textId="77777777" w:rsidTr="009D4ABC">
        <w:trPr>
          <w:trHeight w:val="288"/>
        </w:trPr>
        <w:tc>
          <w:tcPr>
            <w:tcW w:w="1520" w:type="dxa"/>
            <w:tcMar>
              <w:top w:w="14" w:type="dxa"/>
              <w:left w:w="72" w:type="dxa"/>
              <w:bottom w:w="14" w:type="dxa"/>
              <w:right w:w="72" w:type="dxa"/>
            </w:tcMar>
          </w:tcPr>
          <w:p w14:paraId="6BC5FED8" w14:textId="77777777" w:rsidR="005D76EF" w:rsidRPr="00D6425A" w:rsidRDefault="005D76EF" w:rsidP="009D4ABC">
            <w:pPr>
              <w:rPr>
                <w:sz w:val="20"/>
                <w:szCs w:val="20"/>
                <w:lang w:val="es-CO"/>
              </w:rPr>
            </w:pPr>
            <w:r w:rsidRPr="00D6425A">
              <w:rPr>
                <w:sz w:val="20"/>
                <w:szCs w:val="20"/>
                <w:lang w:val="es-CO"/>
              </w:rPr>
              <w:t>22:00</w:t>
            </w:r>
          </w:p>
        </w:tc>
        <w:tc>
          <w:tcPr>
            <w:tcW w:w="2430" w:type="dxa"/>
            <w:tcMar>
              <w:top w:w="14" w:type="dxa"/>
              <w:left w:w="72" w:type="dxa"/>
              <w:bottom w:w="14" w:type="dxa"/>
              <w:right w:w="72" w:type="dxa"/>
            </w:tcMar>
          </w:tcPr>
          <w:p w14:paraId="25CE97DC"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01A4A246"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23F2189F" w14:textId="77777777" w:rsidR="005D76EF" w:rsidRPr="00D6425A" w:rsidRDefault="005D76EF" w:rsidP="00962CF7">
            <w:pPr>
              <w:spacing w:line="240" w:lineRule="auto"/>
              <w:rPr>
                <w:lang w:val="es-CO"/>
              </w:rPr>
            </w:pPr>
          </w:p>
        </w:tc>
      </w:tr>
      <w:tr w:rsidR="005D76EF" w:rsidRPr="00D6425A" w14:paraId="0E444D42" w14:textId="77777777" w:rsidTr="009D4ABC">
        <w:trPr>
          <w:trHeight w:val="432"/>
        </w:trPr>
        <w:tc>
          <w:tcPr>
            <w:tcW w:w="1520" w:type="dxa"/>
            <w:tcMar>
              <w:top w:w="14" w:type="dxa"/>
              <w:left w:w="72" w:type="dxa"/>
              <w:bottom w:w="14" w:type="dxa"/>
              <w:right w:w="72" w:type="dxa"/>
            </w:tcMar>
          </w:tcPr>
          <w:p w14:paraId="405A2286" w14:textId="58EB0711" w:rsidR="005D76EF" w:rsidRPr="00D6425A" w:rsidRDefault="005D76EF" w:rsidP="009D4ABC">
            <w:pPr>
              <w:rPr>
                <w:sz w:val="20"/>
                <w:szCs w:val="20"/>
                <w:lang w:val="es-CO"/>
              </w:rPr>
            </w:pPr>
            <w:r w:rsidRPr="00D6425A">
              <w:rPr>
                <w:sz w:val="20"/>
                <w:szCs w:val="20"/>
                <w:lang w:val="es-CO"/>
              </w:rPr>
              <w:t>01:00</w:t>
            </w:r>
          </w:p>
        </w:tc>
        <w:tc>
          <w:tcPr>
            <w:tcW w:w="2430" w:type="dxa"/>
            <w:tcMar>
              <w:top w:w="14" w:type="dxa"/>
              <w:left w:w="72" w:type="dxa"/>
              <w:bottom w:w="14" w:type="dxa"/>
              <w:right w:w="72" w:type="dxa"/>
            </w:tcMar>
          </w:tcPr>
          <w:p w14:paraId="5CEB4362" w14:textId="77777777" w:rsidR="005D76EF" w:rsidRPr="00D6425A" w:rsidRDefault="005D76EF" w:rsidP="009D4ABC">
            <w:pPr>
              <w:rPr>
                <w:sz w:val="20"/>
                <w:szCs w:val="20"/>
                <w:lang w:val="es-CO"/>
              </w:rPr>
            </w:pPr>
          </w:p>
        </w:tc>
        <w:tc>
          <w:tcPr>
            <w:tcW w:w="270" w:type="dxa"/>
            <w:vMerge/>
            <w:tcBorders>
              <w:bottom w:val="nil"/>
            </w:tcBorders>
            <w:shd w:val="clear" w:color="auto" w:fill="FFFFFF" w:themeFill="background2"/>
            <w:tcMar>
              <w:top w:w="14" w:type="dxa"/>
              <w:left w:w="72" w:type="dxa"/>
              <w:bottom w:w="14" w:type="dxa"/>
              <w:right w:w="72" w:type="dxa"/>
            </w:tcMar>
          </w:tcPr>
          <w:p w14:paraId="488500E2" w14:textId="77777777" w:rsidR="005D76EF" w:rsidRPr="00D6425A" w:rsidRDefault="005D76EF" w:rsidP="00962CF7">
            <w:pPr>
              <w:spacing w:line="240" w:lineRule="auto"/>
              <w:rPr>
                <w:lang w:val="es-CO"/>
              </w:rPr>
            </w:pPr>
          </w:p>
        </w:tc>
        <w:tc>
          <w:tcPr>
            <w:tcW w:w="5130" w:type="dxa"/>
            <w:vMerge/>
            <w:tcMar>
              <w:top w:w="14" w:type="dxa"/>
              <w:left w:w="72" w:type="dxa"/>
              <w:bottom w:w="14" w:type="dxa"/>
              <w:right w:w="72" w:type="dxa"/>
            </w:tcMar>
          </w:tcPr>
          <w:p w14:paraId="317FC8BA" w14:textId="77777777" w:rsidR="005D76EF" w:rsidRPr="00D6425A" w:rsidRDefault="005D76EF" w:rsidP="00962CF7">
            <w:pPr>
              <w:spacing w:line="240" w:lineRule="auto"/>
              <w:rPr>
                <w:lang w:val="es-CO"/>
              </w:rPr>
            </w:pPr>
          </w:p>
        </w:tc>
      </w:tr>
    </w:tbl>
    <w:p w14:paraId="1184ACCD" w14:textId="00466383" w:rsidR="00E268F7" w:rsidRPr="00D6425A" w:rsidRDefault="00F80DE7" w:rsidP="00F80DE7">
      <w:pPr>
        <w:pStyle w:val="Heading1"/>
        <w:rPr>
          <w:lang w:val="es-CO"/>
        </w:rPr>
      </w:pPr>
      <w:r w:rsidRPr="00D6425A">
        <w:rPr>
          <w:bCs/>
          <w:lang w:val="es-CO"/>
        </w:rPr>
        <w:lastRenderedPageBreak/>
        <w:t>Cálculo de las medidas de tendencia central</w:t>
      </w:r>
    </w:p>
    <w:p w14:paraId="7EF463FF" w14:textId="4FF4A0C2" w:rsidR="00F80DE7" w:rsidRPr="00D6425A" w:rsidRDefault="00F80DE7" w:rsidP="00F80DE7">
      <w:pPr>
        <w:pStyle w:val="Heading2"/>
        <w:rPr>
          <w:lang w:val="es-CO"/>
        </w:rPr>
      </w:pPr>
      <w:r w:rsidRPr="00D6425A">
        <w:rPr>
          <w:iCs/>
          <w:lang w:val="es-CO"/>
        </w:rPr>
        <w:t>Media</w:t>
      </w:r>
    </w:p>
    <w:p w14:paraId="58617757" w14:textId="77777777" w:rsidR="00F80DE7" w:rsidRPr="00D6425A" w:rsidRDefault="00F80DE7" w:rsidP="00F80DE7">
      <w:pPr>
        <w:rPr>
          <w:lang w:val="es-CO"/>
        </w:rPr>
      </w:pPr>
      <w:r w:rsidRPr="00D6425A">
        <w:rPr>
          <w:lang w:val="es-CO"/>
        </w:rPr>
        <w:t>Para hallar la media, se trata simplemente de hallar el promedio. Habla con tu compañero sobre cómo crees que podrías encontrar esta medida y comprobar tu hipótesis.</w:t>
      </w:r>
    </w:p>
    <w:p w14:paraId="76C82065" w14:textId="285CBA48" w:rsidR="00F80DE7" w:rsidRPr="00D6425A" w:rsidRDefault="00F80DE7" w:rsidP="008E47BD">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Tu hipótesis:</w:t>
      </w:r>
    </w:p>
    <w:p w14:paraId="08631F39" w14:textId="5DB1709F" w:rsidR="00F80DE7" w:rsidRPr="00D6425A"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7B3A7653" w14:textId="0CDA43F1" w:rsidR="00F80DE7" w:rsidRPr="00D6425A"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2C6D3CB5" w14:textId="0D38E689" w:rsidR="00F80DE7" w:rsidRPr="00D6425A"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Pruébalo. ¿Qué has encontrado?</w:t>
      </w:r>
    </w:p>
    <w:p w14:paraId="5AF0D130" w14:textId="6395F9D9" w:rsidR="00F80DE7" w:rsidRPr="00D6425A"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0B9EEAC1" w14:textId="6AA09752" w:rsidR="00F80DE7" w:rsidRPr="00D6425A"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35265FC4" w14:textId="77777777" w:rsidR="00D524FF" w:rsidRPr="00D6425A" w:rsidRDefault="00D524FF" w:rsidP="00F80DE7">
      <w:pPr>
        <w:rPr>
          <w:lang w:val="es-CO"/>
        </w:rPr>
      </w:pPr>
    </w:p>
    <w:p w14:paraId="692C6FC5" w14:textId="77633CF4" w:rsidR="00F80DE7" w:rsidRPr="00D6425A" w:rsidRDefault="00F80DE7" w:rsidP="00F80DE7">
      <w:pPr>
        <w:rPr>
          <w:lang w:val="es-CO"/>
        </w:rPr>
      </w:pPr>
      <w:r w:rsidRPr="00D6425A">
        <w:rPr>
          <w:lang w:val="es-CO"/>
        </w:rPr>
        <w:t>Revisemos tu trabajo. Suma todas las medidas de presión que has encontrado en la exploración. Anota el total en la casilla de abajo.</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0"/>
      </w:tblGrid>
      <w:tr w:rsidR="008E47BD" w:rsidRPr="00D6425A" w14:paraId="37533ECC" w14:textId="77777777" w:rsidTr="00687153">
        <w:tc>
          <w:tcPr>
            <w:tcW w:w="990" w:type="dxa"/>
            <w:tcBorders>
              <w:right w:val="single" w:sz="4" w:space="0" w:color="D4E1E3" w:themeColor="text2" w:themeTint="33"/>
            </w:tcBorders>
          </w:tcPr>
          <w:p w14:paraId="2398A227" w14:textId="5C7C8625" w:rsidR="008E47BD" w:rsidRPr="00D6425A" w:rsidRDefault="008E47BD" w:rsidP="00F80DE7">
            <w:pPr>
              <w:pStyle w:val="BodyText"/>
              <w:rPr>
                <w:lang w:val="es-CO"/>
              </w:rPr>
            </w:pPr>
            <w:r w:rsidRPr="00D6425A">
              <w:rPr>
                <w:lang w:val="es-CO"/>
              </w:rPr>
              <w:t xml:space="preserve">Total </w:t>
            </w:r>
          </w:p>
        </w:tc>
        <w:tc>
          <w:tcPr>
            <w:tcW w:w="1800"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31918976" w14:textId="77777777" w:rsidR="008E47BD" w:rsidRPr="00D6425A" w:rsidRDefault="008E47BD" w:rsidP="00687153">
            <w:pPr>
              <w:rPr>
                <w:lang w:val="es-CO"/>
              </w:rPr>
            </w:pPr>
          </w:p>
        </w:tc>
      </w:tr>
    </w:tbl>
    <w:p w14:paraId="2DDA213F" w14:textId="0A377851" w:rsidR="00F80DE7" w:rsidRPr="00D6425A" w:rsidRDefault="00F80DE7" w:rsidP="00F80DE7">
      <w:pPr>
        <w:pStyle w:val="BodyText"/>
        <w:rPr>
          <w:lang w:val="es-CO"/>
        </w:rPr>
      </w:pPr>
    </w:p>
    <w:p w14:paraId="0D0F70C7" w14:textId="54F876D7" w:rsidR="00687153" w:rsidRPr="00D6425A" w:rsidRDefault="00687153" w:rsidP="00F80DE7">
      <w:pPr>
        <w:pStyle w:val="BodyText"/>
        <w:rPr>
          <w:lang w:val="es-CO"/>
        </w:rPr>
      </w:pPr>
      <w:r w:rsidRPr="00D6425A">
        <w:rPr>
          <w:lang w:val="es-CO"/>
        </w:rPr>
        <w:t>¿Cuántos puntos de datos has registrado? Introduce este número en la casilla siguiente.</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833"/>
      </w:tblGrid>
      <w:tr w:rsidR="00687153" w:rsidRPr="00D6425A" w14:paraId="1F4FD066" w14:textId="77777777" w:rsidTr="00687153">
        <w:tc>
          <w:tcPr>
            <w:tcW w:w="2582" w:type="dxa"/>
            <w:tcBorders>
              <w:right w:val="single" w:sz="4" w:space="0" w:color="D4E1E3" w:themeColor="text2" w:themeTint="33"/>
            </w:tcBorders>
          </w:tcPr>
          <w:p w14:paraId="5B90C55A" w14:textId="3835F88D" w:rsidR="00687153" w:rsidRPr="00D6425A" w:rsidRDefault="00687153" w:rsidP="00B846C8">
            <w:pPr>
              <w:pStyle w:val="BodyText"/>
              <w:rPr>
                <w:lang w:val="es-CO"/>
              </w:rPr>
            </w:pPr>
            <w:r w:rsidRPr="00D6425A">
              <w:rPr>
                <w:lang w:val="es-CO"/>
              </w:rPr>
              <w:t xml:space="preserve">Número de puntos de datos </w:t>
            </w:r>
          </w:p>
        </w:tc>
        <w:tc>
          <w:tcPr>
            <w:tcW w:w="1833"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5BEFF326" w14:textId="77777777" w:rsidR="00687153" w:rsidRPr="00D6425A" w:rsidRDefault="00687153" w:rsidP="00B846C8">
            <w:pPr>
              <w:rPr>
                <w:lang w:val="es-CO"/>
              </w:rPr>
            </w:pPr>
          </w:p>
        </w:tc>
      </w:tr>
    </w:tbl>
    <w:p w14:paraId="5AF3F1D1" w14:textId="5E29716C" w:rsidR="00687153" w:rsidRPr="00D6425A" w:rsidRDefault="00687153" w:rsidP="00F80DE7">
      <w:pPr>
        <w:pStyle w:val="BodyText"/>
        <w:rPr>
          <w:lang w:val="es-CO"/>
        </w:rPr>
      </w:pPr>
    </w:p>
    <w:p w14:paraId="76F11FAA" w14:textId="391A5989" w:rsidR="00160001" w:rsidRPr="00D6425A" w:rsidRDefault="00160001" w:rsidP="00F80DE7">
      <w:pPr>
        <w:pStyle w:val="BodyText"/>
        <w:rPr>
          <w:lang w:val="es-CO"/>
        </w:rPr>
      </w:pPr>
      <w:r w:rsidRPr="00D6425A">
        <w:rPr>
          <w:lang w:val="es-CO"/>
        </w:rPr>
        <w:t>Ahora, divide tus dos números: Total/Puntos de datos. Anota el resultado en el cuadro siguiente.</w:t>
      </w:r>
    </w:p>
    <w:tbl>
      <w:tblPr>
        <w:tblStyle w:val="TableGrid"/>
        <w:tblW w:w="0" w:type="auto"/>
        <w:tbl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insideH w:val="single" w:sz="4" w:space="0" w:color="D4E1E3" w:themeColor="text2" w:themeTint="33"/>
          <w:insideV w:val="single" w:sz="4" w:space="0" w:color="D4E1E3" w:themeColor="text2" w:themeTint="33"/>
        </w:tblBorders>
        <w:tblLook w:val="04A0" w:firstRow="1" w:lastRow="0" w:firstColumn="1" w:lastColumn="0" w:noHBand="0" w:noVBand="1"/>
      </w:tblPr>
      <w:tblGrid>
        <w:gridCol w:w="9350"/>
      </w:tblGrid>
      <w:tr w:rsidR="00160001" w:rsidRPr="00D6425A" w14:paraId="51485ECE" w14:textId="77777777" w:rsidTr="00160001">
        <w:tc>
          <w:tcPr>
            <w:tcW w:w="9350" w:type="dxa"/>
          </w:tcPr>
          <w:p w14:paraId="7E984953" w14:textId="77777777" w:rsidR="00160001" w:rsidRPr="00D6425A" w:rsidRDefault="00160001" w:rsidP="00D524FF">
            <w:pPr>
              <w:pStyle w:val="BodyText"/>
              <w:spacing w:before="240"/>
              <w:rPr>
                <w:lang w:val="es-CO"/>
              </w:rPr>
            </w:pPr>
            <w:r w:rsidRPr="00D6425A">
              <w:rPr>
                <w:lang w:val="es-CO"/>
              </w:rPr>
              <w:t>Respuesta: ________</w:t>
            </w:r>
          </w:p>
          <w:p w14:paraId="28B6CB0F" w14:textId="77777777" w:rsidR="00D524FF" w:rsidRPr="00D6425A" w:rsidRDefault="00D524FF" w:rsidP="00D524FF">
            <w:pPr>
              <w:pStyle w:val="BodyText"/>
              <w:spacing w:before="240"/>
              <w:rPr>
                <w:lang w:val="es-CO"/>
              </w:rPr>
            </w:pPr>
            <w:r w:rsidRPr="00D6425A">
              <w:rPr>
                <w:lang w:val="es-CO"/>
              </w:rPr>
              <w:t>¿Cómo se compara este número con el que has encontrado en tu hipótesis?</w:t>
            </w:r>
          </w:p>
          <w:p w14:paraId="0A3348A6" w14:textId="77777777" w:rsidR="00D524FF" w:rsidRPr="00D6425A" w:rsidRDefault="00D524FF" w:rsidP="00D524FF">
            <w:pPr>
              <w:pStyle w:val="BodyText"/>
              <w:spacing w:before="240"/>
              <w:rPr>
                <w:lang w:val="es-CO"/>
              </w:rPr>
            </w:pPr>
          </w:p>
          <w:p w14:paraId="64C76A5D" w14:textId="0798C110" w:rsidR="00D524FF" w:rsidRPr="00D6425A" w:rsidRDefault="00D524FF" w:rsidP="00D524FF">
            <w:pPr>
              <w:pStyle w:val="BodyText"/>
              <w:spacing w:before="240"/>
              <w:rPr>
                <w:lang w:val="es-CO"/>
              </w:rPr>
            </w:pPr>
          </w:p>
        </w:tc>
      </w:tr>
    </w:tbl>
    <w:p w14:paraId="007C7424" w14:textId="6C76C6DE" w:rsidR="00160001" w:rsidRPr="00D6425A" w:rsidRDefault="00160001" w:rsidP="00F80DE7">
      <w:pPr>
        <w:pStyle w:val="BodyText"/>
        <w:rPr>
          <w:lang w:val="es-CO"/>
        </w:rPr>
      </w:pPr>
    </w:p>
    <w:p w14:paraId="23B82631" w14:textId="2C070445" w:rsidR="00D524FF" w:rsidRPr="00D6425A" w:rsidRDefault="00D524FF" w:rsidP="00F80DE7">
      <w:pPr>
        <w:pStyle w:val="BodyText"/>
        <w:rPr>
          <w:lang w:val="es-CO"/>
        </w:rPr>
      </w:pPr>
      <w:r w:rsidRPr="00D6425A">
        <w:rPr>
          <w:lang w:val="es-CO"/>
        </w:rPr>
        <w:t>El proceso de sumar todos los puntos de datos y dividir ese valor por el número de puntos de datos es el mismo proceso que los estadísticos suelen utilizar para calcular la media de un conjunto de datos. Este método también se puede utilizar para encontrar la media de otros conjuntos de datos.</w:t>
      </w:r>
    </w:p>
    <w:p w14:paraId="243B8583" w14:textId="79032549" w:rsidR="00D524FF" w:rsidRPr="00D6425A" w:rsidRDefault="00D524FF" w:rsidP="00D524FF">
      <w:pPr>
        <w:pStyle w:val="Heading2"/>
        <w:rPr>
          <w:lang w:val="es-CO"/>
        </w:rPr>
      </w:pPr>
      <w:r w:rsidRPr="00D6425A">
        <w:rPr>
          <w:iCs/>
          <w:lang w:val="es-CO"/>
        </w:rPr>
        <w:lastRenderedPageBreak/>
        <w:t>Mediana</w:t>
      </w:r>
    </w:p>
    <w:p w14:paraId="08BA47E0" w14:textId="5BE3DD11" w:rsidR="00D524FF" w:rsidRPr="00D6425A" w:rsidRDefault="00D524FF" w:rsidP="00D524FF">
      <w:pPr>
        <w:rPr>
          <w:lang w:val="es-CO"/>
        </w:rPr>
      </w:pPr>
      <w:r w:rsidRPr="00D6425A">
        <w:rPr>
          <w:lang w:val="es-CO"/>
        </w:rPr>
        <w:t>Para hallar la mediana, basta con encontrar el número que se encuentra en el centro del conjunto de datos. Habla con tu compañero sobre cómo crees que podrías encontrar esta medida, y luego pon a prueba tu hipótesis.</w:t>
      </w:r>
    </w:p>
    <w:p w14:paraId="113406ED" w14:textId="77777777" w:rsidR="00D524FF" w:rsidRPr="00D6425A" w:rsidRDefault="00D524FF" w:rsidP="00D524FF">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Tu hipótesis:</w:t>
      </w:r>
    </w:p>
    <w:p w14:paraId="0BF17DB8" w14:textId="77777777"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4A70B4CA" w14:textId="60D48505"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Pruébalo. ¿Qué has encontrado?</w:t>
      </w:r>
    </w:p>
    <w:p w14:paraId="53FFF046" w14:textId="1CB19702"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63FAD894" w14:textId="77777777"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1DDB0BDF" w14:textId="77777777" w:rsidR="00D524FF" w:rsidRPr="00D6425A" w:rsidRDefault="00D524FF" w:rsidP="00D524FF">
      <w:pPr>
        <w:rPr>
          <w:lang w:val="es-CO"/>
        </w:rPr>
      </w:pPr>
    </w:p>
    <w:p w14:paraId="06DCB718" w14:textId="511A5B55" w:rsidR="00D524FF" w:rsidRPr="00D6425A" w:rsidRDefault="00D524FF" w:rsidP="00D524FF">
      <w:pPr>
        <w:rPr>
          <w:lang w:val="es-CO"/>
        </w:rPr>
      </w:pPr>
      <w:r w:rsidRPr="00D6425A">
        <w:rPr>
          <w:lang w:val="es-CO"/>
        </w:rPr>
        <w:t>Revisemos tu trabajo. En primer lugar, enumera cada una de las medidas de presión en orden de menor a mayor.</w:t>
      </w:r>
    </w:p>
    <w:tbl>
      <w:tblPr>
        <w:tblStyle w:val="TableGrid"/>
        <w:tblW w:w="0" w:type="auto"/>
        <w:tbl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insideH w:val="single" w:sz="4" w:space="0" w:color="D4E1E3" w:themeColor="text2" w:themeTint="33"/>
          <w:insideV w:val="single" w:sz="4" w:space="0" w:color="D4E1E3" w:themeColor="text2" w:themeTint="33"/>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D524FF" w:rsidRPr="00D6425A" w14:paraId="10023428" w14:textId="77777777" w:rsidTr="00D524FF">
        <w:tc>
          <w:tcPr>
            <w:tcW w:w="1038" w:type="dxa"/>
          </w:tcPr>
          <w:p w14:paraId="1E42C3E7" w14:textId="77777777" w:rsidR="00D524FF" w:rsidRPr="00D6425A" w:rsidRDefault="00D524FF" w:rsidP="00D524FF">
            <w:pPr>
              <w:pStyle w:val="BodyText"/>
              <w:rPr>
                <w:lang w:val="es-CO"/>
              </w:rPr>
            </w:pPr>
          </w:p>
        </w:tc>
        <w:tc>
          <w:tcPr>
            <w:tcW w:w="1039" w:type="dxa"/>
          </w:tcPr>
          <w:p w14:paraId="02623F67" w14:textId="77777777" w:rsidR="00D524FF" w:rsidRPr="00D6425A" w:rsidRDefault="00D524FF" w:rsidP="00D524FF">
            <w:pPr>
              <w:pStyle w:val="BodyText"/>
              <w:rPr>
                <w:lang w:val="es-CO"/>
              </w:rPr>
            </w:pPr>
          </w:p>
        </w:tc>
        <w:tc>
          <w:tcPr>
            <w:tcW w:w="1039" w:type="dxa"/>
          </w:tcPr>
          <w:p w14:paraId="0E26F4AA" w14:textId="77777777" w:rsidR="00D524FF" w:rsidRPr="00D6425A" w:rsidRDefault="00D524FF" w:rsidP="00D524FF">
            <w:pPr>
              <w:pStyle w:val="BodyText"/>
              <w:rPr>
                <w:lang w:val="es-CO"/>
              </w:rPr>
            </w:pPr>
          </w:p>
        </w:tc>
        <w:tc>
          <w:tcPr>
            <w:tcW w:w="1039" w:type="dxa"/>
          </w:tcPr>
          <w:p w14:paraId="0784D19D" w14:textId="77777777" w:rsidR="00D524FF" w:rsidRPr="00D6425A" w:rsidRDefault="00D524FF" w:rsidP="00D524FF">
            <w:pPr>
              <w:pStyle w:val="BodyText"/>
              <w:rPr>
                <w:lang w:val="es-CO"/>
              </w:rPr>
            </w:pPr>
          </w:p>
        </w:tc>
        <w:tc>
          <w:tcPr>
            <w:tcW w:w="1039" w:type="dxa"/>
          </w:tcPr>
          <w:p w14:paraId="0D6A32D4" w14:textId="77777777" w:rsidR="00D524FF" w:rsidRPr="00D6425A" w:rsidRDefault="00D524FF" w:rsidP="00D524FF">
            <w:pPr>
              <w:pStyle w:val="BodyText"/>
              <w:rPr>
                <w:lang w:val="es-CO"/>
              </w:rPr>
            </w:pPr>
          </w:p>
        </w:tc>
        <w:tc>
          <w:tcPr>
            <w:tcW w:w="1039" w:type="dxa"/>
          </w:tcPr>
          <w:p w14:paraId="3E2CAABC" w14:textId="77777777" w:rsidR="00D524FF" w:rsidRPr="00D6425A" w:rsidRDefault="00D524FF" w:rsidP="00D524FF">
            <w:pPr>
              <w:pStyle w:val="BodyText"/>
              <w:rPr>
                <w:lang w:val="es-CO"/>
              </w:rPr>
            </w:pPr>
          </w:p>
        </w:tc>
        <w:tc>
          <w:tcPr>
            <w:tcW w:w="1039" w:type="dxa"/>
          </w:tcPr>
          <w:p w14:paraId="529EBF38" w14:textId="77777777" w:rsidR="00D524FF" w:rsidRPr="00D6425A" w:rsidRDefault="00D524FF" w:rsidP="00D524FF">
            <w:pPr>
              <w:pStyle w:val="BodyText"/>
              <w:rPr>
                <w:lang w:val="es-CO"/>
              </w:rPr>
            </w:pPr>
          </w:p>
        </w:tc>
        <w:tc>
          <w:tcPr>
            <w:tcW w:w="1039" w:type="dxa"/>
          </w:tcPr>
          <w:p w14:paraId="2F1AA7C7" w14:textId="77777777" w:rsidR="00D524FF" w:rsidRPr="00D6425A" w:rsidRDefault="00D524FF" w:rsidP="00D524FF">
            <w:pPr>
              <w:pStyle w:val="BodyText"/>
              <w:rPr>
                <w:lang w:val="es-CO"/>
              </w:rPr>
            </w:pPr>
          </w:p>
        </w:tc>
        <w:tc>
          <w:tcPr>
            <w:tcW w:w="1039" w:type="dxa"/>
          </w:tcPr>
          <w:p w14:paraId="2CA34E5E" w14:textId="77777777" w:rsidR="00D524FF" w:rsidRPr="00D6425A" w:rsidRDefault="00D524FF" w:rsidP="00D524FF">
            <w:pPr>
              <w:pStyle w:val="BodyText"/>
              <w:rPr>
                <w:lang w:val="es-CO"/>
              </w:rPr>
            </w:pPr>
          </w:p>
        </w:tc>
      </w:tr>
    </w:tbl>
    <w:p w14:paraId="7B2EA99C" w14:textId="42104719" w:rsidR="00D524FF" w:rsidRPr="00D6425A" w:rsidRDefault="00D524FF" w:rsidP="00D524FF">
      <w:pPr>
        <w:pStyle w:val="BodyText"/>
        <w:rPr>
          <w:lang w:val="es-CO"/>
        </w:rPr>
      </w:pPr>
    </w:p>
    <w:p w14:paraId="05846BCB" w14:textId="3C3425D3" w:rsidR="00D524FF" w:rsidRPr="00D6425A" w:rsidRDefault="00D524FF" w:rsidP="00D524FF">
      <w:pPr>
        <w:pStyle w:val="BodyText"/>
        <w:rPr>
          <w:lang w:val="es-CO"/>
        </w:rPr>
      </w:pPr>
      <w:r w:rsidRPr="00D6425A">
        <w:rPr>
          <w:lang w:val="es-CO"/>
        </w:rPr>
        <w:t>Como tienes un número impar de medidas, localiza el número en el centro.</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620"/>
      </w:tblGrid>
      <w:tr w:rsidR="00D524FF" w:rsidRPr="00D6425A" w14:paraId="107D5300" w14:textId="77777777" w:rsidTr="00D524FF">
        <w:tc>
          <w:tcPr>
            <w:tcW w:w="1895" w:type="dxa"/>
            <w:tcBorders>
              <w:right w:val="single" w:sz="4" w:space="0" w:color="D4E1E3" w:themeColor="text2" w:themeTint="33"/>
            </w:tcBorders>
          </w:tcPr>
          <w:p w14:paraId="162C2254" w14:textId="3BB09822" w:rsidR="00D524FF" w:rsidRPr="00D6425A" w:rsidRDefault="00D524FF" w:rsidP="00B846C8">
            <w:pPr>
              <w:pStyle w:val="BodyText"/>
              <w:rPr>
                <w:lang w:val="es-CO"/>
              </w:rPr>
            </w:pPr>
            <w:r w:rsidRPr="00D6425A">
              <w:rPr>
                <w:lang w:val="es-CO"/>
              </w:rPr>
              <w:t xml:space="preserve">Número central </w:t>
            </w:r>
          </w:p>
        </w:tc>
        <w:tc>
          <w:tcPr>
            <w:tcW w:w="1620"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362DA770" w14:textId="77777777" w:rsidR="00D524FF" w:rsidRPr="00D6425A" w:rsidRDefault="00D524FF" w:rsidP="00B846C8">
            <w:pPr>
              <w:rPr>
                <w:lang w:val="es-CO"/>
              </w:rPr>
            </w:pPr>
          </w:p>
        </w:tc>
      </w:tr>
    </w:tbl>
    <w:p w14:paraId="3592A7C4" w14:textId="77777777" w:rsidR="00D524FF" w:rsidRPr="00D6425A" w:rsidRDefault="00D524FF" w:rsidP="00D524FF">
      <w:pPr>
        <w:pStyle w:val="BodyText"/>
        <w:rPr>
          <w:lang w:val="es-CO"/>
        </w:rPr>
      </w:pPr>
    </w:p>
    <w:p w14:paraId="2B7411F2" w14:textId="32BF6F54"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¿Cómo se compara este número con el que has encontrado en tu hipótesis?</w:t>
      </w:r>
    </w:p>
    <w:p w14:paraId="751EBB7C" w14:textId="370B794F"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4E39AFE1" w14:textId="77777777" w:rsidR="00D524FF" w:rsidRPr="00D6425A"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45B53F92" w14:textId="7E99A3E0" w:rsidR="00D524FF" w:rsidRPr="00D6425A" w:rsidRDefault="00D524FF" w:rsidP="00D524FF">
      <w:pPr>
        <w:pStyle w:val="BodyText"/>
        <w:rPr>
          <w:lang w:val="es-CO"/>
        </w:rPr>
      </w:pPr>
    </w:p>
    <w:p w14:paraId="340E391B" w14:textId="23462B72" w:rsidR="008343EC" w:rsidRPr="00D6425A" w:rsidRDefault="008343EC" w:rsidP="008343EC">
      <w:pPr>
        <w:pStyle w:val="BodyText"/>
        <w:rPr>
          <w:lang w:val="es-CO"/>
        </w:rPr>
      </w:pPr>
      <w:r w:rsidRPr="00D6425A">
        <w:rPr>
          <w:lang w:val="es-CO"/>
        </w:rPr>
        <w:t>Al igual que con la búsqueda de la media, este proceso es el mismo que los estadísticos utilizan a menudo para determinar la mediana de un conjunto de datos. Este método también se puede utilizar para encontrar la mediana de otros conjuntos de datos.</w:t>
      </w:r>
    </w:p>
    <w:p w14:paraId="137E2485" w14:textId="77777777" w:rsidR="008343EC" w:rsidRPr="00D6425A" w:rsidRDefault="008343EC">
      <w:pPr>
        <w:spacing w:after="160" w:line="259" w:lineRule="auto"/>
        <w:rPr>
          <w:lang w:val="es-CO"/>
        </w:rPr>
      </w:pPr>
      <w:r w:rsidRPr="00D6425A">
        <w:rPr>
          <w:lang w:val="es-CO"/>
        </w:rPr>
        <w:br w:type="page"/>
      </w:r>
    </w:p>
    <w:p w14:paraId="665D746A"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lastRenderedPageBreak/>
        <w:t>¿La mediana ofrece información diferente a la media?</w:t>
      </w:r>
    </w:p>
    <w:p w14:paraId="279B0CC6" w14:textId="18CEFB51"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578C15A3"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6D5113AD"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¿En qué se parece?</w:t>
      </w:r>
    </w:p>
    <w:p w14:paraId="1BEA6A3A" w14:textId="3426E56F"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533C9749"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1EF9BCEE"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¿En qué se diferencia?</w:t>
      </w:r>
    </w:p>
    <w:p w14:paraId="21DE11ED" w14:textId="56849BB1"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3855BCC7"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54D438BA"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¿Qué crees que pasaría si tuvieras un número par de puntos de datos en tu conjunto de datos? ¿Cómo encontrarías entonces la mediana?</w:t>
      </w:r>
    </w:p>
    <w:p w14:paraId="0FB5E750" w14:textId="4C37F236"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1953EC3E" w14:textId="439ACC35"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2498E43F"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5077A787"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289BA509" w14:textId="18791A4F" w:rsidR="008343EC" w:rsidRPr="00D6425A" w:rsidRDefault="008343EC">
      <w:pPr>
        <w:spacing w:after="160" w:line="259" w:lineRule="auto"/>
        <w:rPr>
          <w:lang w:val="es-CO"/>
        </w:rPr>
      </w:pPr>
      <w:r w:rsidRPr="00D6425A">
        <w:rPr>
          <w:lang w:val="es-CO"/>
        </w:rPr>
        <w:br w:type="page"/>
      </w:r>
    </w:p>
    <w:p w14:paraId="78F2FEDF" w14:textId="50107FC7" w:rsidR="00D524FF" w:rsidRPr="00D6425A" w:rsidRDefault="008343EC" w:rsidP="008343EC">
      <w:pPr>
        <w:pStyle w:val="Heading2"/>
        <w:rPr>
          <w:lang w:val="es-CO"/>
        </w:rPr>
      </w:pPr>
      <w:r w:rsidRPr="00D6425A">
        <w:rPr>
          <w:iCs/>
          <w:lang w:val="es-CO"/>
        </w:rPr>
        <w:lastRenderedPageBreak/>
        <w:t>Modo</w:t>
      </w:r>
    </w:p>
    <w:p w14:paraId="2402CCD0" w14:textId="7C917E78" w:rsidR="008343EC" w:rsidRPr="00D6425A" w:rsidRDefault="008343EC" w:rsidP="00D524FF">
      <w:pPr>
        <w:pStyle w:val="BodyText"/>
        <w:rPr>
          <w:lang w:val="es-CO"/>
        </w:rPr>
      </w:pPr>
      <w:r w:rsidRPr="00D6425A">
        <w:rPr>
          <w:lang w:val="es-CO"/>
        </w:rPr>
        <w:t>Para hallar la moda, simplemente hay que encontrar el número que aparece con más frecuencia en el conjunto de datos. Habla con tu compañero sobre cómo crees que podrías encontrar esta medida, y luego pon a prueba tu hipótesis.</w:t>
      </w:r>
    </w:p>
    <w:p w14:paraId="06C7D689" w14:textId="77777777" w:rsidR="008343EC" w:rsidRPr="00D6425A" w:rsidRDefault="008343EC" w:rsidP="008343EC">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Tu hipótesis:</w:t>
      </w:r>
    </w:p>
    <w:p w14:paraId="3B7DFBDE"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6B345308"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Pruébalo. ¿Qué has encontrado?</w:t>
      </w:r>
    </w:p>
    <w:p w14:paraId="51623C83"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40B848ED"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78D2960B" w14:textId="77777777" w:rsidR="008343EC" w:rsidRPr="00D6425A" w:rsidRDefault="008343EC" w:rsidP="008343EC">
      <w:pPr>
        <w:rPr>
          <w:lang w:val="es-CO"/>
        </w:rPr>
      </w:pPr>
    </w:p>
    <w:p w14:paraId="74ADBD39" w14:textId="4213B370" w:rsidR="008343EC" w:rsidRPr="00D6425A" w:rsidRDefault="008343EC" w:rsidP="00D524FF">
      <w:pPr>
        <w:pStyle w:val="BodyText"/>
        <w:rPr>
          <w:lang w:val="es-CO"/>
        </w:rPr>
      </w:pPr>
      <w:r w:rsidRPr="00D6425A">
        <w:rPr>
          <w:lang w:val="es-CO"/>
        </w:rPr>
        <w:t>Revisemos tu trabajo. Utilizando la misma lista de números que creaste para encontrar la mediana, comprueba qué números aparecen con más frecuencia.</w:t>
      </w:r>
    </w:p>
    <w:p w14:paraId="55817AFD" w14:textId="77777777" w:rsidR="008343EC" w:rsidRPr="00D6425A" w:rsidRDefault="008343EC" w:rsidP="008343EC">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¿Hay algún número que aparezca dos o más veces? Si es así, ¿cuáles?</w:t>
      </w:r>
    </w:p>
    <w:p w14:paraId="1B8A7E77"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2B225DC5" w14:textId="77777777" w:rsidR="008343EC" w:rsidRPr="00D6425A"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60740D6E" w14:textId="29214F28" w:rsidR="008343EC" w:rsidRPr="00D6425A" w:rsidRDefault="008343EC" w:rsidP="008343EC">
      <w:pPr>
        <w:rPr>
          <w:lang w:val="es-CO"/>
        </w:rPr>
      </w:pPr>
    </w:p>
    <w:p w14:paraId="7DE68154" w14:textId="0DAB7BB4" w:rsidR="008343EC" w:rsidRPr="00D6425A" w:rsidRDefault="008343EC" w:rsidP="008343EC">
      <w:pPr>
        <w:pStyle w:val="BodyText"/>
        <w:rPr>
          <w:lang w:val="es-CO"/>
        </w:rPr>
      </w:pPr>
      <w:r w:rsidRPr="00D6425A">
        <w:rPr>
          <w:lang w:val="es-CO"/>
        </w:rPr>
        <w:t>Prueba esto. Estás escribiendo un programa que determina si un tornado toca tierra o no. Un 1 representa un tornado que toca tierra, mientras que un 0 representa un tornado que no toca tierra. Hiciste los números y el resultado fue la siguiente lista:</w:t>
      </w:r>
    </w:p>
    <w:p w14:paraId="06B55547" w14:textId="1F1D4D63" w:rsidR="001479BF" w:rsidRPr="00D6425A" w:rsidRDefault="001479BF" w:rsidP="003E6C19">
      <w:pPr>
        <w:pStyle w:val="Heading1"/>
        <w:rPr>
          <w:lang w:val="es-CO"/>
        </w:rPr>
      </w:pPr>
      <w:r w:rsidRPr="00D6425A">
        <w:rPr>
          <w:b w:val="0"/>
          <w:lang w:val="es-CO"/>
        </w:rPr>
        <w:tab/>
      </w:r>
      <w:r w:rsidRPr="00D6425A">
        <w:rPr>
          <w:bCs/>
          <w:lang w:val="es-CO"/>
        </w:rPr>
        <w:t>0, 1, 1, 1, 0, 0, 1, 1, 1, 0, 1, 1, 0, 0, 1, 0, 1</w:t>
      </w:r>
    </w:p>
    <w:p w14:paraId="422E824A" w14:textId="77777777" w:rsidR="001479BF" w:rsidRPr="00D6425A" w:rsidRDefault="001479BF" w:rsidP="008343EC">
      <w:pPr>
        <w:pStyle w:val="BodyText"/>
        <w:rPr>
          <w:lang w:val="es-CO"/>
        </w:rPr>
      </w:pPr>
    </w:p>
    <w:p w14:paraId="637CC65D" w14:textId="110DD17C" w:rsidR="003E6C19" w:rsidRPr="00D6425A" w:rsidRDefault="003E6C19" w:rsidP="003E6C19">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¿Qué número aparece con más frecuencia?</w:t>
      </w:r>
    </w:p>
    <w:p w14:paraId="44D2DA17" w14:textId="4869A27C"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178B424C" w14:textId="77777777"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68058B4E" w14:textId="3D783A84"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r w:rsidRPr="00D6425A">
        <w:rPr>
          <w:lang w:val="es-CO"/>
        </w:rPr>
        <w:t>¿Qué te dice esto sobre los tornados?</w:t>
      </w:r>
    </w:p>
    <w:p w14:paraId="37BE1F34" w14:textId="547B0984"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0F28F7BB" w14:textId="77777777"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13BFEF00" w14:textId="77777777" w:rsidR="003E6C19" w:rsidRPr="00D6425A"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rPr>
          <w:lang w:val="es-CO"/>
        </w:rPr>
      </w:pPr>
    </w:p>
    <w:p w14:paraId="08D79B85" w14:textId="77777777" w:rsidR="008343EC" w:rsidRPr="00D6425A" w:rsidRDefault="008343EC" w:rsidP="00D524FF">
      <w:pPr>
        <w:pStyle w:val="BodyText"/>
        <w:rPr>
          <w:lang w:val="es-CO"/>
        </w:rPr>
      </w:pPr>
    </w:p>
    <w:sectPr w:rsidR="008343EC" w:rsidRPr="00D6425A" w:rsidSect="00D6425A">
      <w:footerReference w:type="default" r:id="rId12"/>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333E" w14:textId="77777777" w:rsidR="00FC12AB" w:rsidRDefault="00FC12AB" w:rsidP="00293785">
      <w:pPr>
        <w:spacing w:after="0" w:line="240" w:lineRule="auto"/>
      </w:pPr>
      <w:r>
        <w:separator/>
      </w:r>
    </w:p>
  </w:endnote>
  <w:endnote w:type="continuationSeparator" w:id="0">
    <w:p w14:paraId="53E3100C" w14:textId="77777777" w:rsidR="00FC12AB" w:rsidRDefault="00FC12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6DF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1EF0D46" wp14:editId="2ADD24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A74FC4F" w14:textId="19645319" w:rsidR="00293785" w:rsidRDefault="00D6425A" w:rsidP="00D106FF">
                          <w:pPr>
                            <w:pStyle w:val="LessonFooter"/>
                          </w:pPr>
                          <w:sdt>
                            <w:sdtPr>
                              <w:alias w:val="Title"/>
                              <w:tag w:val=""/>
                              <w:id w:val="1281607793"/>
                              <w:placeholder>
                                <w:docPart w:val="B2413C2A7F1B4A02AB584A1FD918A68E"/>
                              </w:placeholder>
                              <w:dataBinding w:prefixMappings="xmlns:ns0='http://purl.org/dc/elements/1.1/' xmlns:ns1='http://schemas.openxmlformats.org/package/2006/metadata/core-properties' " w:xpath="/ns1:coreProperties[1]/ns0:title[1]" w:storeItemID="{6C3C8BC8-F283-45AE-878A-BAB7291924A1}"/>
                              <w:text/>
                            </w:sdtPr>
                            <w:sdtEndPr/>
                            <w:sdtContent>
                              <w:r>
                                <w:t>That's Low, Fo' Drizzle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0D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A74FC4F" w14:textId="19645319" w:rsidR="00293785" w:rsidRDefault="00D6425A" w:rsidP="00D106FF">
                    <w:pPr>
                      <w:pStyle w:val="LessonFooter"/>
                    </w:pPr>
                    <w:sdt>
                      <w:sdtPr>
                        <w:alias w:val="Title"/>
                        <w:tag w:val=""/>
                        <w:id w:val="1281607793"/>
                        <w:placeholder>
                          <w:docPart w:val="B2413C2A7F1B4A02AB584A1FD918A68E"/>
                        </w:placeholder>
                        <w:dataBinding w:prefixMappings="xmlns:ns0='http://purl.org/dc/elements/1.1/' xmlns:ns1='http://schemas.openxmlformats.org/package/2006/metadata/core-properties' " w:xpath="/ns1:coreProperties[1]/ns0:title[1]" w:storeItemID="{6C3C8BC8-F283-45AE-878A-BAB7291924A1}"/>
                        <w:text/>
                      </w:sdtPr>
                      <w:sdtEndPr/>
                      <w:sdtContent>
                        <w:r>
                          <w:t>That's Low, Fo' Drizzle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0D6B570" wp14:editId="47FB3033">
          <wp:simplePos x="0" y="0"/>
          <wp:positionH relativeFrom="column">
            <wp:posOffset>1028700</wp:posOffset>
          </wp:positionH>
          <wp:positionV relativeFrom="paragraph">
            <wp:posOffset>-212725</wp:posOffset>
          </wp:positionV>
          <wp:extent cx="4572000" cy="316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0A15" w14:textId="77777777" w:rsidR="00FC12AB" w:rsidRDefault="00FC12AB" w:rsidP="00293785">
      <w:pPr>
        <w:spacing w:after="0" w:line="240" w:lineRule="auto"/>
      </w:pPr>
      <w:r>
        <w:separator/>
      </w:r>
    </w:p>
  </w:footnote>
  <w:footnote w:type="continuationSeparator" w:id="0">
    <w:p w14:paraId="4CEF970D" w14:textId="77777777" w:rsidR="00FC12AB" w:rsidRDefault="00FC12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04C"/>
    <w:multiLevelType w:val="hybridMultilevel"/>
    <w:tmpl w:val="A512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3B73"/>
    <w:multiLevelType w:val="hybridMultilevel"/>
    <w:tmpl w:val="A512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08825">
    <w:abstractNumId w:val="8"/>
  </w:num>
  <w:num w:numId="2" w16cid:durableId="1908301946">
    <w:abstractNumId w:val="9"/>
  </w:num>
  <w:num w:numId="3" w16cid:durableId="479737632">
    <w:abstractNumId w:val="1"/>
  </w:num>
  <w:num w:numId="4" w16cid:durableId="409079903">
    <w:abstractNumId w:val="4"/>
  </w:num>
  <w:num w:numId="5" w16cid:durableId="938685949">
    <w:abstractNumId w:val="5"/>
  </w:num>
  <w:num w:numId="6" w16cid:durableId="13194759">
    <w:abstractNumId w:val="7"/>
  </w:num>
  <w:num w:numId="7" w16cid:durableId="1586183766">
    <w:abstractNumId w:val="6"/>
  </w:num>
  <w:num w:numId="8" w16cid:durableId="1819878924">
    <w:abstractNumId w:val="10"/>
  </w:num>
  <w:num w:numId="9" w16cid:durableId="2077433175">
    <w:abstractNumId w:val="11"/>
  </w:num>
  <w:num w:numId="10" w16cid:durableId="710955643">
    <w:abstractNumId w:val="12"/>
  </w:num>
  <w:num w:numId="11" w16cid:durableId="1930041969">
    <w:abstractNumId w:val="3"/>
  </w:num>
  <w:num w:numId="12" w16cid:durableId="1932010732">
    <w:abstractNumId w:val="0"/>
  </w:num>
  <w:num w:numId="13" w16cid:durableId="27321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F7"/>
    <w:rsid w:val="0004006F"/>
    <w:rsid w:val="00053775"/>
    <w:rsid w:val="0005619A"/>
    <w:rsid w:val="00090809"/>
    <w:rsid w:val="0011259B"/>
    <w:rsid w:val="00116FDD"/>
    <w:rsid w:val="00125621"/>
    <w:rsid w:val="001479BF"/>
    <w:rsid w:val="00160001"/>
    <w:rsid w:val="001D0BBF"/>
    <w:rsid w:val="001E1F85"/>
    <w:rsid w:val="001F125D"/>
    <w:rsid w:val="002345CC"/>
    <w:rsid w:val="00293785"/>
    <w:rsid w:val="002C0879"/>
    <w:rsid w:val="002C37B4"/>
    <w:rsid w:val="0036040A"/>
    <w:rsid w:val="003E6C19"/>
    <w:rsid w:val="00446C13"/>
    <w:rsid w:val="00486A79"/>
    <w:rsid w:val="005078B4"/>
    <w:rsid w:val="0053328A"/>
    <w:rsid w:val="00540FC6"/>
    <w:rsid w:val="00544CE7"/>
    <w:rsid w:val="005511B6"/>
    <w:rsid w:val="00553C98"/>
    <w:rsid w:val="005D76EF"/>
    <w:rsid w:val="00645D7F"/>
    <w:rsid w:val="00656940"/>
    <w:rsid w:val="00665274"/>
    <w:rsid w:val="00666C03"/>
    <w:rsid w:val="00686DAB"/>
    <w:rsid w:val="00687153"/>
    <w:rsid w:val="006E1542"/>
    <w:rsid w:val="00721EA4"/>
    <w:rsid w:val="007B055F"/>
    <w:rsid w:val="007E6F1D"/>
    <w:rsid w:val="008343EC"/>
    <w:rsid w:val="00880013"/>
    <w:rsid w:val="008920A4"/>
    <w:rsid w:val="008A745B"/>
    <w:rsid w:val="008E47BD"/>
    <w:rsid w:val="008F5386"/>
    <w:rsid w:val="00913172"/>
    <w:rsid w:val="00981E19"/>
    <w:rsid w:val="009B52E4"/>
    <w:rsid w:val="009D4ABC"/>
    <w:rsid w:val="009D6E8D"/>
    <w:rsid w:val="00A03A15"/>
    <w:rsid w:val="00A101E8"/>
    <w:rsid w:val="00AC349E"/>
    <w:rsid w:val="00AF0614"/>
    <w:rsid w:val="00B92DBF"/>
    <w:rsid w:val="00BD119F"/>
    <w:rsid w:val="00C73EA1"/>
    <w:rsid w:val="00C8524A"/>
    <w:rsid w:val="00CC4F77"/>
    <w:rsid w:val="00CD3CF6"/>
    <w:rsid w:val="00CE336D"/>
    <w:rsid w:val="00D106FF"/>
    <w:rsid w:val="00D524FF"/>
    <w:rsid w:val="00D626EB"/>
    <w:rsid w:val="00D6425A"/>
    <w:rsid w:val="00DC7A6D"/>
    <w:rsid w:val="00E268F7"/>
    <w:rsid w:val="00ED24C8"/>
    <w:rsid w:val="00F377E2"/>
    <w:rsid w:val="00F50748"/>
    <w:rsid w:val="00F72D02"/>
    <w:rsid w:val="00F80DE7"/>
    <w:rsid w:val="00FC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B2519"/>
  <w15:docId w15:val="{779F9E56-1104-452A-8E22-1C639BF7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268F7"/>
    <w:pPr>
      <w:keepNext/>
      <w:keepLines/>
      <w:spacing w:after="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486A79"/>
    <w:pPr>
      <w:widowControl w:val="0"/>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Normal"/>
    <w:qFormat/>
    <w:rsid w:val="005D76EF"/>
    <w:pPr>
      <w:widowControl w:val="0"/>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E268F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486A7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9D4ABC"/>
    <w:pPr>
      <w:spacing w:after="0"/>
    </w:pPr>
    <w:rPr>
      <w:rFonts w:asciiTheme="majorHAnsi" w:hAnsiTheme="majorHAnsi"/>
      <w:b/>
      <w:color w:val="FFFFFF" w:themeColor="background1"/>
      <w:sz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9D4ABC"/>
    <w:rPr>
      <w:rFonts w:asciiTheme="majorHAnsi" w:hAnsiTheme="majorHAnsi"/>
      <w:b/>
      <w:color w:val="FFFFFF" w:themeColor="background1"/>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486A7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YorkTi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nullscho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rricane.com" TargetMode="External"/><Relationship Id="rId4" Type="http://schemas.openxmlformats.org/officeDocument/2006/relationships/settings" Target="settings.xml"/><Relationship Id="rId9" Type="http://schemas.openxmlformats.org/officeDocument/2006/relationships/hyperlink" Target="http://earth.nullschool.ne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13C2A7F1B4A02AB584A1FD918A68E"/>
        <w:category>
          <w:name w:val="General"/>
          <w:gallery w:val="placeholder"/>
        </w:category>
        <w:types>
          <w:type w:val="bbPlcHdr"/>
        </w:types>
        <w:behaviors>
          <w:behavior w:val="content"/>
        </w:behaviors>
        <w:guid w:val="{2B475EBE-9960-4F35-B6FF-BA037D203427}"/>
      </w:docPartPr>
      <w:docPartBody>
        <w:p w:rsidR="008D31EF" w:rsidRDefault="00E275BC">
          <w:pPr>
            <w:pStyle w:val="B2413C2A7F1B4A02AB584A1FD918A6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BC"/>
    <w:rsid w:val="001E312E"/>
    <w:rsid w:val="008D31EF"/>
    <w:rsid w:val="00E2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413C2A7F1B4A02AB584A1FD918A68E">
    <w:name w:val="B2413C2A7F1B4A02AB584A1FD918A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6B0A-010A-4DC9-90D1-63C55701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(10)</Template>
  <TotalTime>3</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Low, Fo' Drizzle</dc:title>
  <dc:creator>K20 Center</dc:creator>
  <cp:lastModifiedBy>Catalina Otalora</cp:lastModifiedBy>
  <cp:revision>3</cp:revision>
  <cp:lastPrinted>2016-07-14T14:08:00Z</cp:lastPrinted>
  <dcterms:created xsi:type="dcterms:W3CDTF">2019-05-06T18:44:00Z</dcterms:created>
  <dcterms:modified xsi:type="dcterms:W3CDTF">2022-06-15T22:20:00Z</dcterms:modified>
</cp:coreProperties>
</file>