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4FC50" w14:textId="77777777" w:rsidR="00B45BC1" w:rsidRPr="00EF6342" w:rsidRDefault="00B45BC1" w:rsidP="00543253">
      <w:pPr>
        <w:pStyle w:val="Title"/>
      </w:pPr>
      <w:r w:rsidRPr="00EF6342">
        <w:t>COOKING WITH CLARITY: RÚBRICA</w:t>
      </w:r>
    </w:p>
    <w:p w14:paraId="7FE8CD77" w14:textId="200D9450" w:rsidR="00B45BC1" w:rsidRPr="00B45BC1" w:rsidRDefault="00B45BC1" w:rsidP="00B45BC1">
      <w:proofErr w:type="spellStart"/>
      <w:r w:rsidRPr="00EF6342">
        <w:t>Utiliza</w:t>
      </w:r>
      <w:proofErr w:type="spellEnd"/>
      <w:r w:rsidRPr="00EF6342">
        <w:t xml:space="preserve"> </w:t>
      </w:r>
      <w:proofErr w:type="spellStart"/>
      <w:r w:rsidRPr="00EF6342">
        <w:t>el</w:t>
      </w:r>
      <w:proofErr w:type="spellEnd"/>
      <w:r w:rsidRPr="00EF6342">
        <w:t xml:space="preserve"> </w:t>
      </w:r>
      <w:proofErr w:type="spellStart"/>
      <w:r w:rsidRPr="00EF6342">
        <w:t>guion</w:t>
      </w:r>
      <w:proofErr w:type="spellEnd"/>
      <w:r w:rsidRPr="00EF6342">
        <w:t xml:space="preserve"> de </w:t>
      </w:r>
      <w:proofErr w:type="spellStart"/>
      <w:r w:rsidRPr="00EF6342">
        <w:rPr>
          <w:i/>
          <w:iCs/>
        </w:rPr>
        <w:t>Lecciones</w:t>
      </w:r>
      <w:proofErr w:type="spellEnd"/>
      <w:r w:rsidRPr="00EF6342">
        <w:rPr>
          <w:i/>
          <w:iCs/>
        </w:rPr>
        <w:t xml:space="preserve"> de </w:t>
      </w:r>
      <w:proofErr w:type="spellStart"/>
      <w:r w:rsidRPr="00EF6342">
        <w:rPr>
          <w:i/>
          <w:iCs/>
        </w:rPr>
        <w:t>Química</w:t>
      </w:r>
      <w:proofErr w:type="spellEnd"/>
      <w:r w:rsidRPr="00EF6342">
        <w:t xml:space="preserve"> para </w:t>
      </w:r>
      <w:proofErr w:type="spellStart"/>
      <w:r w:rsidRPr="00EF6342">
        <w:t>escribir</w:t>
      </w:r>
      <w:proofErr w:type="spellEnd"/>
      <w:r w:rsidRPr="00EF6342">
        <w:t xml:space="preserve"> </w:t>
      </w:r>
      <w:proofErr w:type="spellStart"/>
      <w:r w:rsidRPr="00EF6342">
        <w:t>una</w:t>
      </w:r>
      <w:proofErr w:type="spellEnd"/>
      <w:r w:rsidRPr="00EF6342">
        <w:t xml:space="preserve"> </w:t>
      </w:r>
      <w:proofErr w:type="spellStart"/>
      <w:r w:rsidRPr="00EF6342">
        <w:t>continuación</w:t>
      </w:r>
      <w:proofErr w:type="spellEnd"/>
      <w:r w:rsidRPr="00EF6342">
        <w:t xml:space="preserve"> de la </w:t>
      </w:r>
      <w:proofErr w:type="spellStart"/>
      <w:r w:rsidRPr="00EF6342">
        <w:t>historia</w:t>
      </w:r>
      <w:proofErr w:type="spellEnd"/>
      <w:r w:rsidRPr="00EF6342">
        <w:t xml:space="preserve">. En </w:t>
      </w:r>
      <w:proofErr w:type="spellStart"/>
      <w:r w:rsidRPr="00EF6342">
        <w:t>tu</w:t>
      </w:r>
      <w:proofErr w:type="spellEnd"/>
      <w:r w:rsidRPr="00EF6342">
        <w:t xml:space="preserve"> </w:t>
      </w:r>
      <w:proofErr w:type="spellStart"/>
      <w:r w:rsidRPr="00EF6342">
        <w:t>guion</w:t>
      </w:r>
      <w:proofErr w:type="spellEnd"/>
      <w:r w:rsidRPr="00EF6342">
        <w:t xml:space="preserve"> </w:t>
      </w:r>
      <w:proofErr w:type="spellStart"/>
      <w:r w:rsidRPr="00EF6342">
        <w:t>complementario</w:t>
      </w:r>
      <w:proofErr w:type="spellEnd"/>
      <w:r w:rsidRPr="00EF6342">
        <w:t xml:space="preserve">, </w:t>
      </w:r>
      <w:proofErr w:type="spellStart"/>
      <w:r w:rsidRPr="00EF6342">
        <w:t>utiliza</w:t>
      </w:r>
      <w:proofErr w:type="spellEnd"/>
      <w:r w:rsidRPr="00EF6342">
        <w:t xml:space="preserve"> las ideas </w:t>
      </w:r>
      <w:proofErr w:type="spellStart"/>
      <w:r w:rsidRPr="00EF6342">
        <w:t>temáticas</w:t>
      </w:r>
      <w:proofErr w:type="spellEnd"/>
      <w:r w:rsidRPr="00EF6342">
        <w:t xml:space="preserve"> de forma </w:t>
      </w:r>
      <w:proofErr w:type="spellStart"/>
      <w:r w:rsidRPr="00EF6342">
        <w:t>creativa</w:t>
      </w:r>
      <w:proofErr w:type="spellEnd"/>
      <w:r w:rsidRPr="00EF6342">
        <w:t xml:space="preserve"> y </w:t>
      </w:r>
      <w:proofErr w:type="spellStart"/>
      <w:r w:rsidRPr="00EF6342">
        <w:t>demuestra</w:t>
      </w:r>
      <w:proofErr w:type="spellEnd"/>
      <w:r w:rsidRPr="00EF6342">
        <w:t xml:space="preserve"> </w:t>
      </w:r>
      <w:proofErr w:type="spellStart"/>
      <w:r w:rsidRPr="00EF6342">
        <w:t>tu</w:t>
      </w:r>
      <w:proofErr w:type="spellEnd"/>
      <w:r w:rsidRPr="00EF6342">
        <w:t xml:space="preserve"> </w:t>
      </w:r>
      <w:proofErr w:type="spellStart"/>
      <w:r w:rsidRPr="00EF6342">
        <w:t>capacidad</w:t>
      </w:r>
      <w:proofErr w:type="spellEnd"/>
      <w:r w:rsidRPr="00EF6342">
        <w:t xml:space="preserve"> para </w:t>
      </w:r>
      <w:proofErr w:type="spellStart"/>
      <w:r w:rsidRPr="00EF6342">
        <w:t>utilizar</w:t>
      </w:r>
      <w:proofErr w:type="spellEnd"/>
      <w:r w:rsidRPr="00EF6342">
        <w:t xml:space="preserve"> </w:t>
      </w:r>
      <w:proofErr w:type="spellStart"/>
      <w:r w:rsidRPr="00EF6342">
        <w:t>correctamente</w:t>
      </w:r>
      <w:proofErr w:type="spellEnd"/>
      <w:r w:rsidRPr="00EF6342">
        <w:t xml:space="preserve"> </w:t>
      </w:r>
      <w:proofErr w:type="spellStart"/>
      <w:r w:rsidRPr="00EF6342">
        <w:t>los</w:t>
      </w:r>
      <w:proofErr w:type="spellEnd"/>
      <w:r w:rsidRPr="00EF6342">
        <w:t xml:space="preserve"> </w:t>
      </w:r>
      <w:proofErr w:type="spellStart"/>
      <w:r w:rsidRPr="00EF6342">
        <w:t>corchetes</w:t>
      </w:r>
      <w:proofErr w:type="spellEnd"/>
      <w:r w:rsidRPr="00EF6342">
        <w:t xml:space="preserve">, </w:t>
      </w:r>
      <w:proofErr w:type="spellStart"/>
      <w:r w:rsidRPr="00EF6342">
        <w:t>paréntesis</w:t>
      </w:r>
      <w:proofErr w:type="spellEnd"/>
      <w:r w:rsidRPr="00EF6342">
        <w:t xml:space="preserve"> y puntos </w:t>
      </w:r>
      <w:proofErr w:type="spellStart"/>
      <w:r w:rsidRPr="00EF6342">
        <w:t>suspensivos</w:t>
      </w:r>
      <w:proofErr w:type="spellEnd"/>
      <w:r w:rsidRPr="00EF6342">
        <w:t xml:space="preserve">. Tu </w:t>
      </w:r>
      <w:proofErr w:type="spellStart"/>
      <w:r w:rsidRPr="00EF6342">
        <w:t>respuesta</w:t>
      </w:r>
      <w:proofErr w:type="spellEnd"/>
      <w:r w:rsidRPr="00EF6342">
        <w:t xml:space="preserve">, </w:t>
      </w:r>
      <w:proofErr w:type="spellStart"/>
      <w:r w:rsidRPr="00EF6342">
        <w:t>cuando</w:t>
      </w:r>
      <w:proofErr w:type="spellEnd"/>
      <w:r w:rsidRPr="00EF6342">
        <w:t xml:space="preserve"> la leas </w:t>
      </w:r>
      <w:proofErr w:type="spellStart"/>
      <w:r w:rsidRPr="00EF6342">
        <w:t>en</w:t>
      </w:r>
      <w:proofErr w:type="spellEnd"/>
      <w:r w:rsidRPr="00EF6342">
        <w:t xml:space="preserve"> </w:t>
      </w:r>
      <w:proofErr w:type="spellStart"/>
      <w:r w:rsidRPr="00EF6342">
        <w:t>voz</w:t>
      </w:r>
      <w:proofErr w:type="spellEnd"/>
      <w:r w:rsidRPr="00EF6342">
        <w:t xml:space="preserve"> </w:t>
      </w:r>
      <w:proofErr w:type="spellStart"/>
      <w:r w:rsidRPr="00EF6342">
        <w:t>alta</w:t>
      </w:r>
      <w:proofErr w:type="spellEnd"/>
      <w:r w:rsidRPr="00EF6342">
        <w:t xml:space="preserve">, </w:t>
      </w:r>
      <w:proofErr w:type="spellStart"/>
      <w:r w:rsidRPr="00EF6342">
        <w:t>debe</w:t>
      </w:r>
      <w:proofErr w:type="spellEnd"/>
      <w:r w:rsidRPr="00EF6342">
        <w:t xml:space="preserve"> </w:t>
      </w:r>
      <w:proofErr w:type="spellStart"/>
      <w:r w:rsidRPr="00EF6342">
        <w:t>durar</w:t>
      </w:r>
      <w:proofErr w:type="spellEnd"/>
      <w:r w:rsidRPr="00EF6342">
        <w:t xml:space="preserve"> al </w:t>
      </w:r>
      <w:proofErr w:type="spellStart"/>
      <w:r w:rsidRPr="00EF6342">
        <w:t>menos</w:t>
      </w:r>
      <w:proofErr w:type="spellEnd"/>
      <w:r w:rsidRPr="00EF6342">
        <w:t xml:space="preserve"> de uno a </w:t>
      </w:r>
      <w:proofErr w:type="spellStart"/>
      <w:r w:rsidRPr="00EF6342">
        <w:t>tres</w:t>
      </w:r>
      <w:proofErr w:type="spellEnd"/>
      <w:r w:rsidRPr="00EF6342">
        <w:t xml:space="preserve"> </w:t>
      </w:r>
      <w:proofErr w:type="spellStart"/>
      <w:r w:rsidRPr="00EF6342">
        <w:t>minutos</w:t>
      </w:r>
      <w:proofErr w:type="spellEnd"/>
      <w:r w:rsidRPr="00EF6342">
        <w:t xml:space="preserve">. 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699"/>
        <w:gridCol w:w="2884"/>
        <w:gridCol w:w="2885"/>
        <w:gridCol w:w="2885"/>
        <w:gridCol w:w="2885"/>
      </w:tblGrid>
      <w:tr w:rsidR="00B45BC1" w:rsidRPr="00DC1CA0" w14:paraId="10E4F062" w14:textId="1F7CD671" w:rsidTr="00B45BC1">
        <w:trPr>
          <w:tblHeader/>
        </w:trPr>
        <w:tc>
          <w:tcPr>
            <w:tcW w:w="0" w:type="auto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B9E6FB6" w14:textId="699E49E3" w:rsidR="00B45BC1" w:rsidRPr="00DC1CA0" w:rsidRDefault="00B45BC1" w:rsidP="00B45B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proofErr w:type="spellStart"/>
            <w:r>
              <w:rPr>
                <w:b/>
                <w:bCs/>
                <w:color w:val="FFFFFF" w:themeColor="background1"/>
              </w:rPr>
              <w:t>Criterios</w:t>
            </w:r>
            <w:proofErr w:type="spellEnd"/>
          </w:p>
        </w:tc>
        <w:tc>
          <w:tcPr>
            <w:tcW w:w="2884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8305E59" w14:textId="3B179CAB" w:rsidR="00B45BC1" w:rsidRPr="00DC1CA0" w:rsidRDefault="00B45BC1" w:rsidP="00B45B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proofErr w:type="spellStart"/>
            <w:r>
              <w:rPr>
                <w:b/>
                <w:bCs/>
                <w:color w:val="FFFFFF" w:themeColor="background1"/>
              </w:rPr>
              <w:t>Excelente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(4 puntos)</w:t>
            </w:r>
          </w:p>
        </w:tc>
        <w:tc>
          <w:tcPr>
            <w:tcW w:w="288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2A0763D" w14:textId="07E097A5" w:rsidR="00B45BC1" w:rsidRPr="00DC1CA0" w:rsidRDefault="00B45BC1" w:rsidP="00B45B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proofErr w:type="spellStart"/>
            <w:r>
              <w:rPr>
                <w:b/>
                <w:bCs/>
                <w:color w:val="FFFFFF" w:themeColor="background1"/>
              </w:rPr>
              <w:t>Competente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(3 puntos)</w:t>
            </w:r>
          </w:p>
        </w:tc>
        <w:tc>
          <w:tcPr>
            <w:tcW w:w="2885" w:type="dxa"/>
            <w:shd w:val="clear" w:color="auto" w:fill="275781"/>
          </w:tcPr>
          <w:p w14:paraId="60FBCB19" w14:textId="688FFA96" w:rsidR="00B45BC1" w:rsidRPr="00DC1CA0" w:rsidRDefault="00B45BC1" w:rsidP="00B45BC1">
            <w:pPr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En </w:t>
            </w:r>
            <w:proofErr w:type="spellStart"/>
            <w:r>
              <w:rPr>
                <w:b/>
                <w:bCs/>
                <w:color w:val="FFFFFF" w:themeColor="background1"/>
              </w:rPr>
              <w:t>desarrollo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(2 puntos)</w:t>
            </w:r>
          </w:p>
        </w:tc>
        <w:tc>
          <w:tcPr>
            <w:tcW w:w="2885" w:type="dxa"/>
            <w:shd w:val="clear" w:color="auto" w:fill="275781"/>
          </w:tcPr>
          <w:p w14:paraId="133B6420" w14:textId="266619AB" w:rsidR="00B45BC1" w:rsidRPr="00DC1CA0" w:rsidRDefault="00B45BC1" w:rsidP="00B26823">
            <w:pPr>
              <w:spacing w:line="240" w:lineRule="auto"/>
              <w:rPr>
                <w:b/>
                <w:bCs/>
                <w:color w:val="FFFFFF" w:themeColor="background1"/>
              </w:rPr>
            </w:pPr>
            <w:proofErr w:type="spellStart"/>
            <w:r>
              <w:rPr>
                <w:b/>
                <w:bCs/>
                <w:color w:val="FFFFFF" w:themeColor="background1"/>
              </w:rPr>
              <w:t>Emergente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(1 punto)</w:t>
            </w:r>
          </w:p>
        </w:tc>
      </w:tr>
      <w:tr w:rsidR="00B45BC1" w:rsidRPr="00DC1CA0" w14:paraId="0DE10F45" w14:textId="687CE681" w:rsidTr="00B45BC1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9E69A92" w14:textId="369EAC93" w:rsidR="00B45BC1" w:rsidRPr="00F33303" w:rsidRDefault="00B45BC1" w:rsidP="00B45BC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proofErr w:type="spellStart"/>
            <w:r w:rsidRPr="00EF6342">
              <w:rPr>
                <w:b/>
                <w:bCs/>
                <w:color w:val="910D28"/>
                <w:sz w:val="23"/>
                <w:szCs w:val="23"/>
              </w:rPr>
              <w:t>Claridad</w:t>
            </w:r>
            <w:proofErr w:type="spellEnd"/>
            <w:r w:rsidRPr="00EF6342">
              <w:rPr>
                <w:b/>
                <w:bCs/>
                <w:color w:val="910D28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b/>
                <w:bCs/>
                <w:color w:val="910D28"/>
                <w:sz w:val="23"/>
                <w:szCs w:val="23"/>
              </w:rPr>
              <w:t>gramatical</w:t>
            </w:r>
            <w:proofErr w:type="spellEnd"/>
            <w:r w:rsidRPr="00EF6342">
              <w:rPr>
                <w:b/>
                <w:bCs/>
                <w:color w:val="910D28"/>
                <w:sz w:val="23"/>
                <w:szCs w:val="23"/>
              </w:rPr>
              <w:t xml:space="preserve"> y </w:t>
            </w:r>
            <w:proofErr w:type="spellStart"/>
            <w:r w:rsidRPr="00EF6342">
              <w:rPr>
                <w:b/>
                <w:bCs/>
                <w:color w:val="910D28"/>
                <w:sz w:val="23"/>
                <w:szCs w:val="23"/>
              </w:rPr>
              <w:t>puntuación</w:t>
            </w:r>
            <w:proofErr w:type="spellEnd"/>
            <w:r w:rsidRPr="00EF6342">
              <w:rPr>
                <w:b/>
                <w:bCs/>
                <w:color w:val="910D28"/>
                <w:sz w:val="23"/>
                <w:szCs w:val="23"/>
              </w:rPr>
              <w:t xml:space="preserve"> </w:t>
            </w:r>
          </w:p>
        </w:tc>
        <w:tc>
          <w:tcPr>
            <w:tcW w:w="2884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EC4AB01" w14:textId="37FBF127" w:rsidR="00B45BC1" w:rsidRPr="00DC1CA0" w:rsidRDefault="00B45BC1" w:rsidP="00B45BC1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F6342">
              <w:rPr>
                <w:color w:val="000000"/>
                <w:sz w:val="23"/>
                <w:szCs w:val="23"/>
              </w:rPr>
              <w:t>Puntuación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y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gramática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precisas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;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oraciones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con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estructuras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variadas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2885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9E128A5" w14:textId="0DFFEF53" w:rsidR="00B45BC1" w:rsidRPr="00DC1CA0" w:rsidRDefault="00B45BC1" w:rsidP="00B45BC1">
            <w:pPr>
              <w:spacing w:line="240" w:lineRule="auto"/>
            </w:pPr>
            <w:r w:rsidRPr="00EF6342">
              <w:rPr>
                <w:color w:val="000000"/>
                <w:sz w:val="23"/>
                <w:szCs w:val="23"/>
              </w:rPr>
              <w:t xml:space="preserve">Buena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gramática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;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puntuación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generalmente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correcta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;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pocos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errores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que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no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impiden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comprender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el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significado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2885" w:type="dxa"/>
          </w:tcPr>
          <w:p w14:paraId="67FF5765" w14:textId="389FA393" w:rsidR="00B45BC1" w:rsidRPr="00DC1CA0" w:rsidRDefault="00B45BC1" w:rsidP="00B45BC1">
            <w:pPr>
              <w:spacing w:line="240" w:lineRule="auto"/>
            </w:pPr>
            <w:proofErr w:type="spellStart"/>
            <w:r w:rsidRPr="00EF6342">
              <w:rPr>
                <w:color w:val="000000"/>
                <w:sz w:val="23"/>
                <w:szCs w:val="23"/>
              </w:rPr>
              <w:t>Algunas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incoherencias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gramaticales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;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varios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errores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de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puntuación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;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oraciones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repetitivas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2885" w:type="dxa"/>
          </w:tcPr>
          <w:p w14:paraId="1AA3DCA0" w14:textId="186B3DE4" w:rsidR="00B45BC1" w:rsidRPr="00DC1CA0" w:rsidRDefault="00B45BC1" w:rsidP="00B45BC1">
            <w:pPr>
              <w:spacing w:line="240" w:lineRule="auto"/>
            </w:pPr>
            <w:proofErr w:type="spellStart"/>
            <w:r w:rsidRPr="00EF6342">
              <w:rPr>
                <w:color w:val="000000"/>
                <w:sz w:val="23"/>
                <w:szCs w:val="23"/>
              </w:rPr>
              <w:t>Errores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significativos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;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errores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de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puntuación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frecuentes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;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oraciones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con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estructuras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poco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claras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>.</w:t>
            </w:r>
          </w:p>
        </w:tc>
      </w:tr>
      <w:tr w:rsidR="00B45BC1" w:rsidRPr="00DC1CA0" w14:paraId="515CF65B" w14:textId="1B539FF9" w:rsidTr="00B45BC1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E138EEE" w14:textId="7E94AF25" w:rsidR="00B45BC1" w:rsidRPr="00F33303" w:rsidRDefault="00B45BC1" w:rsidP="00B45BC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proofErr w:type="spellStart"/>
            <w:r w:rsidRPr="00EF6342">
              <w:rPr>
                <w:b/>
                <w:bCs/>
                <w:color w:val="910D28"/>
                <w:sz w:val="23"/>
                <w:szCs w:val="23"/>
              </w:rPr>
              <w:t>Creatividad</w:t>
            </w:r>
            <w:proofErr w:type="spellEnd"/>
            <w:r w:rsidRPr="00EF6342">
              <w:rPr>
                <w:b/>
                <w:bCs/>
                <w:color w:val="910D28"/>
                <w:sz w:val="23"/>
                <w:szCs w:val="23"/>
              </w:rPr>
              <w:t xml:space="preserve"> y </w:t>
            </w:r>
            <w:proofErr w:type="spellStart"/>
            <w:r w:rsidRPr="00EF6342">
              <w:rPr>
                <w:b/>
                <w:bCs/>
                <w:color w:val="910D28"/>
                <w:sz w:val="23"/>
                <w:szCs w:val="23"/>
              </w:rPr>
              <w:t>temática</w:t>
            </w:r>
            <w:proofErr w:type="spellEnd"/>
            <w:r w:rsidRPr="00EF6342">
              <w:rPr>
                <w:b/>
                <w:bCs/>
                <w:color w:val="910D28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b/>
                <w:bCs/>
                <w:color w:val="910D28"/>
                <w:sz w:val="23"/>
                <w:szCs w:val="23"/>
              </w:rPr>
              <w:t>adecuada</w:t>
            </w:r>
            <w:proofErr w:type="spellEnd"/>
          </w:p>
        </w:tc>
        <w:tc>
          <w:tcPr>
            <w:tcW w:w="2884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F5EF12B" w14:textId="21B9E9B6" w:rsidR="00B45BC1" w:rsidRPr="00DC1CA0" w:rsidRDefault="00B45BC1" w:rsidP="00B45BC1">
            <w:pPr>
              <w:spacing w:line="240" w:lineRule="auto"/>
            </w:pPr>
            <w:r w:rsidRPr="00EF6342">
              <w:rPr>
                <w:color w:val="000000"/>
                <w:sz w:val="23"/>
                <w:szCs w:val="23"/>
              </w:rPr>
              <w:t xml:space="preserve">Gran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originalidad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;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pensamiento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creativo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y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sofisticado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;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elecciones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imaginativas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y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significativas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2885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856B4A6" w14:textId="71C7A1C4" w:rsidR="00B45BC1" w:rsidRPr="00DC1CA0" w:rsidRDefault="00B45BC1" w:rsidP="00B45BC1">
            <w:pPr>
              <w:spacing w:line="240" w:lineRule="auto"/>
            </w:pPr>
            <w:proofErr w:type="spellStart"/>
            <w:r w:rsidRPr="00EF6342">
              <w:rPr>
                <w:color w:val="000000"/>
                <w:sz w:val="23"/>
                <w:szCs w:val="23"/>
              </w:rPr>
              <w:t>Creatividad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con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elementos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originales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;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narración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reflexiva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;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mantiene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la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coherencia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2885" w:type="dxa"/>
          </w:tcPr>
          <w:p w14:paraId="308C6104" w14:textId="041DF338" w:rsidR="00B45BC1" w:rsidRPr="00DC1CA0" w:rsidRDefault="00B45BC1" w:rsidP="00B45BC1">
            <w:pPr>
              <w:spacing w:line="240" w:lineRule="auto"/>
            </w:pPr>
            <w:proofErr w:type="spellStart"/>
            <w:r w:rsidRPr="00EF6342">
              <w:rPr>
                <w:color w:val="000000"/>
                <w:sz w:val="23"/>
                <w:szCs w:val="23"/>
              </w:rPr>
              <w:t>Algunos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elementos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creativos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;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narración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predecible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;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poca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conexión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con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los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temas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2885" w:type="dxa"/>
          </w:tcPr>
          <w:p w14:paraId="722CCF9F" w14:textId="63DF1066" w:rsidR="00B45BC1" w:rsidRPr="00DC1CA0" w:rsidRDefault="00B45BC1" w:rsidP="00B45BC1">
            <w:pPr>
              <w:spacing w:line="240" w:lineRule="auto"/>
            </w:pPr>
            <w:proofErr w:type="spellStart"/>
            <w:r w:rsidRPr="00EF6342">
              <w:rPr>
                <w:color w:val="000000"/>
                <w:sz w:val="23"/>
                <w:szCs w:val="23"/>
              </w:rPr>
              <w:t>Creatividad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mínima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;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elecciones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típicas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; no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aborda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los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color w:val="000000"/>
                <w:sz w:val="23"/>
                <w:szCs w:val="23"/>
              </w:rPr>
              <w:t>temas</w:t>
            </w:r>
            <w:proofErr w:type="spellEnd"/>
            <w:r w:rsidRPr="00EF6342">
              <w:rPr>
                <w:color w:val="000000"/>
                <w:sz w:val="23"/>
                <w:szCs w:val="23"/>
              </w:rPr>
              <w:t>.</w:t>
            </w:r>
          </w:p>
        </w:tc>
      </w:tr>
      <w:tr w:rsidR="00B45BC1" w:rsidRPr="00DC1CA0" w14:paraId="13FC150C" w14:textId="3C26017F" w:rsidTr="00B45BC1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663E7C8" w14:textId="654800DC" w:rsidR="00B45BC1" w:rsidRPr="00F33303" w:rsidRDefault="00B45BC1" w:rsidP="00B45BC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EF6342">
              <w:rPr>
                <w:b/>
                <w:bCs/>
                <w:color w:val="910D28"/>
                <w:sz w:val="23"/>
                <w:szCs w:val="23"/>
              </w:rPr>
              <w:t>Diálogo</w:t>
            </w:r>
          </w:p>
        </w:tc>
        <w:tc>
          <w:tcPr>
            <w:tcW w:w="2884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1BFE4FB" w14:textId="7E4151F8" w:rsidR="00B45BC1" w:rsidRPr="00DC1CA0" w:rsidRDefault="00B45BC1" w:rsidP="00B45BC1">
            <w:pPr>
              <w:spacing w:line="240" w:lineRule="auto"/>
            </w:pPr>
            <w:r w:rsidRPr="00EF6342">
              <w:rPr>
                <w:sz w:val="23"/>
                <w:szCs w:val="23"/>
              </w:rPr>
              <w:t xml:space="preserve">Uso </w:t>
            </w:r>
            <w:proofErr w:type="spellStart"/>
            <w:r w:rsidRPr="00EF6342">
              <w:rPr>
                <w:sz w:val="23"/>
                <w:szCs w:val="23"/>
              </w:rPr>
              <w:t>excepcional</w:t>
            </w:r>
            <w:proofErr w:type="spellEnd"/>
            <w:r w:rsidRPr="00EF6342">
              <w:rPr>
                <w:sz w:val="23"/>
                <w:szCs w:val="23"/>
              </w:rPr>
              <w:t xml:space="preserve"> del </w:t>
            </w:r>
            <w:proofErr w:type="spellStart"/>
            <w:r w:rsidRPr="00EF6342">
              <w:rPr>
                <w:sz w:val="23"/>
                <w:szCs w:val="23"/>
              </w:rPr>
              <w:t>diálogo</w:t>
            </w:r>
            <w:proofErr w:type="spellEnd"/>
            <w:r w:rsidRPr="00EF6342">
              <w:rPr>
                <w:sz w:val="23"/>
                <w:szCs w:val="23"/>
              </w:rPr>
              <w:t xml:space="preserve"> para </w:t>
            </w:r>
            <w:proofErr w:type="spellStart"/>
            <w:r w:rsidRPr="00EF6342">
              <w:rPr>
                <w:sz w:val="23"/>
                <w:szCs w:val="23"/>
              </w:rPr>
              <w:t>revelar</w:t>
            </w:r>
            <w:proofErr w:type="spellEnd"/>
            <w:r w:rsidRPr="00EF6342">
              <w:rPr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sz w:val="23"/>
                <w:szCs w:val="23"/>
              </w:rPr>
              <w:t>cómo</w:t>
            </w:r>
            <w:proofErr w:type="spellEnd"/>
            <w:r w:rsidRPr="00EF6342">
              <w:rPr>
                <w:sz w:val="23"/>
                <w:szCs w:val="23"/>
              </w:rPr>
              <w:t xml:space="preserve"> son </w:t>
            </w:r>
            <w:proofErr w:type="spellStart"/>
            <w:r w:rsidRPr="00EF6342">
              <w:rPr>
                <w:sz w:val="23"/>
                <w:szCs w:val="23"/>
              </w:rPr>
              <w:t>los</w:t>
            </w:r>
            <w:proofErr w:type="spellEnd"/>
            <w:r w:rsidRPr="00EF6342">
              <w:rPr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sz w:val="23"/>
                <w:szCs w:val="23"/>
              </w:rPr>
              <w:t>personajes</w:t>
            </w:r>
            <w:proofErr w:type="spellEnd"/>
            <w:r w:rsidRPr="00EF6342">
              <w:rPr>
                <w:sz w:val="23"/>
                <w:szCs w:val="23"/>
              </w:rPr>
              <w:t xml:space="preserve"> y </w:t>
            </w:r>
            <w:proofErr w:type="spellStart"/>
            <w:r w:rsidRPr="00EF6342">
              <w:rPr>
                <w:sz w:val="23"/>
                <w:szCs w:val="23"/>
              </w:rPr>
              <w:t>hacer</w:t>
            </w:r>
            <w:proofErr w:type="spellEnd"/>
            <w:r w:rsidRPr="00EF6342">
              <w:rPr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sz w:val="23"/>
                <w:szCs w:val="23"/>
              </w:rPr>
              <w:t>avanzar</w:t>
            </w:r>
            <w:proofErr w:type="spellEnd"/>
            <w:r w:rsidRPr="00EF6342">
              <w:rPr>
                <w:sz w:val="23"/>
                <w:szCs w:val="23"/>
              </w:rPr>
              <w:t xml:space="preserve"> la </w:t>
            </w:r>
            <w:proofErr w:type="spellStart"/>
            <w:r w:rsidRPr="00EF6342">
              <w:rPr>
                <w:sz w:val="23"/>
                <w:szCs w:val="23"/>
              </w:rPr>
              <w:t>trama</w:t>
            </w:r>
            <w:proofErr w:type="spellEnd"/>
            <w:r w:rsidRPr="00EF6342">
              <w:rPr>
                <w:sz w:val="23"/>
                <w:szCs w:val="23"/>
              </w:rPr>
              <w:t xml:space="preserve">; </w:t>
            </w:r>
            <w:proofErr w:type="spellStart"/>
            <w:r w:rsidRPr="00EF6342">
              <w:rPr>
                <w:sz w:val="23"/>
                <w:szCs w:val="23"/>
              </w:rPr>
              <w:t>lenguaje</w:t>
            </w:r>
            <w:proofErr w:type="spellEnd"/>
            <w:r w:rsidRPr="00EF6342">
              <w:rPr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sz w:val="23"/>
                <w:szCs w:val="23"/>
              </w:rPr>
              <w:t>preciso</w:t>
            </w:r>
            <w:proofErr w:type="spellEnd"/>
            <w:r w:rsidRPr="00EF6342">
              <w:rPr>
                <w:sz w:val="23"/>
                <w:szCs w:val="23"/>
              </w:rPr>
              <w:t xml:space="preserve"> y </w:t>
            </w:r>
            <w:proofErr w:type="spellStart"/>
            <w:r w:rsidRPr="00EF6342">
              <w:rPr>
                <w:sz w:val="23"/>
                <w:szCs w:val="23"/>
              </w:rPr>
              <w:t>evocador</w:t>
            </w:r>
            <w:proofErr w:type="spellEnd"/>
            <w:r w:rsidRPr="00EF6342">
              <w:rPr>
                <w:sz w:val="23"/>
                <w:szCs w:val="23"/>
              </w:rPr>
              <w:t xml:space="preserve">; </w:t>
            </w:r>
            <w:proofErr w:type="spellStart"/>
            <w:r w:rsidRPr="00EF6342">
              <w:rPr>
                <w:sz w:val="23"/>
                <w:szCs w:val="23"/>
              </w:rPr>
              <w:t>actuación</w:t>
            </w:r>
            <w:proofErr w:type="spellEnd"/>
            <w:r w:rsidRPr="00EF6342">
              <w:rPr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sz w:val="23"/>
                <w:szCs w:val="23"/>
              </w:rPr>
              <w:t>colaborativa</w:t>
            </w:r>
            <w:proofErr w:type="spellEnd"/>
            <w:r w:rsidRPr="00EF6342">
              <w:rPr>
                <w:sz w:val="23"/>
                <w:szCs w:val="23"/>
              </w:rPr>
              <w:t xml:space="preserve"> y </w:t>
            </w:r>
            <w:proofErr w:type="spellStart"/>
            <w:r w:rsidRPr="00EF6342">
              <w:rPr>
                <w:sz w:val="23"/>
                <w:szCs w:val="23"/>
              </w:rPr>
              <w:t>fluida</w:t>
            </w:r>
            <w:proofErr w:type="spellEnd"/>
            <w:r w:rsidRPr="00EF6342">
              <w:rPr>
                <w:sz w:val="23"/>
                <w:szCs w:val="23"/>
              </w:rPr>
              <w:t>.</w:t>
            </w:r>
          </w:p>
        </w:tc>
        <w:tc>
          <w:tcPr>
            <w:tcW w:w="2885" w:type="dxa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9C05EA7" w14:textId="143C078C" w:rsidR="00B45BC1" w:rsidRPr="00DC1CA0" w:rsidRDefault="00B45BC1" w:rsidP="00B45BC1">
            <w:pPr>
              <w:spacing w:line="240" w:lineRule="auto"/>
            </w:pPr>
            <w:r w:rsidRPr="00EF6342">
              <w:rPr>
                <w:sz w:val="23"/>
                <w:szCs w:val="23"/>
              </w:rPr>
              <w:t xml:space="preserve">Desarrollo </w:t>
            </w:r>
            <w:proofErr w:type="spellStart"/>
            <w:r w:rsidRPr="00EF6342">
              <w:rPr>
                <w:sz w:val="23"/>
                <w:szCs w:val="23"/>
              </w:rPr>
              <w:t>eficaz</w:t>
            </w:r>
            <w:proofErr w:type="spellEnd"/>
            <w:r w:rsidRPr="00EF6342">
              <w:rPr>
                <w:sz w:val="23"/>
                <w:szCs w:val="23"/>
              </w:rPr>
              <w:t xml:space="preserve"> de </w:t>
            </w:r>
            <w:proofErr w:type="spellStart"/>
            <w:r w:rsidRPr="00EF6342">
              <w:rPr>
                <w:sz w:val="23"/>
                <w:szCs w:val="23"/>
              </w:rPr>
              <w:t>los</w:t>
            </w:r>
            <w:proofErr w:type="spellEnd"/>
            <w:r w:rsidRPr="00EF6342">
              <w:rPr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sz w:val="23"/>
                <w:szCs w:val="23"/>
              </w:rPr>
              <w:t>personajes</w:t>
            </w:r>
            <w:proofErr w:type="spellEnd"/>
            <w:r w:rsidRPr="00EF6342">
              <w:rPr>
                <w:sz w:val="23"/>
                <w:szCs w:val="23"/>
              </w:rPr>
              <w:t xml:space="preserve"> a </w:t>
            </w:r>
            <w:proofErr w:type="spellStart"/>
            <w:r w:rsidRPr="00EF6342">
              <w:rPr>
                <w:sz w:val="23"/>
                <w:szCs w:val="23"/>
              </w:rPr>
              <w:t>través</w:t>
            </w:r>
            <w:proofErr w:type="spellEnd"/>
            <w:r w:rsidRPr="00EF6342">
              <w:rPr>
                <w:sz w:val="23"/>
                <w:szCs w:val="23"/>
              </w:rPr>
              <w:t xml:space="preserve"> del </w:t>
            </w:r>
            <w:proofErr w:type="spellStart"/>
            <w:r w:rsidRPr="00EF6342">
              <w:rPr>
                <w:sz w:val="23"/>
                <w:szCs w:val="23"/>
              </w:rPr>
              <w:t>diálogo</w:t>
            </w:r>
            <w:proofErr w:type="spellEnd"/>
            <w:r w:rsidRPr="00EF6342">
              <w:rPr>
                <w:sz w:val="23"/>
                <w:szCs w:val="23"/>
              </w:rPr>
              <w:t xml:space="preserve">; </w:t>
            </w:r>
            <w:proofErr w:type="spellStart"/>
            <w:r w:rsidRPr="00EF6342">
              <w:rPr>
                <w:sz w:val="23"/>
                <w:szCs w:val="23"/>
              </w:rPr>
              <w:t>presentación</w:t>
            </w:r>
            <w:proofErr w:type="spellEnd"/>
            <w:r w:rsidRPr="00EF6342">
              <w:rPr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sz w:val="23"/>
                <w:szCs w:val="23"/>
              </w:rPr>
              <w:t>coordinada</w:t>
            </w:r>
            <w:proofErr w:type="spellEnd"/>
            <w:r w:rsidRPr="00EF6342">
              <w:rPr>
                <w:sz w:val="23"/>
                <w:szCs w:val="23"/>
              </w:rPr>
              <w:t xml:space="preserve"> del </w:t>
            </w:r>
            <w:proofErr w:type="spellStart"/>
            <w:r w:rsidRPr="00EF6342">
              <w:rPr>
                <w:sz w:val="23"/>
                <w:szCs w:val="23"/>
              </w:rPr>
              <w:t>equipo</w:t>
            </w:r>
            <w:proofErr w:type="spellEnd"/>
            <w:r w:rsidRPr="00EF6342">
              <w:rPr>
                <w:sz w:val="23"/>
                <w:szCs w:val="23"/>
              </w:rPr>
              <w:t xml:space="preserve">; </w:t>
            </w:r>
            <w:proofErr w:type="spellStart"/>
            <w:r w:rsidRPr="00EF6342">
              <w:rPr>
                <w:sz w:val="23"/>
                <w:szCs w:val="23"/>
              </w:rPr>
              <w:t>algunos</w:t>
            </w:r>
            <w:proofErr w:type="spellEnd"/>
            <w:r w:rsidRPr="00EF6342">
              <w:rPr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sz w:val="23"/>
                <w:szCs w:val="23"/>
              </w:rPr>
              <w:t>elementos</w:t>
            </w:r>
            <w:proofErr w:type="spellEnd"/>
            <w:r w:rsidRPr="00EF6342">
              <w:rPr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sz w:val="23"/>
                <w:szCs w:val="23"/>
              </w:rPr>
              <w:t>sintácticos</w:t>
            </w:r>
            <w:proofErr w:type="spellEnd"/>
            <w:r w:rsidRPr="00EF6342">
              <w:rPr>
                <w:sz w:val="23"/>
                <w:szCs w:val="23"/>
              </w:rPr>
              <w:t xml:space="preserve"> y </w:t>
            </w:r>
            <w:proofErr w:type="spellStart"/>
            <w:r w:rsidRPr="00EF6342">
              <w:rPr>
                <w:sz w:val="23"/>
                <w:szCs w:val="23"/>
              </w:rPr>
              <w:t>literarios</w:t>
            </w:r>
            <w:proofErr w:type="spellEnd"/>
            <w:r w:rsidRPr="00EF6342">
              <w:rPr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sz w:val="23"/>
                <w:szCs w:val="23"/>
              </w:rPr>
              <w:t>variados</w:t>
            </w:r>
            <w:proofErr w:type="spellEnd"/>
            <w:r w:rsidRPr="00EF6342">
              <w:rPr>
                <w:sz w:val="23"/>
                <w:szCs w:val="23"/>
              </w:rPr>
              <w:t>.</w:t>
            </w:r>
          </w:p>
        </w:tc>
        <w:tc>
          <w:tcPr>
            <w:tcW w:w="2885" w:type="dxa"/>
          </w:tcPr>
          <w:p w14:paraId="0FAE15BD" w14:textId="1A319FE8" w:rsidR="00B45BC1" w:rsidRPr="00DC1CA0" w:rsidRDefault="00B45BC1" w:rsidP="00B45BC1">
            <w:pPr>
              <w:spacing w:line="240" w:lineRule="auto"/>
            </w:pPr>
            <w:r w:rsidRPr="00EF6342">
              <w:rPr>
                <w:sz w:val="23"/>
                <w:szCs w:val="23"/>
              </w:rPr>
              <w:t xml:space="preserve">Diálogo </w:t>
            </w:r>
            <w:proofErr w:type="spellStart"/>
            <w:r w:rsidRPr="00EF6342">
              <w:rPr>
                <w:sz w:val="23"/>
                <w:szCs w:val="23"/>
              </w:rPr>
              <w:t>básico</w:t>
            </w:r>
            <w:proofErr w:type="spellEnd"/>
            <w:r w:rsidRPr="00EF6342">
              <w:rPr>
                <w:sz w:val="23"/>
                <w:szCs w:val="23"/>
              </w:rPr>
              <w:t xml:space="preserve"> con </w:t>
            </w:r>
            <w:proofErr w:type="spellStart"/>
            <w:r w:rsidRPr="00EF6342">
              <w:rPr>
                <w:sz w:val="23"/>
                <w:szCs w:val="23"/>
              </w:rPr>
              <w:t>profundidad</w:t>
            </w:r>
            <w:proofErr w:type="spellEnd"/>
            <w:r w:rsidRPr="00EF6342">
              <w:rPr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sz w:val="23"/>
                <w:szCs w:val="23"/>
              </w:rPr>
              <w:t>limitada</w:t>
            </w:r>
            <w:proofErr w:type="spellEnd"/>
            <w:r w:rsidRPr="00EF6342">
              <w:rPr>
                <w:sz w:val="23"/>
                <w:szCs w:val="23"/>
              </w:rPr>
              <w:t xml:space="preserve">; </w:t>
            </w:r>
            <w:proofErr w:type="spellStart"/>
            <w:r w:rsidRPr="00EF6342">
              <w:rPr>
                <w:sz w:val="23"/>
                <w:szCs w:val="23"/>
              </w:rPr>
              <w:t>poca</w:t>
            </w:r>
            <w:proofErr w:type="spellEnd"/>
            <w:r w:rsidRPr="00EF6342">
              <w:rPr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sz w:val="23"/>
                <w:szCs w:val="23"/>
              </w:rPr>
              <w:t>coordinación</w:t>
            </w:r>
            <w:proofErr w:type="spellEnd"/>
            <w:r w:rsidRPr="00EF6342">
              <w:rPr>
                <w:sz w:val="23"/>
                <w:szCs w:val="23"/>
              </w:rPr>
              <w:t xml:space="preserve"> del </w:t>
            </w:r>
            <w:proofErr w:type="spellStart"/>
            <w:r w:rsidRPr="00EF6342">
              <w:rPr>
                <w:sz w:val="23"/>
                <w:szCs w:val="23"/>
              </w:rPr>
              <w:t>equipo</w:t>
            </w:r>
            <w:proofErr w:type="spellEnd"/>
            <w:r w:rsidRPr="00EF6342">
              <w:rPr>
                <w:sz w:val="23"/>
                <w:szCs w:val="23"/>
              </w:rPr>
              <w:t>.</w:t>
            </w:r>
          </w:p>
        </w:tc>
        <w:tc>
          <w:tcPr>
            <w:tcW w:w="2885" w:type="dxa"/>
          </w:tcPr>
          <w:p w14:paraId="19142CD9" w14:textId="7541C876" w:rsidR="00B45BC1" w:rsidRPr="00DC1CA0" w:rsidRDefault="00B45BC1" w:rsidP="00B45BC1">
            <w:pPr>
              <w:spacing w:line="240" w:lineRule="auto"/>
            </w:pPr>
            <w:proofErr w:type="spellStart"/>
            <w:r w:rsidRPr="00EF6342">
              <w:rPr>
                <w:sz w:val="23"/>
                <w:szCs w:val="23"/>
              </w:rPr>
              <w:t>Diálogos</w:t>
            </w:r>
            <w:proofErr w:type="spellEnd"/>
            <w:r w:rsidRPr="00EF6342">
              <w:rPr>
                <w:sz w:val="23"/>
                <w:szCs w:val="23"/>
              </w:rPr>
              <w:t xml:space="preserve"> </w:t>
            </w:r>
            <w:proofErr w:type="spellStart"/>
            <w:r w:rsidRPr="00EF6342">
              <w:rPr>
                <w:sz w:val="23"/>
                <w:szCs w:val="23"/>
              </w:rPr>
              <w:t>pobres</w:t>
            </w:r>
            <w:proofErr w:type="spellEnd"/>
            <w:r w:rsidRPr="00EF6342">
              <w:rPr>
                <w:sz w:val="23"/>
                <w:szCs w:val="23"/>
              </w:rPr>
              <w:t xml:space="preserve"> o </w:t>
            </w:r>
            <w:proofErr w:type="spellStart"/>
            <w:r w:rsidRPr="00EF6342">
              <w:rPr>
                <w:sz w:val="23"/>
                <w:szCs w:val="23"/>
              </w:rPr>
              <w:t>incomprensibles</w:t>
            </w:r>
            <w:proofErr w:type="spellEnd"/>
            <w:r w:rsidRPr="00EF6342">
              <w:rPr>
                <w:sz w:val="23"/>
                <w:szCs w:val="23"/>
              </w:rPr>
              <w:t xml:space="preserve">; </w:t>
            </w:r>
            <w:proofErr w:type="spellStart"/>
            <w:r w:rsidRPr="00EF6342">
              <w:rPr>
                <w:sz w:val="23"/>
                <w:szCs w:val="23"/>
              </w:rPr>
              <w:t>lenguaje</w:t>
            </w:r>
            <w:proofErr w:type="spellEnd"/>
            <w:r w:rsidRPr="00EF6342">
              <w:rPr>
                <w:sz w:val="23"/>
                <w:szCs w:val="23"/>
              </w:rPr>
              <w:t xml:space="preserve"> simple y poco </w:t>
            </w:r>
            <w:proofErr w:type="spellStart"/>
            <w:r w:rsidRPr="00EF6342">
              <w:rPr>
                <w:sz w:val="23"/>
                <w:szCs w:val="23"/>
              </w:rPr>
              <w:t>imaginativo</w:t>
            </w:r>
            <w:proofErr w:type="spellEnd"/>
            <w:r w:rsidRPr="00EF6342">
              <w:rPr>
                <w:sz w:val="23"/>
                <w:szCs w:val="23"/>
              </w:rPr>
              <w:t xml:space="preserve">; </w:t>
            </w:r>
            <w:proofErr w:type="spellStart"/>
            <w:r w:rsidRPr="00EF6342">
              <w:rPr>
                <w:sz w:val="23"/>
                <w:szCs w:val="23"/>
              </w:rPr>
              <w:t>actuación</w:t>
            </w:r>
            <w:proofErr w:type="spellEnd"/>
            <w:r w:rsidRPr="00EF6342">
              <w:rPr>
                <w:sz w:val="23"/>
                <w:szCs w:val="23"/>
              </w:rPr>
              <w:t xml:space="preserve"> mal </w:t>
            </w:r>
            <w:proofErr w:type="spellStart"/>
            <w:r w:rsidRPr="00EF6342">
              <w:rPr>
                <w:sz w:val="23"/>
                <w:szCs w:val="23"/>
              </w:rPr>
              <w:t>coordinada</w:t>
            </w:r>
            <w:proofErr w:type="spellEnd"/>
            <w:r w:rsidRPr="00EF6342">
              <w:rPr>
                <w:sz w:val="23"/>
                <w:szCs w:val="23"/>
              </w:rPr>
              <w:t>.</w:t>
            </w:r>
          </w:p>
        </w:tc>
      </w:tr>
    </w:tbl>
    <w:p w14:paraId="6890710C" w14:textId="497645CA" w:rsidR="00B45BC1" w:rsidRDefault="00B45BC1" w:rsidP="00B45BC1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 w:rsidRPr="00EF6342">
        <w:rPr>
          <w:b/>
          <w:bCs/>
          <w:color w:val="000000"/>
        </w:rPr>
        <w:t xml:space="preserve">Escala de </w:t>
      </w:r>
      <w:proofErr w:type="spellStart"/>
      <w:r w:rsidRPr="00EF6342">
        <w:rPr>
          <w:b/>
          <w:bCs/>
          <w:color w:val="000000"/>
        </w:rPr>
        <w:t>calificación</w:t>
      </w:r>
      <w:proofErr w:type="spellEnd"/>
      <w:r>
        <w:rPr>
          <w:b/>
          <w:bCs/>
          <w:color w:val="000000"/>
        </w:rPr>
        <w:t xml:space="preserve">: </w:t>
      </w:r>
      <w:r w:rsidRPr="00EF6342">
        <w:rPr>
          <w:b/>
          <w:bCs/>
          <w:color w:val="000000"/>
        </w:rPr>
        <w:t>1</w:t>
      </w:r>
      <w:r w:rsidRPr="00EF6342">
        <w:rPr>
          <w:b/>
          <w:bCs/>
        </w:rPr>
        <w:t>1</w:t>
      </w:r>
      <w:r w:rsidRPr="00EF6342">
        <w:rPr>
          <w:b/>
          <w:bCs/>
          <w:color w:val="000000"/>
        </w:rPr>
        <w:t>-1</w:t>
      </w:r>
      <w:r w:rsidRPr="00EF6342">
        <w:rPr>
          <w:b/>
          <w:bCs/>
        </w:rPr>
        <w:t>2</w:t>
      </w:r>
      <w:r w:rsidRPr="00EF6342">
        <w:rPr>
          <w:b/>
          <w:bCs/>
          <w:color w:val="000000"/>
        </w:rPr>
        <w:t xml:space="preserve"> puntos: </w:t>
      </w:r>
      <w:proofErr w:type="gramStart"/>
      <w:r w:rsidRPr="00EF6342">
        <w:rPr>
          <w:b/>
          <w:bCs/>
          <w:color w:val="000000"/>
        </w:rPr>
        <w:t xml:space="preserve">A;  </w:t>
      </w:r>
      <w:r w:rsidRPr="00EF6342">
        <w:rPr>
          <w:b/>
          <w:bCs/>
        </w:rPr>
        <w:t>9</w:t>
      </w:r>
      <w:proofErr w:type="gramEnd"/>
      <w:r w:rsidRPr="00EF6342">
        <w:rPr>
          <w:b/>
          <w:bCs/>
        </w:rPr>
        <w:t>-10</w:t>
      </w:r>
      <w:r w:rsidRPr="00EF6342">
        <w:rPr>
          <w:b/>
          <w:bCs/>
          <w:color w:val="000000"/>
        </w:rPr>
        <w:t xml:space="preserve"> puntos: B;</w:t>
      </w:r>
      <w:r w:rsidRPr="00EF6342">
        <w:rPr>
          <w:color w:val="000000"/>
        </w:rPr>
        <w:t xml:space="preserve"> </w:t>
      </w:r>
      <w:r w:rsidRPr="00EF6342">
        <w:rPr>
          <w:b/>
          <w:bCs/>
        </w:rPr>
        <w:t>7-8</w:t>
      </w:r>
      <w:r w:rsidRPr="00EF6342">
        <w:rPr>
          <w:b/>
          <w:bCs/>
          <w:color w:val="000000"/>
        </w:rPr>
        <w:t xml:space="preserve"> puntos: </w:t>
      </w:r>
      <w:proofErr w:type="gramStart"/>
      <w:r w:rsidRPr="00EF6342">
        <w:rPr>
          <w:b/>
          <w:bCs/>
          <w:color w:val="000000"/>
        </w:rPr>
        <w:t>C;  6</w:t>
      </w:r>
      <w:proofErr w:type="gramEnd"/>
      <w:r w:rsidRPr="00EF6342">
        <w:rPr>
          <w:b/>
          <w:bCs/>
          <w:color w:val="000000"/>
        </w:rPr>
        <w:t xml:space="preserve">-7 puntos: </w:t>
      </w:r>
      <w:proofErr w:type="gramStart"/>
      <w:r w:rsidRPr="00EF6342">
        <w:rPr>
          <w:b/>
          <w:bCs/>
          <w:color w:val="000000"/>
        </w:rPr>
        <w:t>D;  0</w:t>
      </w:r>
      <w:proofErr w:type="gramEnd"/>
      <w:r w:rsidRPr="00EF6342">
        <w:rPr>
          <w:b/>
          <w:bCs/>
          <w:color w:val="000000"/>
        </w:rPr>
        <w:t>-5 puntos: F</w:t>
      </w:r>
    </w:p>
    <w:p w14:paraId="600CB5D4" w14:textId="77777777" w:rsidR="00B45BC1" w:rsidRDefault="00B45BC1" w:rsidP="00B26823">
      <w:pPr>
        <w:spacing w:line="240" w:lineRule="auto"/>
      </w:pPr>
    </w:p>
    <w:sectPr w:rsidR="00B45BC1" w:rsidSect="00B45BC1">
      <w:footerReference w:type="default" r:id="rId7"/>
      <w:pgSz w:w="15840" w:h="12240" w:orient="landscape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5AE05" w14:textId="77777777" w:rsidR="006736F6" w:rsidRDefault="006736F6" w:rsidP="009A4615">
      <w:pPr>
        <w:spacing w:after="0" w:line="240" w:lineRule="auto"/>
      </w:pPr>
      <w:r>
        <w:separator/>
      </w:r>
    </w:p>
  </w:endnote>
  <w:endnote w:type="continuationSeparator" w:id="0">
    <w:p w14:paraId="7E61BFAB" w14:textId="77777777" w:rsidR="006736F6" w:rsidRDefault="006736F6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B6" w14:textId="3379546B" w:rsidR="00D04F53" w:rsidRPr="00304DC6" w:rsidRDefault="00A71218" w:rsidP="009A46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55C07453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404B341A" w:rsidR="00D04F53" w:rsidRPr="00C76450" w:rsidRDefault="00B45BC1" w:rsidP="00C76450">
                          <w:pPr>
                            <w:pStyle w:val="Footer"/>
                          </w:pPr>
                          <w:r>
                            <w:t>COOKING WITH CLARITY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" filled="f" stroked="f" strokeweight=".5pt">
              <v:textbox style="mso-fit-shape-to-text:t">
                <w:txbxContent>
                  <w:p w14:paraId="7EBC6E6C" w14:textId="404B341A" w:rsidR="00D04F53" w:rsidRPr="00C76450" w:rsidRDefault="00B45BC1" w:rsidP="00C76450">
                    <w:pPr>
                      <w:pStyle w:val="Footer"/>
                    </w:pPr>
                    <w:r>
                      <w:t>COOKING WITH CLARITY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0D66600D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8AEBF" w14:textId="77777777" w:rsidR="006736F6" w:rsidRDefault="006736F6" w:rsidP="009A4615">
      <w:pPr>
        <w:spacing w:after="0" w:line="240" w:lineRule="auto"/>
      </w:pPr>
      <w:r>
        <w:separator/>
      </w:r>
    </w:p>
  </w:footnote>
  <w:footnote w:type="continuationSeparator" w:id="0">
    <w:p w14:paraId="5C4C31BB" w14:textId="77777777" w:rsidR="006736F6" w:rsidRDefault="006736F6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A6A2A"/>
    <w:rsid w:val="0011355B"/>
    <w:rsid w:val="00145293"/>
    <w:rsid w:val="001A3F95"/>
    <w:rsid w:val="001B5BA6"/>
    <w:rsid w:val="001C0115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331E2"/>
    <w:rsid w:val="006669F0"/>
    <w:rsid w:val="006736F6"/>
    <w:rsid w:val="006F637F"/>
    <w:rsid w:val="007F4DDC"/>
    <w:rsid w:val="00843190"/>
    <w:rsid w:val="00886FBD"/>
    <w:rsid w:val="008E217F"/>
    <w:rsid w:val="00912773"/>
    <w:rsid w:val="009A4615"/>
    <w:rsid w:val="00A71218"/>
    <w:rsid w:val="00AD0F89"/>
    <w:rsid w:val="00B0600B"/>
    <w:rsid w:val="00B242C9"/>
    <w:rsid w:val="00B26823"/>
    <w:rsid w:val="00B45BC1"/>
    <w:rsid w:val="00B50D49"/>
    <w:rsid w:val="00BE33F2"/>
    <w:rsid w:val="00C53852"/>
    <w:rsid w:val="00C76450"/>
    <w:rsid w:val="00D04F53"/>
    <w:rsid w:val="00D2635C"/>
    <w:rsid w:val="00D71FBC"/>
    <w:rsid w:val="00DD3628"/>
    <w:rsid w:val="00E46C11"/>
    <w:rsid w:val="00EF0DD6"/>
    <w:rsid w:val="00F33303"/>
    <w:rsid w:val="00F35875"/>
    <w:rsid w:val="00F60718"/>
    <w:rsid w:val="00F82906"/>
    <w:rsid w:val="00FD1B73"/>
    <w:rsid w:val="00F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1808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Horizontal Template</dc:title>
  <dc:subject/>
  <dc:creator>K20 Center</dc:creator>
  <cp:keywords/>
  <dc:description/>
  <cp:lastModifiedBy>McLeod Porter, Delma</cp:lastModifiedBy>
  <cp:revision>2</cp:revision>
  <dcterms:created xsi:type="dcterms:W3CDTF">2026-04-23T19:48:00Z</dcterms:created>
  <dcterms:modified xsi:type="dcterms:W3CDTF">2026-04-23T19:48:00Z</dcterms:modified>
  <cp:category/>
</cp:coreProperties>
</file>