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74385" w14:textId="00A04FEF" w:rsidR="00530F49" w:rsidRDefault="00070082">
      <w:pPr>
        <w:pStyle w:val="Title"/>
      </w:pPr>
      <w:r>
        <w:t xml:space="preserve">COOKING WITH CLARITY: </w:t>
      </w:r>
      <w:r w:rsidR="00F14AE9">
        <w:rPr>
          <w:lang w:val="es"/>
        </w:rPr>
        <w:t>ATRAPANOTAS</w:t>
      </w:r>
    </w:p>
    <w:p w14:paraId="597EA853" w14:textId="77777777" w:rsidR="00F14AE9" w:rsidRDefault="00F14AE9" w:rsidP="00F14AE9">
      <w:pPr>
        <w:rPr>
          <w:i/>
          <w:sz w:val="22"/>
          <w:szCs w:val="22"/>
        </w:rPr>
      </w:pPr>
      <w:r>
        <w:rPr>
          <w:i/>
          <w:iCs/>
          <w:color w:val="980000"/>
          <w:sz w:val="22"/>
          <w:szCs w:val="22"/>
          <w:lang w:val="es"/>
        </w:rPr>
        <w:t xml:space="preserve">Utiliza este </w:t>
      </w:r>
      <w:proofErr w:type="spellStart"/>
      <w:r>
        <w:rPr>
          <w:i/>
          <w:iCs/>
          <w:color w:val="980000"/>
          <w:sz w:val="22"/>
          <w:szCs w:val="22"/>
          <w:lang w:val="es"/>
        </w:rPr>
        <w:t>atrapanotas</w:t>
      </w:r>
      <w:proofErr w:type="spellEnd"/>
      <w:r>
        <w:rPr>
          <w:i/>
          <w:iCs/>
          <w:color w:val="980000"/>
          <w:sz w:val="22"/>
          <w:szCs w:val="22"/>
          <w:lang w:val="es"/>
        </w:rPr>
        <w:t xml:space="preserve"> para crear una o más reglas para los ejemplos de paréntesis, corchetes y puntos suspensivos que aparecen en cada estación. </w:t>
      </w:r>
    </w:p>
    <w:tbl>
      <w:tblPr>
        <w:tblStyle w:val="a"/>
        <w:tblW w:w="922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440"/>
      </w:tblGrid>
      <w:tr w:rsidR="00530F49" w14:paraId="439A90EE" w14:textId="77777777">
        <w:trPr>
          <w:tblHeader/>
        </w:trPr>
        <w:tc>
          <w:tcPr>
            <w:tcW w:w="178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4042E9" w14:textId="4A52FFE0" w:rsidR="00530F49" w:rsidRDefault="00F14AE9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Estación</w:t>
            </w:r>
          </w:p>
        </w:tc>
        <w:tc>
          <w:tcPr>
            <w:tcW w:w="74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B53A981" w14:textId="171E1925" w:rsidR="00530F49" w:rsidRDefault="00F14AE9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Reglas</w:t>
            </w:r>
          </w:p>
        </w:tc>
      </w:tr>
      <w:tr w:rsidR="00530F49" w14:paraId="1EEB269E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1BB6D6DA" w14:textId="43963EB2" w:rsidR="00530F49" w:rsidRPr="00607F4F" w:rsidRDefault="00F14AE9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proofErr w:type="spellStart"/>
            <w:r>
              <w:rPr>
                <w:b/>
                <w:bCs/>
                <w:color w:val="971D20"/>
              </w:rPr>
              <w:t>Guiones</w:t>
            </w:r>
            <w:proofErr w:type="spellEnd"/>
            <w:r>
              <w:rPr>
                <w:b/>
                <w:bCs/>
                <w:color w:val="971D20"/>
              </w:rPr>
              <w:t xml:space="preserve"> / Obras de </w:t>
            </w:r>
            <w:proofErr w:type="spellStart"/>
            <w:r>
              <w:rPr>
                <w:b/>
                <w:bCs/>
                <w:color w:val="971D20"/>
              </w:rPr>
              <w:t>teatro</w:t>
            </w:r>
            <w:proofErr w:type="spellEnd"/>
            <w:r>
              <w:rPr>
                <w:b/>
                <w:bCs/>
                <w:color w:val="971D20"/>
              </w:rPr>
              <w:t xml:space="preserve"> / </w:t>
            </w:r>
            <w:proofErr w:type="spellStart"/>
            <w:r>
              <w:rPr>
                <w:b/>
                <w:bCs/>
                <w:color w:val="971D20"/>
              </w:rPr>
              <w:t>Subtítulos</w:t>
            </w:r>
            <w:proofErr w:type="spellEnd"/>
            <w:r>
              <w:rPr>
                <w:b/>
                <w:bCs/>
                <w:color w:val="971D20"/>
              </w:rPr>
              <w:t xml:space="preserve"> </w:t>
            </w:r>
            <w:proofErr w:type="spellStart"/>
            <w:r>
              <w:rPr>
                <w:b/>
                <w:bCs/>
                <w:color w:val="971D20"/>
              </w:rPr>
              <w:t>cerrados</w:t>
            </w:r>
            <w:proofErr w:type="spellEnd"/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05D1B3F" w14:textId="79D85C10" w:rsidR="00530F49" w:rsidRDefault="00530F4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30F49" w14:paraId="4071EF1C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3E353000" w14:textId="5A25FF04" w:rsidR="00530F49" w:rsidRPr="00607F4F" w:rsidRDefault="00F14AE9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Escritura </w:t>
            </w:r>
            <w:proofErr w:type="spellStart"/>
            <w:r>
              <w:rPr>
                <w:b/>
                <w:bCs/>
                <w:color w:val="971D20"/>
              </w:rPr>
              <w:t>académica</w:t>
            </w:r>
            <w:proofErr w:type="spellEnd"/>
            <w:r>
              <w:rPr>
                <w:b/>
                <w:bCs/>
                <w:color w:val="971D20"/>
              </w:rPr>
              <w:t xml:space="preserve"> / formal</w:t>
            </w:r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97F371C" w14:textId="77777777" w:rsidR="00530F49" w:rsidRDefault="00530F49"/>
        </w:tc>
      </w:tr>
      <w:tr w:rsidR="00530F49" w14:paraId="7D42C5F9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6DEED904" w14:textId="2F3D056A" w:rsidR="00530F49" w:rsidRPr="00607F4F" w:rsidRDefault="00607F4F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proofErr w:type="spellStart"/>
            <w:r w:rsidRPr="00607F4F">
              <w:rPr>
                <w:b/>
                <w:bCs/>
                <w:color w:val="971D20"/>
              </w:rPr>
              <w:t>Mat</w:t>
            </w:r>
            <w:r w:rsidR="00F14AE9">
              <w:rPr>
                <w:b/>
                <w:bCs/>
                <w:color w:val="971D20"/>
              </w:rPr>
              <w:t>emáticas</w:t>
            </w:r>
            <w:proofErr w:type="spellEnd"/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F08521B" w14:textId="77777777" w:rsidR="00530F49" w:rsidRDefault="00530F49"/>
        </w:tc>
      </w:tr>
      <w:tr w:rsidR="00530F49" w14:paraId="34A50007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05B1DE84" w14:textId="378D07C7" w:rsidR="00530F49" w:rsidRPr="00607F4F" w:rsidRDefault="00F14AE9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Ciencia</w:t>
            </w:r>
            <w:r w:rsidR="00607F4F" w:rsidRPr="00607F4F">
              <w:rPr>
                <w:b/>
                <w:bCs/>
                <w:color w:val="971D20"/>
              </w:rPr>
              <w:t xml:space="preserve"> </w:t>
            </w:r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B22793" w14:textId="77777777" w:rsidR="00530F49" w:rsidRDefault="00530F49"/>
        </w:tc>
      </w:tr>
      <w:tr w:rsidR="00530F49" w14:paraId="3479D7C3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38FEED47" w14:textId="208EAD1A" w:rsidR="00530F49" w:rsidRPr="00607F4F" w:rsidRDefault="00F14AE9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Música</w:t>
            </w:r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6E18361" w14:textId="77777777" w:rsidR="00530F49" w:rsidRDefault="00530F49"/>
        </w:tc>
      </w:tr>
      <w:tr w:rsidR="00530F49" w14:paraId="4FE34120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41571E2B" w14:textId="0AA438F6" w:rsidR="00530F49" w:rsidRPr="00607F4F" w:rsidRDefault="00F14AE9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Puntos suspensivos</w:t>
            </w:r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62D38A7" w14:textId="77777777" w:rsidR="00530F49" w:rsidRDefault="00530F49"/>
        </w:tc>
      </w:tr>
    </w:tbl>
    <w:p w14:paraId="5C463606" w14:textId="77777777" w:rsidR="00530F49" w:rsidRDefault="00530F49"/>
    <w:sectPr w:rsidR="00530F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80976" w14:textId="77777777" w:rsidR="00070082" w:rsidRDefault="00070082">
      <w:pPr>
        <w:spacing w:after="0" w:line="240" w:lineRule="auto"/>
      </w:pPr>
      <w:r>
        <w:separator/>
      </w:r>
    </w:p>
  </w:endnote>
  <w:endnote w:type="continuationSeparator" w:id="0">
    <w:p w14:paraId="64E6F682" w14:textId="77777777" w:rsidR="00070082" w:rsidRDefault="0007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17F36A-0568-4C07-A3E1-CF418A029446}"/>
    <w:embedBold r:id="rId2" w:fontKey="{C09889C8-929E-4DA0-A256-3C07DA872912}"/>
    <w:embedItalic r:id="rId3" w:fontKey="{D8A36A7C-8C05-45C8-A4CC-3B8507991E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B825F08-6E5A-4C24-AF6A-EB3DCE95D2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29C6D3-4095-4C40-B6ED-A491FEA0F6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C4ABD" w14:textId="77777777" w:rsidR="00530F49" w:rsidRDefault="00530F4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53B9B" w14:textId="0B175B70" w:rsidR="00530F49" w:rsidRDefault="00CD7B9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FA5EEBF" wp14:editId="6D7E6511">
              <wp:simplePos x="0" y="0"/>
              <wp:positionH relativeFrom="column">
                <wp:posOffset>3171825</wp:posOffset>
              </wp:positionH>
              <wp:positionV relativeFrom="paragraph">
                <wp:posOffset>-242570</wp:posOffset>
              </wp:positionV>
              <wp:extent cx="1790700" cy="299085"/>
              <wp:effectExtent l="0" t="0" r="0" b="571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070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681DC3" w14:textId="77777777" w:rsidR="00530F49" w:rsidRDefault="0007008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COOKING WITH CLARITY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A5EEBF" id="Rectangle 1" o:spid="_x0000_s1026" style="position:absolute;margin-left:249.75pt;margin-top:-19.1pt;width:141pt;height: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" filled="f" stroked="f">
              <v:textbox inset="2.53958mm,1.2694mm,2.53958mm,1.2694mm">
                <w:txbxContent>
                  <w:p w14:paraId="2C681DC3" w14:textId="77777777" w:rsidR="00530F49" w:rsidRDefault="00070082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COOKING WITH CLARITY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70082">
      <w:rPr>
        <w:b/>
        <w:bCs/>
        <w:color w:val="000000"/>
      </w:rPr>
      <w:tab/>
    </w:r>
    <w:r w:rsidR="00070082">
      <w:rPr>
        <w:b/>
        <w:bCs/>
        <w:color w:val="000000"/>
      </w:rPr>
      <w:tab/>
    </w:r>
    <w:r w:rsidR="00070082">
      <w:rPr>
        <w:b/>
        <w:bCs/>
        <w:color w:val="000000"/>
      </w:rPr>
      <w:tab/>
    </w:r>
    <w:r w:rsidR="00070082">
      <w:rPr>
        <w:b/>
        <w:bCs/>
        <w:color w:val="000000"/>
      </w:rPr>
      <w:tab/>
    </w:r>
    <w:r w:rsidR="00070082">
      <w:rPr>
        <w:b/>
        <w:bCs/>
        <w:color w:val="000000"/>
      </w:rPr>
      <w:tab/>
    </w:r>
    <w:r w:rsidR="00070082">
      <w:rPr>
        <w:b/>
        <w:bCs/>
        <w:color w:val="000000"/>
      </w:rPr>
      <w:tab/>
    </w:r>
    <w:r w:rsidR="00070082">
      <w:rPr>
        <w:b/>
        <w:bCs/>
        <w:color w:val="000000"/>
      </w:rPr>
      <w:tab/>
    </w:r>
    <w:r w:rsidR="00070082">
      <w:rPr>
        <w:b/>
        <w:bCs/>
        <w:color w:val="000000"/>
      </w:rPr>
      <w:tab/>
    </w:r>
    <w:r w:rsidR="00070082">
      <w:rPr>
        <w:noProof/>
      </w:rPr>
      <w:drawing>
        <wp:anchor distT="0" distB="0" distL="0" distR="0" simplePos="0" relativeHeight="251658240" behindDoc="1" locked="0" layoutInCell="1" hidden="0" allowOverlap="1" wp14:anchorId="30013A5B" wp14:editId="119FCBAE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25FCE" w14:textId="77777777" w:rsidR="00530F49" w:rsidRDefault="00530F4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FC115" w14:textId="77777777" w:rsidR="00070082" w:rsidRDefault="00070082">
      <w:pPr>
        <w:spacing w:after="0" w:line="240" w:lineRule="auto"/>
      </w:pPr>
      <w:r>
        <w:separator/>
      </w:r>
    </w:p>
  </w:footnote>
  <w:footnote w:type="continuationSeparator" w:id="0">
    <w:p w14:paraId="4206F527" w14:textId="77777777" w:rsidR="00070082" w:rsidRDefault="00070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7CBA1" w14:textId="77777777" w:rsidR="00530F49" w:rsidRDefault="00530F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4F530" w14:textId="77777777" w:rsidR="00530F49" w:rsidRDefault="00530F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F57A1" w14:textId="77777777" w:rsidR="00530F49" w:rsidRDefault="00530F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F49"/>
    <w:rsid w:val="00002DB8"/>
    <w:rsid w:val="00070082"/>
    <w:rsid w:val="00145293"/>
    <w:rsid w:val="00252F34"/>
    <w:rsid w:val="00530F49"/>
    <w:rsid w:val="00546A7E"/>
    <w:rsid w:val="005E2DE4"/>
    <w:rsid w:val="00607F4F"/>
    <w:rsid w:val="00727126"/>
    <w:rsid w:val="008910D4"/>
    <w:rsid w:val="00B1502B"/>
    <w:rsid w:val="00BA0E8E"/>
    <w:rsid w:val="00C15178"/>
    <w:rsid w:val="00C46693"/>
    <w:rsid w:val="00CD7B9F"/>
    <w:rsid w:val="00D2635C"/>
    <w:rsid w:val="00F04981"/>
    <w:rsid w:val="00F1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03D180"/>
  <w15:docId w15:val="{7DB66B26-3E7E-E14F-8D63-3746F0FA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2026-04-23T19:56:00Z</dcterms:created>
  <dcterms:modified xsi:type="dcterms:W3CDTF">2026-04-23T19:56:00Z</dcterms:modified>
</cp:coreProperties>
</file>