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74385" w14:textId="77777777" w:rsidR="00530F49" w:rsidRDefault="000A04DD">
      <w:pPr>
        <w:pStyle w:val="Title"/>
      </w:pPr>
      <w:r>
        <w:t>COOKING WITH CLARITY: NOTE CATCHER</w:t>
      </w:r>
    </w:p>
    <w:p w14:paraId="64B62898" w14:textId="77777777" w:rsidR="00530F49" w:rsidRDefault="000A04DD">
      <w:pPr>
        <w:spacing w:after="120" w:line="276" w:lineRule="auto"/>
      </w:pPr>
      <w:r>
        <w:rPr>
          <w:i/>
          <w:iCs/>
          <w:color w:val="980000"/>
          <w:sz w:val="22"/>
          <w:szCs w:val="22"/>
        </w:rPr>
        <w:t>Use this Note Catcher to create [a] rule[s] for the examples of parentheses, brackets, and ellipses given at each station</w:t>
      </w:r>
    </w:p>
    <w:tbl>
      <w:tblPr>
        <w:tblStyle w:val="a"/>
        <w:tblW w:w="922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440"/>
      </w:tblGrid>
      <w:tr w:rsidR="00530F49" w14:paraId="439A90EE" w14:textId="77777777">
        <w:trPr>
          <w:tblHeader/>
        </w:trPr>
        <w:tc>
          <w:tcPr>
            <w:tcW w:w="1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4042E9" w14:textId="77777777" w:rsidR="00530F49" w:rsidRDefault="000A04D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Station</w:t>
            </w:r>
          </w:p>
        </w:tc>
        <w:tc>
          <w:tcPr>
            <w:tcW w:w="74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53A981" w14:textId="77777777" w:rsidR="00530F49" w:rsidRDefault="000A04D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Rules</w:t>
            </w:r>
          </w:p>
        </w:tc>
      </w:tr>
      <w:tr w:rsidR="00530F49" w14:paraId="1EEB269E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1BB6D6DA" w14:textId="77AB1BBA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 xml:space="preserve">Scripts / </w:t>
            </w:r>
            <w:r>
              <w:rPr>
                <w:b/>
                <w:bCs/>
                <w:color w:val="971D20"/>
              </w:rPr>
              <w:t>P</w:t>
            </w:r>
            <w:r w:rsidRPr="00607F4F">
              <w:rPr>
                <w:b/>
                <w:bCs/>
                <w:color w:val="971D20"/>
              </w:rPr>
              <w:t xml:space="preserve">lays / </w:t>
            </w:r>
            <w:r>
              <w:rPr>
                <w:b/>
                <w:bCs/>
                <w:color w:val="971D20"/>
              </w:rPr>
              <w:t>C</w:t>
            </w:r>
            <w:r w:rsidRPr="00607F4F">
              <w:rPr>
                <w:b/>
                <w:bCs/>
                <w:color w:val="971D20"/>
              </w:rPr>
              <w:t xml:space="preserve">losed </w:t>
            </w:r>
            <w:r>
              <w:rPr>
                <w:b/>
                <w:bCs/>
                <w:color w:val="971D20"/>
              </w:rPr>
              <w:t>C</w:t>
            </w:r>
            <w:r w:rsidRPr="00607F4F">
              <w:rPr>
                <w:b/>
                <w:bCs/>
                <w:color w:val="971D20"/>
              </w:rPr>
              <w:t>aptioning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5D1B3F" w14:textId="77777777" w:rsidR="00530F49" w:rsidRDefault="00530F4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30F49" w14:paraId="4071EF1C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3E353000" w14:textId="727F900C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 xml:space="preserve">Academic / </w:t>
            </w:r>
            <w:r>
              <w:rPr>
                <w:b/>
                <w:bCs/>
                <w:color w:val="971D20"/>
              </w:rPr>
              <w:t>F</w:t>
            </w:r>
            <w:r w:rsidRPr="00607F4F">
              <w:rPr>
                <w:b/>
                <w:bCs/>
                <w:color w:val="971D20"/>
              </w:rPr>
              <w:t xml:space="preserve">ormal </w:t>
            </w:r>
            <w:r>
              <w:rPr>
                <w:b/>
                <w:bCs/>
                <w:color w:val="971D20"/>
              </w:rPr>
              <w:t>W</w:t>
            </w:r>
            <w:r w:rsidRPr="00607F4F">
              <w:rPr>
                <w:b/>
                <w:bCs/>
                <w:color w:val="971D20"/>
              </w:rPr>
              <w:t>riting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7F371C" w14:textId="77777777" w:rsidR="00530F49" w:rsidRDefault="00530F49"/>
        </w:tc>
      </w:tr>
      <w:tr w:rsidR="00530F49" w14:paraId="7D42C5F9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6DEED904" w14:textId="7BDFED0D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>Math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08521B" w14:textId="77777777" w:rsidR="00530F49" w:rsidRDefault="00530F49"/>
        </w:tc>
      </w:tr>
      <w:tr w:rsidR="00530F49" w14:paraId="34A50007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05B1DE84" w14:textId="7A8268EA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 xml:space="preserve">Science 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B22793" w14:textId="77777777" w:rsidR="00530F49" w:rsidRDefault="00530F49"/>
        </w:tc>
      </w:tr>
      <w:tr w:rsidR="00530F49" w14:paraId="3479D7C3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38FEED47" w14:textId="2DA159C4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>Music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E18361" w14:textId="77777777" w:rsidR="00530F49" w:rsidRDefault="00530F49"/>
        </w:tc>
      </w:tr>
      <w:tr w:rsidR="00530F49" w14:paraId="4FE34120" w14:textId="77777777" w:rsidTr="00002DB8">
        <w:trPr>
          <w:trHeight w:val="1470"/>
        </w:trPr>
        <w:tc>
          <w:tcPr>
            <w:tcW w:w="1785" w:type="dxa"/>
            <w:vAlign w:val="center"/>
          </w:tcPr>
          <w:p w14:paraId="41571E2B" w14:textId="12D280A0" w:rsidR="00530F49" w:rsidRPr="00607F4F" w:rsidRDefault="00607F4F">
            <w:pPr>
              <w:spacing w:after="0" w:line="240" w:lineRule="auto"/>
              <w:jc w:val="center"/>
              <w:rPr>
                <w:b/>
                <w:bCs/>
                <w:color w:val="971D20"/>
              </w:rPr>
            </w:pPr>
            <w:r w:rsidRPr="00607F4F">
              <w:rPr>
                <w:b/>
                <w:bCs/>
                <w:color w:val="971D20"/>
              </w:rPr>
              <w:t>Ellipses</w:t>
            </w:r>
          </w:p>
        </w:tc>
        <w:tc>
          <w:tcPr>
            <w:tcW w:w="74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2D38A7" w14:textId="77777777" w:rsidR="00530F49" w:rsidRDefault="00530F49"/>
        </w:tc>
      </w:tr>
    </w:tbl>
    <w:p w14:paraId="5C463606" w14:textId="77777777" w:rsidR="00530F49" w:rsidRDefault="00530F49"/>
    <w:sectPr w:rsidR="00530F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DCAE1" w14:textId="77777777" w:rsidR="000A04DD" w:rsidRDefault="000A04DD">
      <w:pPr>
        <w:spacing w:after="0" w:line="240" w:lineRule="auto"/>
      </w:pPr>
      <w:r>
        <w:separator/>
      </w:r>
    </w:p>
  </w:endnote>
  <w:endnote w:type="continuationSeparator" w:id="0">
    <w:p w14:paraId="10BFA7FF" w14:textId="77777777" w:rsidR="000A04DD" w:rsidRDefault="000A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F07A69-7749-41BC-BAE5-FCA22E73DF5F}"/>
    <w:embedBold r:id="rId2" w:fontKey="{E3786845-E8C5-4EBD-BD1B-894C60DBD3AD}"/>
    <w:embedItalic r:id="rId3" w:fontKey="{472267C3-E4F7-424F-842D-26FD5BFFB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062A945-C31B-4711-8641-E1A75709D7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8B8E8D-4A34-45D1-829A-907AC6D06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C4ABD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53B9B" w14:textId="5F4B0AE9" w:rsidR="00530F49" w:rsidRDefault="0057207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013A5B" wp14:editId="4A66943F">
          <wp:simplePos x="0" y="0"/>
          <wp:positionH relativeFrom="column">
            <wp:posOffset>1097280</wp:posOffset>
          </wp:positionH>
          <wp:positionV relativeFrom="paragraph">
            <wp:posOffset>-182245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A5EEBF" wp14:editId="416F0009">
              <wp:simplePos x="0" y="0"/>
              <wp:positionH relativeFrom="column">
                <wp:posOffset>3048000</wp:posOffset>
              </wp:positionH>
              <wp:positionV relativeFrom="paragraph">
                <wp:posOffset>-185420</wp:posOffset>
              </wp:positionV>
              <wp:extent cx="1914525" cy="284480"/>
              <wp:effectExtent l="0" t="0" r="0" b="127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45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681DC3" w14:textId="77777777" w:rsidR="00530F49" w:rsidRDefault="000A04D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A5EEBF" id="Rectangle 1" o:spid="_x0000_s1026" style="position:absolute;margin-left:240pt;margin-top:-14.6pt;width:150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" filled="f" stroked="f">
              <v:textbox inset="2.53958mm,1.2694mm,2.53958mm,1.2694mm">
                <w:txbxContent>
                  <w:p w14:paraId="2C681DC3" w14:textId="77777777" w:rsidR="00530F49" w:rsidRDefault="000A04DD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COOKING WITH CLARITY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  <w:r w:rsidR="000A04DD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25FCE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A0B68" w14:textId="77777777" w:rsidR="000A04DD" w:rsidRDefault="000A04DD">
      <w:pPr>
        <w:spacing w:after="0" w:line="240" w:lineRule="auto"/>
      </w:pPr>
      <w:r>
        <w:separator/>
      </w:r>
    </w:p>
  </w:footnote>
  <w:footnote w:type="continuationSeparator" w:id="0">
    <w:p w14:paraId="3A8ABC99" w14:textId="77777777" w:rsidR="000A04DD" w:rsidRDefault="000A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CBA1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4F530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57A1" w14:textId="77777777" w:rsidR="00530F49" w:rsidRDefault="00530F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F49"/>
    <w:rsid w:val="00002DB8"/>
    <w:rsid w:val="000A04DD"/>
    <w:rsid w:val="00252F34"/>
    <w:rsid w:val="00530F49"/>
    <w:rsid w:val="00546A7E"/>
    <w:rsid w:val="00572073"/>
    <w:rsid w:val="005E2DE4"/>
    <w:rsid w:val="00607F4F"/>
    <w:rsid w:val="00835080"/>
    <w:rsid w:val="00B1502B"/>
    <w:rsid w:val="00BA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3D180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2026-04-23T19:18:00Z</dcterms:created>
  <dcterms:modified xsi:type="dcterms:W3CDTF">2026-04-23T19:18:00Z</dcterms:modified>
</cp:coreProperties>
</file>