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Conic Sections Sample Response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0"/>
        <w:gridCol w:w="4650"/>
        <w:tblGridChange w:id="0">
          <w:tblGrid>
            <w:gridCol w:w="4710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1.  </w:t>
            </w:r>
            <w:r w:rsidDel="00000000" w:rsidR="00000000" w:rsidRPr="00000000">
              <w:rPr/>
              <w:drawing>
                <wp:inline distB="0" distT="0" distL="0" distR="0">
                  <wp:extent cx="1047750" cy="247650"/>
                  <wp:effectExtent b="0" l="0" r="0" t="0"/>
                  <wp:docPr id="206039047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Vertex is (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-1 , -2</w:t>
            </w:r>
            <w:r w:rsidDel="00000000" w:rsidR="00000000" w:rsidRPr="00000000">
              <w:rPr>
                <w:rtl w:val="0"/>
              </w:rPr>
              <w:t xml:space="preserve"> ); It opens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Down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00263" cy="2205276"/>
                  <wp:effectExtent b="0" l="0" r="0" t="0"/>
                  <wp:docPr id="206039047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63" cy="22052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2.  </w:t>
            </w:r>
            <w:r w:rsidDel="00000000" w:rsidR="00000000" w:rsidRPr="00000000">
              <w:rPr>
                <w:vertAlign w:val="subscript"/>
              </w:rPr>
              <w:drawing>
                <wp:inline distB="0" distT="0" distL="0" distR="0">
                  <wp:extent cx="1314450" cy="247650"/>
                  <wp:effectExtent b="0" l="0" r="0" t="0"/>
                  <wp:docPr descr="A black background with a black square&#10;&#10;Description automatically generated with medium confidence" id="2060390471" name="image11.png"/>
                  <a:graphic>
                    <a:graphicData uri="http://schemas.openxmlformats.org/drawingml/2006/picture">
                      <pic:pic>
                        <pic:nvPicPr>
                          <pic:cNvPr descr="A black background with a black square&#10;&#10;Description automatically generated with medium confidence" id="0" name="image1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center is ( 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1,  4</w:t>
            </w:r>
            <w:r w:rsidDel="00000000" w:rsidR="00000000" w:rsidRPr="00000000">
              <w:rPr>
                <w:rtl w:val="0"/>
              </w:rPr>
              <w:t xml:space="preserve"> ); radius is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243138" cy="2212825"/>
                  <wp:effectExtent b="0" l="0" r="0" t="0"/>
                  <wp:docPr id="20603904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138" cy="2212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  <w:r w:rsidDel="00000000" w:rsidR="00000000" w:rsidRPr="00000000">
              <w:rPr>
                <w:vertAlign w:val="subscript"/>
              </w:rPr>
              <w:drawing>
                <wp:inline distB="0" distT="0" distL="0" distR="0">
                  <wp:extent cx="742950" cy="419100"/>
                  <wp:effectExtent b="0" l="0" r="0" t="0"/>
                  <wp:docPr descr="A black background with a black square&#10;&#10;Description automatically generated with medium confidence" id="2060390473" name="image3.png"/>
                  <a:graphic>
                    <a:graphicData uri="http://schemas.openxmlformats.org/drawingml/2006/picture">
                      <pic:pic>
                        <pic:nvPicPr>
                          <pic:cNvPr descr="A black background with a black square&#10;&#10;Description automatically generated with medium confidence"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          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Center is (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0 , 0</w:t>
            </w:r>
            <w:r w:rsidDel="00000000" w:rsidR="00000000" w:rsidRPr="00000000">
              <w:rPr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The major axis is parallel to the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  <w:t xml:space="preserve">-axis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The length of the major axis is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The length of the minor axis is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51846" cy="2178745"/>
                  <wp:effectExtent b="0" l="0" r="0" t="0"/>
                  <wp:docPr id="206039047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46" cy="21787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  4. </w:t>
            </w:r>
            <w:r w:rsidDel="00000000" w:rsidR="00000000" w:rsidRPr="00000000">
              <w:rPr>
                <w:vertAlign w:val="subscript"/>
              </w:rPr>
              <w:drawing>
                <wp:inline distB="0" distT="0" distL="0" distR="0">
                  <wp:extent cx="742950" cy="419100"/>
                  <wp:effectExtent b="0" l="0" r="0" t="0"/>
                  <wp:docPr descr="A black background with a black square&#10;&#10;Description automatically generated with medium confidence" id="2060390474" name="image4.png"/>
                  <a:graphic>
                    <a:graphicData uri="http://schemas.openxmlformats.org/drawingml/2006/picture">
                      <pic:pic>
                        <pic:nvPicPr>
                          <pic:cNvPr descr="A black background with a black square&#10;&#10;Description automatically generated with medium confidence"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center is (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0 , 0 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Asymptotes are  </w:t>
            </w:r>
            <w:r w:rsidDel="00000000" w:rsidR="00000000" w:rsidRPr="00000000">
              <w:rPr/>
              <w:drawing>
                <wp:inline distB="114300" distT="114300" distL="114300" distR="114300">
                  <wp:extent cx="448641" cy="317500"/>
                  <wp:effectExtent b="0" l="0" r="0" t="0"/>
                  <wp:docPr id="2060390469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41" cy="31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&amp; </w:t>
            </w:r>
            <w:r w:rsidDel="00000000" w:rsidR="00000000" w:rsidRPr="00000000">
              <w:rPr/>
              <w:drawing>
                <wp:inline distB="114300" distT="114300" distL="114300" distR="114300">
                  <wp:extent cx="494381" cy="307975"/>
                  <wp:effectExtent b="0" l="0" r="0" t="0"/>
                  <wp:docPr id="206039047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81" cy="307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Vertices are (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3 , 0 </w:t>
            </w:r>
            <w:r w:rsidDel="00000000" w:rsidR="00000000" w:rsidRPr="00000000">
              <w:rPr>
                <w:rtl w:val="0"/>
              </w:rPr>
              <w:t xml:space="preserve">) &amp; (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-3 , 0</w:t>
            </w:r>
            <w:r w:rsidDel="00000000" w:rsidR="00000000" w:rsidRPr="00000000">
              <w:rPr>
                <w:rtl w:val="0"/>
              </w:rPr>
              <w:t xml:space="preserve"> )</w:t>
              <w:br w:type="textWrapping"/>
              <w:br w:type="textWrapping"/>
            </w:r>
            <w:r w:rsidDel="00000000" w:rsidR="00000000" w:rsidRPr="00000000">
              <w:rPr/>
              <w:drawing>
                <wp:inline distB="114300" distT="114300" distL="114300" distR="114300">
                  <wp:extent cx="2195513" cy="2195513"/>
                  <wp:effectExtent b="0" l="0" r="0" t="0"/>
                  <wp:docPr id="206039046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513" cy="2195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foot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b="0" l="0" r="0" t="0"/>
          <wp:wrapNone/>
          <wp:docPr id="2060390468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206039046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Hooked on Conics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206039046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9.png"/><Relationship Id="rId14" Type="http://schemas.openxmlformats.org/officeDocument/2006/relationships/image" Target="media/image10.png"/><Relationship Id="rId17" Type="http://schemas.openxmlformats.org/officeDocument/2006/relationships/footer" Target="footer1.xm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X9E+/Gez9YmLP8kf6cEp4vCDA==">CgMxLjA4AHIhMXhEU25fdHdTeGJDeXM0UmZDc3RBSEs5RnFwNTBadXd2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2024-11-07T22:06:00Z</dcterms:created>
  <dc:creator>Corrigan, MacKenzie D.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