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BFD5ED" w14:textId="77777777" w:rsidR="001F4683" w:rsidRDefault="00290030">
      <w:pPr>
        <w:pStyle w:val="Title"/>
      </w:pPr>
      <w:bookmarkStart w:id="0" w:name="_heading=h.gjdgxs" w:colFirst="0" w:colLast="0"/>
      <w:bookmarkEnd w:id="0"/>
      <w:r>
        <w:rPr>
          <w:bCs/>
          <w:lang w:val="es"/>
        </w:rPr>
        <w:t>CLASIFICACIÓN DE TARJETAS: TARJETAS CON LAS ETIQUETAS</w:t>
      </w:r>
    </w:p>
    <w:tbl>
      <w:tblPr>
        <w:tblStyle w:val="a0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1F4683" w14:paraId="4BDD562C" w14:textId="77777777">
        <w:trPr>
          <w:trHeight w:val="1670"/>
        </w:trPr>
        <w:tc>
          <w:tcPr>
            <w:tcW w:w="4665" w:type="dxa"/>
            <w:vAlign w:val="center"/>
          </w:tcPr>
          <w:p w14:paraId="157EE8C0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Lente</w:t>
            </w:r>
          </w:p>
        </w:tc>
        <w:tc>
          <w:tcPr>
            <w:tcW w:w="4665" w:type="dxa"/>
            <w:vAlign w:val="center"/>
          </w:tcPr>
          <w:p w14:paraId="40B3C6C5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Pieza de trabajo</w:t>
            </w:r>
          </w:p>
        </w:tc>
      </w:tr>
      <w:tr w:rsidR="001F4683" w14:paraId="6491A65A" w14:textId="77777777">
        <w:trPr>
          <w:trHeight w:val="1670"/>
        </w:trPr>
        <w:tc>
          <w:tcPr>
            <w:tcW w:w="4665" w:type="dxa"/>
            <w:vAlign w:val="center"/>
          </w:tcPr>
          <w:p w14:paraId="053FB153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Láser</w:t>
            </w:r>
          </w:p>
        </w:tc>
        <w:tc>
          <w:tcPr>
            <w:tcW w:w="4665" w:type="dxa"/>
            <w:vAlign w:val="center"/>
          </w:tcPr>
          <w:p w14:paraId="778280BC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Entrada del gas de corte</w:t>
            </w:r>
          </w:p>
        </w:tc>
      </w:tr>
      <w:tr w:rsidR="001F4683" w14:paraId="291E535E" w14:textId="77777777">
        <w:trPr>
          <w:trHeight w:val="1670"/>
        </w:trPr>
        <w:tc>
          <w:tcPr>
            <w:tcW w:w="4665" w:type="dxa"/>
            <w:vAlign w:val="center"/>
          </w:tcPr>
          <w:p w14:paraId="42A7C6DA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Espejo</w:t>
            </w:r>
          </w:p>
        </w:tc>
        <w:tc>
          <w:tcPr>
            <w:tcW w:w="4665" w:type="dxa"/>
            <w:vAlign w:val="center"/>
          </w:tcPr>
          <w:p w14:paraId="39847236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Boquilla de salida</w:t>
            </w:r>
          </w:p>
        </w:tc>
      </w:tr>
      <w:tr w:rsidR="001F4683" w14:paraId="547596FC" w14:textId="77777777">
        <w:trPr>
          <w:trHeight w:val="1670"/>
        </w:trPr>
        <w:tc>
          <w:tcPr>
            <w:tcW w:w="4665" w:type="dxa"/>
            <w:vAlign w:val="center"/>
          </w:tcPr>
          <w:p w14:paraId="0B70F725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Tubo de vuelo</w:t>
            </w:r>
          </w:p>
        </w:tc>
        <w:tc>
          <w:tcPr>
            <w:tcW w:w="4665" w:type="dxa"/>
            <w:vAlign w:val="center"/>
          </w:tcPr>
          <w:p w14:paraId="07C6108D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Montura del lente</w:t>
            </w:r>
          </w:p>
        </w:tc>
      </w:tr>
    </w:tbl>
    <w:p w14:paraId="3E2E305E" w14:textId="77777777" w:rsidR="001F4683" w:rsidRDefault="0029003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lang w:val="es"/>
        </w:rPr>
        <w:br w:type="page"/>
      </w:r>
    </w:p>
    <w:p w14:paraId="0D02526E" w14:textId="77777777" w:rsidR="001F4683" w:rsidRDefault="00290030">
      <w:pPr>
        <w:pStyle w:val="Title"/>
      </w:pPr>
      <w:r>
        <w:rPr>
          <w:bCs/>
          <w:lang w:val="es"/>
        </w:rPr>
        <w:lastRenderedPageBreak/>
        <w:t>CLASIFICACIÓN DE TARJETAS: TARJETAS CON LAS FUNCIONES</w:t>
      </w:r>
    </w:p>
    <w:tbl>
      <w:tblPr>
        <w:tblStyle w:val="a1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1F4683" w14:paraId="16C90ED8" w14:textId="77777777">
        <w:trPr>
          <w:trHeight w:val="2385"/>
        </w:trPr>
        <w:tc>
          <w:tcPr>
            <w:tcW w:w="4665" w:type="dxa"/>
            <w:vAlign w:val="center"/>
          </w:tcPr>
          <w:p w14:paraId="2D20F5FE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32"/>
                <w:szCs w:val="32"/>
                <w:lang w:val="es"/>
              </w:rPr>
              <w:t>Enfoca el rayo a un punto pequeño y preciso.</w:t>
            </w:r>
          </w:p>
        </w:tc>
        <w:tc>
          <w:tcPr>
            <w:tcW w:w="4665" w:type="dxa"/>
            <w:vAlign w:val="center"/>
          </w:tcPr>
          <w:p w14:paraId="6489D54E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32"/>
                <w:szCs w:val="32"/>
                <w:lang w:val="es"/>
              </w:rPr>
              <w:t>Sirve como elemento de corte.</w:t>
            </w:r>
          </w:p>
        </w:tc>
      </w:tr>
      <w:tr w:rsidR="001F4683" w14:paraId="53D11BFF" w14:textId="77777777">
        <w:trPr>
          <w:trHeight w:val="2595"/>
        </w:trPr>
        <w:tc>
          <w:tcPr>
            <w:tcW w:w="4665" w:type="dxa"/>
            <w:vAlign w:val="center"/>
          </w:tcPr>
          <w:p w14:paraId="3A4B3176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32"/>
                <w:szCs w:val="32"/>
                <w:lang w:val="es"/>
              </w:rPr>
              <w:t>Dirige el rayo láser hacia donde debe ir.</w:t>
            </w:r>
          </w:p>
        </w:tc>
        <w:tc>
          <w:tcPr>
            <w:tcW w:w="4665" w:type="dxa"/>
            <w:vAlign w:val="center"/>
          </w:tcPr>
          <w:p w14:paraId="71B55029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32"/>
                <w:szCs w:val="32"/>
                <w:lang w:val="es"/>
              </w:rPr>
              <w:t>Protege la trayectoria del rayo láser y mantiene la alineación.</w:t>
            </w:r>
          </w:p>
        </w:tc>
      </w:tr>
      <w:tr w:rsidR="001F4683" w14:paraId="097CD92A" w14:textId="77777777">
        <w:trPr>
          <w:trHeight w:val="2685"/>
        </w:trPr>
        <w:tc>
          <w:tcPr>
            <w:tcW w:w="4665" w:type="dxa"/>
            <w:vAlign w:val="center"/>
          </w:tcPr>
          <w:p w14:paraId="182BDD15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32"/>
                <w:szCs w:val="32"/>
                <w:lang w:val="es"/>
              </w:rPr>
              <w:t>Aquí es donde el láser en realidad sale de la cortadora.</w:t>
            </w:r>
          </w:p>
        </w:tc>
        <w:tc>
          <w:tcPr>
            <w:tcW w:w="4665" w:type="dxa"/>
            <w:vAlign w:val="center"/>
          </w:tcPr>
          <w:p w14:paraId="65CD2121" w14:textId="77777777" w:rsidR="001F4683" w:rsidRDefault="0029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32"/>
                <w:szCs w:val="32"/>
                <w:lang w:val="es"/>
              </w:rPr>
              <w:t>Suministra gas para enfriar el material y mejorar la eficiencia del corte.</w:t>
            </w:r>
          </w:p>
        </w:tc>
      </w:tr>
      <w:tr w:rsidR="001F4683" w14:paraId="483B13F2" w14:textId="77777777">
        <w:trPr>
          <w:trHeight w:val="2685"/>
        </w:trPr>
        <w:tc>
          <w:tcPr>
            <w:tcW w:w="4665" w:type="dxa"/>
            <w:vAlign w:val="center"/>
          </w:tcPr>
          <w:p w14:paraId="15A3E27F" w14:textId="77777777" w:rsidR="001F4683" w:rsidRDefault="0029003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sz w:val="32"/>
                <w:szCs w:val="32"/>
                <w:lang w:val="es"/>
              </w:rPr>
              <w:t xml:space="preserve">Esta es la pieza que vas a cortar con el láser. </w:t>
            </w:r>
          </w:p>
        </w:tc>
        <w:tc>
          <w:tcPr>
            <w:tcW w:w="4665" w:type="dxa"/>
            <w:vAlign w:val="center"/>
          </w:tcPr>
          <w:p w14:paraId="4B34EB7E" w14:textId="77777777" w:rsidR="001F4683" w:rsidRDefault="0029003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sz w:val="32"/>
                <w:szCs w:val="32"/>
                <w:lang w:val="es"/>
              </w:rPr>
              <w:t xml:space="preserve">Componente que mantiene el lente en su sitio. </w:t>
            </w:r>
          </w:p>
        </w:tc>
      </w:tr>
    </w:tbl>
    <w:p w14:paraId="1D78F638" w14:textId="77777777" w:rsidR="001F4683" w:rsidRDefault="001F4683"/>
    <w:sectPr w:rsidR="001F46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F9113" w14:textId="77777777" w:rsidR="00290030" w:rsidRDefault="00290030">
      <w:pPr>
        <w:spacing w:after="0" w:line="240" w:lineRule="auto"/>
      </w:pPr>
      <w:r>
        <w:separator/>
      </w:r>
    </w:p>
  </w:endnote>
  <w:endnote w:type="continuationSeparator" w:id="0">
    <w:p w14:paraId="146F2F1F" w14:textId="77777777" w:rsidR="00290030" w:rsidRDefault="0029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7EBF" w14:textId="77777777" w:rsidR="001F4683" w:rsidRDefault="001F46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C824" w14:textId="77777777" w:rsidR="001F4683" w:rsidRDefault="002900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3EA1606B" wp14:editId="4FFCB359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C794C4D" wp14:editId="4471003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0FF97" w14:textId="77777777" w:rsidR="001F4683" w:rsidRDefault="0029003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DESIGN TO PROTOTYPE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794C4D" id="Rectangle 9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Mn7jJvcAAAACQEAAA8AAABkcnMvZG93bnJldi54&#10;bWxMj81OwzAQhO9IvIO1SNxau6g/aYhTIQQHjqQcOLrxkkTY68h22vTtWU5w29GOZr6pDrN34owx&#10;DYE0rJYKBFIb7ECdho/j66IAkbIha1wg1HDFBIf69qYypQ0XesdzkzvBIZRKo6HPeSylTG2P3qRl&#10;GJH49xWiN5ll7KSN5sLh3skHpbbSm4G4oTcjPvfYfjeT1zCis5NbN+qzlS+RVtu3o7xutL6/m58e&#10;QWSc858ZfvEZHWpmOoWJbBKO9a7gLVnDYq34YEeh9hsQJw27Pci6kv8X1D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yfuMm9wAAAAJAQAADwAAAAAAAAAAAAAAAAAQBAAAZHJzL2Rv&#10;d25yZXYueG1sUEsFBgAAAAAEAAQA8wAAABkFAAAAAA==&#10;" filled="f" stroked="f">
              <v:textbox inset="2.53958mm,1.2694mm,2.53958mm,1.2694mm">
                <w:txbxContent>
                  <w:p w14:paraId="3E20FF97" w14:textId="77777777" w:rsidR="001F4683" w:rsidRDefault="00290030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ascii="Arial" w:cs="Arial" w:eastAsia="Arial" w:hAnsi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DESIGN TO PROTOTYPE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054" w14:textId="77777777" w:rsidR="001F4683" w:rsidRDefault="001F46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86A0" w14:textId="77777777" w:rsidR="00290030" w:rsidRDefault="00290030">
      <w:pPr>
        <w:spacing w:after="0" w:line="240" w:lineRule="auto"/>
      </w:pPr>
      <w:r>
        <w:separator/>
      </w:r>
    </w:p>
  </w:footnote>
  <w:footnote w:type="continuationSeparator" w:id="0">
    <w:p w14:paraId="6BC7A1AD" w14:textId="77777777" w:rsidR="00290030" w:rsidRDefault="0029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F7F4" w14:textId="77777777" w:rsidR="001F4683" w:rsidRDefault="001F46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9022" w14:textId="77777777" w:rsidR="001F4683" w:rsidRDefault="001F46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71CC" w14:textId="77777777" w:rsidR="001F4683" w:rsidRDefault="001F46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683"/>
    <w:rsid w:val="001F4683"/>
    <w:rsid w:val="00290030"/>
    <w:rsid w:val="00850466"/>
    <w:rsid w:val="009F6E8B"/>
    <w:rsid w:val="00EA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34D719"/>
  <w15:docId w15:val="{1B6D51C9-F06A-4E66-B46B-82AB65AE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+Z7/MNLIrEPF+wRSPLDuVtvFkJQ==">CgMxLjAyCGguZ2pkZ3hzOAByITFXSlFjdnJmeWN0N1RZampiMTdNdXFqVk9xWFlQaHlHaw==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532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Catalina Otalora</cp:lastModifiedBy>
  <cp:revision>4</cp:revision>
  <cp:lastPrinted>2025-02-18T20:19:00Z</cp:lastPrinted>
  <dcterms:created xsi:type="dcterms:W3CDTF">2025-01-03T18:33:00Z</dcterms:created>
  <dcterms:modified xsi:type="dcterms:W3CDTF">2025-02-18T20:19:00Z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54c06863e3372f067eec291a8fc33304ea001a92a3ed6e996323fc238900202f</vt:lpwstr>
  </property>
</Properties>
</file>