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58D4" w14:textId="6DF923DF" w:rsidR="00B42D3B" w:rsidRPr="000746E9" w:rsidRDefault="00000000" w:rsidP="000746E9">
      <w:pPr>
        <w:pStyle w:val="Title"/>
      </w:pPr>
      <w:r w:rsidRPr="000746E9">
        <w:t>THE BOSTON MASSACRE ENGRAVING</w:t>
      </w:r>
    </w:p>
    <w:p w14:paraId="090BBB8D" w14:textId="5B8DBBC4" w:rsidR="005C1D2F" w:rsidRPr="00B42D3B" w:rsidRDefault="00B42D3B" w:rsidP="000746E9">
      <w:pPr>
        <w:pStyle w:val="Heading1"/>
      </w:pPr>
      <w:r>
        <w:t>Primary Source Document</w:t>
      </w:r>
      <w:r w:rsidR="000746E9">
        <w:br/>
      </w:r>
      <w:r w:rsidR="00000000" w:rsidRPr="000746E9">
        <w:rPr>
          <w:rStyle w:val="Heading2Char"/>
          <w:b w:val="0"/>
          <w:bCs w:val="0"/>
        </w:rPr>
        <w:t>Bloody Massacre Perpetrated in Kings Street in Boston by Paul Revere</w:t>
      </w:r>
      <w:r w:rsidRPr="000746E9">
        <w:rPr>
          <w:rStyle w:val="Heading2Char"/>
          <w:b w:val="0"/>
          <w:bCs w:val="0"/>
        </w:rPr>
        <w:t>,</w:t>
      </w:r>
      <w:r w:rsidR="00000000" w:rsidRPr="000746E9">
        <w:rPr>
          <w:rStyle w:val="Heading2Char"/>
          <w:b w:val="0"/>
          <w:bCs w:val="0"/>
        </w:rPr>
        <w:t xml:space="preserve"> March 1770</w:t>
      </w:r>
    </w:p>
    <w:p w14:paraId="48FAF3AC" w14:textId="4C2F98BF" w:rsidR="00B42D3B" w:rsidRPr="00B42D3B" w:rsidRDefault="00000000" w:rsidP="00B42D3B">
      <w:pPr>
        <w:widowControl w:val="0"/>
        <w:spacing w:before="458" w:after="0" w:line="483" w:lineRule="auto"/>
        <w:ind w:firstLine="11"/>
        <w:jc w:val="center"/>
        <w:rPr>
          <w:b/>
          <w:color w:val="910D28"/>
        </w:rPr>
      </w:pPr>
      <w:r>
        <w:rPr>
          <w:b/>
          <w:noProof/>
          <w:color w:val="910D28"/>
        </w:rPr>
        <w:drawing>
          <wp:inline distT="19050" distB="19050" distL="19050" distR="19050" wp14:anchorId="09B70B40" wp14:editId="4E373A71">
            <wp:extent cx="5443538" cy="6393417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38" cy="6393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679ulh3krity" w:colFirst="0" w:colLast="0"/>
      <w:bookmarkEnd w:id="0"/>
    </w:p>
    <w:p w14:paraId="1273D6C9" w14:textId="77777777" w:rsidR="00B42D3B" w:rsidRDefault="00B42D3B">
      <w:pPr>
        <w:pStyle w:val="Heading3"/>
        <w:spacing w:after="0" w:line="240" w:lineRule="auto"/>
      </w:pPr>
    </w:p>
    <w:p w14:paraId="6D5FA7D8" w14:textId="5E62E18D" w:rsidR="005C1D2F" w:rsidRPr="000746E9" w:rsidRDefault="00B42D3B" w:rsidP="000746E9">
      <w:pPr>
        <w:pStyle w:val="Heading3"/>
        <w:spacing w:line="240" w:lineRule="auto"/>
      </w:pPr>
      <w:r w:rsidRPr="000746E9">
        <w:t xml:space="preserve">Revere, P. (1770). Bloody massacre perpetrated in Kings Street in Boston [Engraving]. Paul Revere Heritage Project. </w:t>
      </w:r>
      <w:hyperlink r:id="rId8" w:anchor="google_vignette" w:history="1">
        <w:r w:rsidRPr="000746E9">
          <w:rPr>
            <w:rStyle w:val="Hyperlink"/>
            <w:color w:val="auto"/>
            <w:u w:val="none"/>
          </w:rPr>
          <w:t>http://www.paul-revere-heritage.com/boston-massacre-engraving.html#google_vignette</w:t>
        </w:r>
      </w:hyperlink>
      <w:r w:rsidRPr="000746E9">
        <w:t xml:space="preserve">  </w:t>
      </w:r>
    </w:p>
    <w:sectPr w:rsidR="005C1D2F" w:rsidRPr="00074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9F82" w14:textId="77777777" w:rsidR="001F4C41" w:rsidRDefault="001F4C41">
      <w:pPr>
        <w:spacing w:after="0" w:line="240" w:lineRule="auto"/>
      </w:pPr>
      <w:r>
        <w:separator/>
      </w:r>
    </w:p>
  </w:endnote>
  <w:endnote w:type="continuationSeparator" w:id="0">
    <w:p w14:paraId="35D7C729" w14:textId="77777777" w:rsidR="001F4C41" w:rsidRDefault="001F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AA31" w14:textId="77777777" w:rsidR="005C1D2F" w:rsidRDefault="005C1D2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428C" w14:textId="295BE0FA" w:rsidR="005C1D2F" w:rsidRDefault="000746E9" w:rsidP="000746E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42F52C" wp14:editId="67A0DD36">
              <wp:simplePos x="0" y="0"/>
              <wp:positionH relativeFrom="column">
                <wp:posOffset>1764665</wp:posOffset>
              </wp:positionH>
              <wp:positionV relativeFrom="paragraph">
                <wp:posOffset>-53340</wp:posOffset>
              </wp:positionV>
              <wp:extent cx="3072765" cy="28702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276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1D00A" w14:textId="14B8B809" w:rsidR="005C1D2F" w:rsidRDefault="000746E9" w:rsidP="000746E9">
                          <w:pPr>
                            <w:pStyle w:val="Footer"/>
                          </w:pPr>
                          <w:fldSimple w:instr=" TITLE  \* MERGEFORMAT ">
                            <w:r>
                              <w:t>Paul Revere and the Boston Massacre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42F52C" id="Rectangle 1" o:spid="_x0000_s1026" style="position:absolute;margin-left:138.95pt;margin-top:-4.2pt;width:241.9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" filled="f" stroked="f">
              <v:textbox inset="2.53958mm,1.2694mm,2.53958mm,1.2694mm">
                <w:txbxContent>
                  <w:p w14:paraId="0321D00A" w14:textId="14B8B809" w:rsidR="005C1D2F" w:rsidRDefault="000746E9" w:rsidP="000746E9">
                    <w:pPr>
                      <w:pStyle w:val="Footer"/>
                    </w:pPr>
                    <w:fldSimple w:instr=" TITLE  \* MERGEFORMAT ">
                      <w:r>
                        <w:t>Paul Revere and the Boston Massacre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A7DB48A" wp14:editId="080DAB5E">
          <wp:simplePos x="0" y="0"/>
          <wp:positionH relativeFrom="column">
            <wp:posOffset>912495</wp:posOffset>
          </wp:positionH>
          <wp:positionV relativeFrom="paragraph">
            <wp:posOffset>-53340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47E8" w14:textId="77777777" w:rsidR="005C1D2F" w:rsidRDefault="005C1D2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8035" w14:textId="77777777" w:rsidR="001F4C41" w:rsidRDefault="001F4C41">
      <w:pPr>
        <w:spacing w:after="0" w:line="240" w:lineRule="auto"/>
      </w:pPr>
      <w:r>
        <w:separator/>
      </w:r>
    </w:p>
  </w:footnote>
  <w:footnote w:type="continuationSeparator" w:id="0">
    <w:p w14:paraId="593D48E3" w14:textId="77777777" w:rsidR="001F4C41" w:rsidRDefault="001F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28DF" w14:textId="77777777" w:rsidR="005C1D2F" w:rsidRDefault="005C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9F83" w14:textId="77777777" w:rsidR="005C1D2F" w:rsidRDefault="005C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7CF5" w14:textId="77777777" w:rsidR="005C1D2F" w:rsidRDefault="005C1D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2F"/>
    <w:rsid w:val="000746E9"/>
    <w:rsid w:val="001F4C41"/>
    <w:rsid w:val="003F008D"/>
    <w:rsid w:val="005C1D2F"/>
    <w:rsid w:val="00774690"/>
    <w:rsid w:val="007872F7"/>
    <w:rsid w:val="00B42D3B"/>
    <w:rsid w:val="00BB21AA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9250D"/>
  <w15:docId w15:val="{69145315-4830-6B48-9516-C02EC32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746E9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6E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6E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746E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746E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6E9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746E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746E9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46E9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746E9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6E9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6E9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E9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E9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0746E9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746E9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746E9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0746E9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6E9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6E9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46E9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0746E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746E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746E9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7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746E9"/>
    <w:pPr>
      <w:ind w:left="720"/>
    </w:pPr>
    <w:rPr>
      <w:i/>
    </w:rPr>
  </w:style>
  <w:style w:type="paragraph" w:customStyle="1" w:styleId="AnswerKey">
    <w:name w:val="Answer Key"/>
    <w:basedOn w:val="Normal"/>
    <w:qFormat/>
    <w:rsid w:val="000746E9"/>
    <w:rPr>
      <w:color w:val="D30F7F" w:themeColor="accent5"/>
    </w:rPr>
  </w:style>
  <w:style w:type="paragraph" w:styleId="NoSpacing">
    <w:name w:val="No Spacing"/>
    <w:uiPriority w:val="1"/>
    <w:qFormat/>
    <w:rsid w:val="000746E9"/>
    <w:pPr>
      <w:spacing w:after="0" w:line="240" w:lineRule="auto"/>
    </w:pPr>
    <w:rPr>
      <w:rFonts w:eastAsiaTheme="minorHAnsi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l-revere-heritage.com/boston-massacre-engraving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49</Words>
  <Characters>393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Revere and the Boston Massacre</vt:lpstr>
    </vt:vector>
  </TitlesOfParts>
  <Manager/>
  <Company/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 and the Boston Massacre</dc:title>
  <dc:subject/>
  <dc:creator>K20 Center</dc:creator>
  <cp:keywords/>
  <dc:description/>
  <cp:lastModifiedBy>Gracia, Ann M.</cp:lastModifiedBy>
  <cp:revision>3</cp:revision>
  <cp:lastPrinted>2025-10-30T19:01:00Z</cp:lastPrinted>
  <dcterms:created xsi:type="dcterms:W3CDTF">2025-10-30T19:01:00Z</dcterms:created>
  <dcterms:modified xsi:type="dcterms:W3CDTF">2025-10-30T19:01:00Z</dcterms:modified>
  <cp:category/>
</cp:coreProperties>
</file>