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6FECF0" w14:textId="1F3A207B" w:rsidR="00446C13" w:rsidRPr="00064543" w:rsidRDefault="00064543" w:rsidP="00DC7A6D">
      <w:pPr>
        <w:pStyle w:val="Title"/>
      </w:pPr>
      <w:proofErr w:type="gramStart"/>
      <w:r w:rsidRPr="00064543">
        <w:t>Transformation</w:t>
      </w:r>
      <w:proofErr w:type="gramEnd"/>
      <w:r w:rsidRPr="00064543">
        <w:t xml:space="preserve"> </w:t>
      </w:r>
      <w:r w:rsidR="00CA5D95" w:rsidRPr="00064543">
        <w:t>Vocab</w:t>
      </w:r>
      <w:r w:rsidRPr="00064543">
        <w:t>ulary</w:t>
      </w:r>
    </w:p>
    <w:p w14:paraId="2EFE897F" w14:textId="77777777" w:rsidR="00CA5D95" w:rsidRPr="00064543" w:rsidRDefault="00CA5D95" w:rsidP="00CA5D95">
      <w:pPr>
        <w:pStyle w:val="Heading1"/>
      </w:pPr>
      <w:r w:rsidRPr="00064543">
        <w:t>Vocabulary</w:t>
      </w:r>
    </w:p>
    <w:p w14:paraId="75ED99A3" w14:textId="77777777" w:rsidR="00CA5D95" w:rsidRPr="00064543" w:rsidRDefault="00CA5D95" w:rsidP="00CA5D95">
      <w:pPr>
        <w:pStyle w:val="BodyText"/>
        <w:numPr>
          <w:ilvl w:val="0"/>
          <w:numId w:val="12"/>
        </w:numPr>
      </w:pPr>
      <w:r w:rsidRPr="00064543">
        <w:rPr>
          <w:b/>
          <w:bCs/>
          <w:color w:val="3E5C61" w:themeColor="accent6"/>
          <w:u w:val="single"/>
        </w:rPr>
        <w:t>transformation</w:t>
      </w:r>
      <w:r w:rsidRPr="00064543">
        <w:rPr>
          <w:b/>
          <w:bCs/>
          <w:color w:val="3E5C61" w:themeColor="accent6"/>
        </w:rPr>
        <w:t>:</w:t>
      </w:r>
      <w:r w:rsidRPr="00064543">
        <w:t xml:space="preserve"> a function (rule) that changes the figure in some way</w:t>
      </w:r>
    </w:p>
    <w:p w14:paraId="2B4398A0" w14:textId="77777777" w:rsidR="00CA5D95" w:rsidRPr="00064543" w:rsidRDefault="00CA5D95" w:rsidP="00CA5D95">
      <w:pPr>
        <w:pStyle w:val="BodyText"/>
        <w:numPr>
          <w:ilvl w:val="0"/>
          <w:numId w:val="12"/>
        </w:numPr>
      </w:pPr>
      <w:r w:rsidRPr="00064543">
        <w:rPr>
          <w:b/>
          <w:bCs/>
          <w:color w:val="3E5C61" w:themeColor="accent6"/>
          <w:u w:val="single"/>
        </w:rPr>
        <w:t>preimage</w:t>
      </w:r>
      <w:r w:rsidRPr="00064543">
        <w:rPr>
          <w:b/>
          <w:bCs/>
          <w:color w:val="3E5C61" w:themeColor="accent6"/>
        </w:rPr>
        <w:t>:</w:t>
      </w:r>
      <w:r w:rsidRPr="00064543">
        <w:t xml:space="preserve"> the original figure, before any transformation(s); the input</w:t>
      </w:r>
    </w:p>
    <w:p w14:paraId="35F2771E" w14:textId="140443E0" w:rsidR="00CA5D95" w:rsidRPr="00064543" w:rsidRDefault="00CA5D95" w:rsidP="00382A54">
      <w:pPr>
        <w:pStyle w:val="BodyText"/>
        <w:numPr>
          <w:ilvl w:val="0"/>
          <w:numId w:val="12"/>
        </w:numPr>
      </w:pPr>
      <w:r w:rsidRPr="00064543">
        <w:rPr>
          <w:b/>
          <w:bCs/>
          <w:color w:val="3E5C61" w:themeColor="accent6"/>
          <w:u w:val="single"/>
        </w:rPr>
        <w:t>image</w:t>
      </w:r>
      <w:r w:rsidRPr="00064543">
        <w:rPr>
          <w:b/>
          <w:bCs/>
          <w:color w:val="3E5C61" w:themeColor="accent6"/>
        </w:rPr>
        <w:t>:</w:t>
      </w:r>
      <w:r w:rsidRPr="00064543">
        <w:t xml:space="preserve"> the final figure; the result from applying the transformation(s); the output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CA5D95" w:rsidRPr="00064543" w14:paraId="330FC99A" w14:textId="77777777" w:rsidTr="00686393">
        <w:trPr>
          <w:cantSplit/>
          <w:trHeight w:val="315"/>
          <w:tblHeader/>
        </w:trPr>
        <w:tc>
          <w:tcPr>
            <w:tcW w:w="2500" w:type="pct"/>
            <w:vMerge w:val="restart"/>
            <w:shd w:val="clear" w:color="auto" w:fill="auto"/>
            <w:vAlign w:val="center"/>
          </w:tcPr>
          <w:p w14:paraId="31D09D1B" w14:textId="77777777" w:rsidR="00CA5D95" w:rsidRPr="00064543" w:rsidRDefault="00CA5D95" w:rsidP="00686393">
            <w:pPr>
              <w:pStyle w:val="TableColumnHeaders"/>
            </w:pPr>
            <w:r w:rsidRPr="00064543">
              <w:rPr>
                <w:noProof/>
              </w:rPr>
              <w:drawing>
                <wp:inline distT="0" distB="0" distL="0" distR="0" wp14:anchorId="6195C589" wp14:editId="03611AC5">
                  <wp:extent cx="2677095" cy="1460981"/>
                  <wp:effectExtent l="0" t="0" r="0" b="6350"/>
                  <wp:docPr id="1" name="Picture 1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iagram of a triang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095" cy="146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3E5C61" w:themeFill="accent2"/>
            <w:vAlign w:val="center"/>
          </w:tcPr>
          <w:p w14:paraId="2B27DB2B" w14:textId="77777777" w:rsidR="00CA5D95" w:rsidRPr="00064543" w:rsidRDefault="00CA5D95" w:rsidP="00686393">
            <w:pPr>
              <w:pStyle w:val="TableColumnHeaders"/>
            </w:pPr>
            <w:r w:rsidRPr="00064543">
              <w:t>Verbal Description</w:t>
            </w:r>
          </w:p>
        </w:tc>
      </w:tr>
      <w:tr w:rsidR="00CA5D95" w:rsidRPr="00064543" w14:paraId="69583248" w14:textId="77777777" w:rsidTr="00686393">
        <w:tc>
          <w:tcPr>
            <w:tcW w:w="2500" w:type="pct"/>
            <w:vMerge/>
            <w:shd w:val="clear" w:color="auto" w:fill="auto"/>
            <w:vAlign w:val="center"/>
          </w:tcPr>
          <w:p w14:paraId="7FB5EFA2" w14:textId="77777777" w:rsidR="00CA5D95" w:rsidRPr="00064543" w:rsidRDefault="00CA5D95" w:rsidP="00686393">
            <w:pPr>
              <w:pStyle w:val="RowHeader"/>
              <w:jc w:val="center"/>
            </w:pPr>
          </w:p>
        </w:tc>
        <w:tc>
          <w:tcPr>
            <w:tcW w:w="2500" w:type="pct"/>
            <w:vAlign w:val="center"/>
          </w:tcPr>
          <w:p w14:paraId="01B72021" w14:textId="77777777" w:rsidR="00CA5D95" w:rsidRPr="00064543" w:rsidRDefault="00CA5D95" w:rsidP="00686393">
            <w:pPr>
              <w:pStyle w:val="TableData"/>
              <w:jc w:val="center"/>
              <w:rPr>
                <w:i/>
                <w:iCs/>
              </w:rPr>
            </w:pPr>
            <w:r w:rsidRPr="00064543">
              <w:t xml:space="preserve">Translate the preimage 4 units right </w:t>
            </w:r>
            <w:r w:rsidRPr="00064543">
              <w:br/>
              <w:t>and 2 units down.</w:t>
            </w:r>
          </w:p>
        </w:tc>
      </w:tr>
      <w:tr w:rsidR="00CA5D95" w:rsidRPr="00064543" w14:paraId="6762D350" w14:textId="77777777" w:rsidTr="00686393">
        <w:tc>
          <w:tcPr>
            <w:tcW w:w="2500" w:type="pct"/>
            <w:vMerge/>
            <w:shd w:val="clear" w:color="auto" w:fill="auto"/>
            <w:vAlign w:val="center"/>
          </w:tcPr>
          <w:p w14:paraId="778DD902" w14:textId="77777777" w:rsidR="00CA5D95" w:rsidRPr="00064543" w:rsidRDefault="00CA5D95" w:rsidP="00686393">
            <w:pPr>
              <w:pStyle w:val="RowHeader"/>
              <w:jc w:val="center"/>
            </w:pPr>
          </w:p>
        </w:tc>
        <w:tc>
          <w:tcPr>
            <w:tcW w:w="2500" w:type="pct"/>
            <w:shd w:val="clear" w:color="auto" w:fill="3E5C61" w:themeFill="accent2"/>
            <w:vAlign w:val="center"/>
          </w:tcPr>
          <w:p w14:paraId="17CB254E" w14:textId="77777777" w:rsidR="00CA5D95" w:rsidRPr="00064543" w:rsidRDefault="00CA5D95" w:rsidP="00686393">
            <w:pPr>
              <w:pStyle w:val="TableColumnHeaders"/>
            </w:pPr>
            <w:r w:rsidRPr="00064543">
              <w:t>Algebraic Rule</w:t>
            </w:r>
          </w:p>
        </w:tc>
      </w:tr>
      <w:tr w:rsidR="00CA5D95" w:rsidRPr="00064543" w14:paraId="76D79F9B" w14:textId="77777777" w:rsidTr="00686393">
        <w:tc>
          <w:tcPr>
            <w:tcW w:w="2500" w:type="pct"/>
            <w:vMerge/>
            <w:shd w:val="clear" w:color="auto" w:fill="auto"/>
            <w:vAlign w:val="center"/>
          </w:tcPr>
          <w:p w14:paraId="555183D2" w14:textId="77777777" w:rsidR="00CA5D95" w:rsidRPr="00064543" w:rsidRDefault="00CA5D95" w:rsidP="00686393">
            <w:pPr>
              <w:pStyle w:val="RowHeader"/>
              <w:jc w:val="center"/>
            </w:pPr>
          </w:p>
        </w:tc>
        <w:tc>
          <w:tcPr>
            <w:tcW w:w="2500" w:type="pct"/>
            <w:vAlign w:val="center"/>
          </w:tcPr>
          <w:p w14:paraId="333AEE60" w14:textId="77777777" w:rsidR="00CA5D95" w:rsidRPr="00064543" w:rsidRDefault="00CA5D95" w:rsidP="00686393">
            <w:pPr>
              <w:pStyle w:val="TableData"/>
              <w:jc w:val="center"/>
              <w:rPr>
                <w:i/>
                <w:iCs/>
              </w:rPr>
            </w:pPr>
            <w:r w:rsidRPr="00064543">
              <w:rPr>
                <w:position w:val="-14"/>
              </w:rPr>
              <w:object w:dxaOrig="2280" w:dyaOrig="400" w14:anchorId="5FC2DC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20pt" o:ole="">
                  <v:imagedata r:id="rId9" o:title=""/>
                </v:shape>
                <o:OLEObject Type="Embed" ProgID="Equation.DSMT4" ShapeID="_x0000_i1025" DrawAspect="Content" ObjectID="_1800439287" r:id="rId10"/>
              </w:object>
            </w:r>
          </w:p>
        </w:tc>
      </w:tr>
      <w:tr w:rsidR="00CA5D95" w:rsidRPr="00064543" w14:paraId="75867F83" w14:textId="77777777" w:rsidTr="00686393"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4912E921" w14:textId="77777777" w:rsidR="00CA5D95" w:rsidRPr="00064543" w:rsidRDefault="00CA5D95" w:rsidP="00686393">
            <w:pPr>
              <w:pStyle w:val="TableColumnHeaders"/>
            </w:pPr>
            <w:r w:rsidRPr="00064543">
              <w:t>Mapping Notation</w:t>
            </w:r>
          </w:p>
        </w:tc>
      </w:tr>
      <w:tr w:rsidR="00CA5D95" w14:paraId="5EA9F356" w14:textId="77777777" w:rsidTr="00686393">
        <w:tc>
          <w:tcPr>
            <w:tcW w:w="2500" w:type="pct"/>
            <w:shd w:val="clear" w:color="auto" w:fill="auto"/>
            <w:vAlign w:val="center"/>
          </w:tcPr>
          <w:p w14:paraId="43D6AD57" w14:textId="77777777" w:rsidR="00CA5D95" w:rsidRPr="00064543" w:rsidRDefault="00CA5D95" w:rsidP="00686393">
            <w:pPr>
              <w:pStyle w:val="TableData"/>
              <w:jc w:val="center"/>
            </w:pPr>
            <w:r w:rsidRPr="00064543">
              <w:rPr>
                <w:position w:val="-6"/>
              </w:rPr>
              <w:object w:dxaOrig="800" w:dyaOrig="279" w14:anchorId="518BB811">
                <v:shape id="_x0000_i1026" type="#_x0000_t75" style="width:40pt;height:13pt" o:ole="">
                  <v:imagedata r:id="rId11" o:title=""/>
                </v:shape>
                <o:OLEObject Type="Embed" ProgID="Equation.DSMT4" ShapeID="_x0000_i1026" DrawAspect="Content" ObjectID="_1800439288" r:id="rId12"/>
              </w:object>
            </w:r>
          </w:p>
          <w:p w14:paraId="1DC4BA0D" w14:textId="77777777" w:rsidR="00CA5D95" w:rsidRPr="00064543" w:rsidRDefault="00CA5D95" w:rsidP="00686393">
            <w:pPr>
              <w:pStyle w:val="TableData"/>
              <w:jc w:val="center"/>
            </w:pPr>
            <w:r w:rsidRPr="00064543">
              <w:rPr>
                <w:b/>
                <w:bCs/>
                <w:i/>
                <w:iCs/>
              </w:rPr>
              <w:t>Read:</w:t>
            </w:r>
            <w:r w:rsidRPr="00064543">
              <w:rPr>
                <w:i/>
                <w:iCs/>
              </w:rPr>
              <w:t xml:space="preserve"> Point A maps to point A prime.</w:t>
            </w:r>
          </w:p>
        </w:tc>
        <w:tc>
          <w:tcPr>
            <w:tcW w:w="2500" w:type="pct"/>
            <w:vAlign w:val="center"/>
          </w:tcPr>
          <w:p w14:paraId="1F22373A" w14:textId="77777777" w:rsidR="00CA5D95" w:rsidRPr="00064543" w:rsidRDefault="00CA5D95" w:rsidP="00686393">
            <w:pPr>
              <w:pStyle w:val="TableData"/>
              <w:jc w:val="center"/>
            </w:pPr>
            <w:r w:rsidRPr="00064543">
              <w:rPr>
                <w:position w:val="-10"/>
              </w:rPr>
              <w:object w:dxaOrig="3860" w:dyaOrig="320" w14:anchorId="7821426F">
                <v:shape id="_x0000_i1027" type="#_x0000_t75" style="width:193pt;height:16pt" o:ole="">
                  <v:imagedata r:id="rId13" o:title=""/>
                </v:shape>
                <o:OLEObject Type="Embed" ProgID="Equation.DSMT4" ShapeID="_x0000_i1027" DrawAspect="Content" ObjectID="_1800439289" r:id="rId14"/>
              </w:object>
            </w:r>
          </w:p>
          <w:p w14:paraId="7EAD6FE0" w14:textId="77777777" w:rsidR="00CA5D95" w:rsidRPr="00543567" w:rsidRDefault="00CA5D95" w:rsidP="00686393">
            <w:pPr>
              <w:pStyle w:val="TableData"/>
              <w:jc w:val="center"/>
            </w:pPr>
            <w:r w:rsidRPr="00064543">
              <w:rPr>
                <w:b/>
                <w:bCs/>
                <w:i/>
                <w:iCs/>
              </w:rPr>
              <w:t>Read:</w:t>
            </w:r>
            <w:r w:rsidRPr="00064543">
              <w:rPr>
                <w:i/>
                <w:iCs/>
              </w:rPr>
              <w:t xml:space="preserve"> Polygon A, B, C, D maps to polygon </w:t>
            </w:r>
            <w:r w:rsidRPr="00064543">
              <w:rPr>
                <w:i/>
                <w:iCs/>
              </w:rPr>
              <w:br/>
              <w:t>A prime, B prime, C prime, D prime.</w:t>
            </w:r>
          </w:p>
        </w:tc>
      </w:tr>
    </w:tbl>
    <w:p w14:paraId="38E919F6" w14:textId="77777777" w:rsidR="00CA5D95" w:rsidRDefault="00CA5D95" w:rsidP="00CA5D95">
      <w:pPr>
        <w:pStyle w:val="BodyText"/>
      </w:pPr>
    </w:p>
    <w:sectPr w:rsidR="00CA5D95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819C" w14:textId="77777777" w:rsidR="00CA5D95" w:rsidRDefault="00CA5D95" w:rsidP="00293785">
      <w:pPr>
        <w:spacing w:after="0" w:line="240" w:lineRule="auto"/>
      </w:pPr>
      <w:r>
        <w:separator/>
      </w:r>
    </w:p>
  </w:endnote>
  <w:endnote w:type="continuationSeparator" w:id="0">
    <w:p w14:paraId="47243F34" w14:textId="77777777" w:rsidR="00CA5D95" w:rsidRDefault="00CA5D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1FE9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A26FCF" wp14:editId="6FA80B5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01CE8" w14:textId="002CD748" w:rsidR="00293785" w:rsidRDefault="00922C8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33EA070CC7E4542967C2E80F262C1E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A5D95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26F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C001CE8" w14:textId="002CD748" w:rsidR="00293785" w:rsidRDefault="00382A5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33EA070CC7E4542967C2E80F262C1E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A5D95"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CC93E0A" wp14:editId="6F5DC94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22D0" w14:textId="77777777" w:rsidR="00CA5D95" w:rsidRDefault="00CA5D95" w:rsidP="00293785">
      <w:pPr>
        <w:spacing w:after="0" w:line="240" w:lineRule="auto"/>
      </w:pPr>
      <w:r>
        <w:separator/>
      </w:r>
    </w:p>
  </w:footnote>
  <w:footnote w:type="continuationSeparator" w:id="0">
    <w:p w14:paraId="74AC4F02" w14:textId="77777777" w:rsidR="00CA5D95" w:rsidRDefault="00CA5D9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0C74"/>
    <w:multiLevelType w:val="hybridMultilevel"/>
    <w:tmpl w:val="D28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4817">
    <w:abstractNumId w:val="7"/>
  </w:num>
  <w:num w:numId="2" w16cid:durableId="237835828">
    <w:abstractNumId w:val="8"/>
  </w:num>
  <w:num w:numId="3" w16cid:durableId="320164488">
    <w:abstractNumId w:val="1"/>
  </w:num>
  <w:num w:numId="4" w16cid:durableId="1640959946">
    <w:abstractNumId w:val="3"/>
  </w:num>
  <w:num w:numId="5" w16cid:durableId="1918200257">
    <w:abstractNumId w:val="4"/>
  </w:num>
  <w:num w:numId="6" w16cid:durableId="421419746">
    <w:abstractNumId w:val="6"/>
  </w:num>
  <w:num w:numId="7" w16cid:durableId="1411003152">
    <w:abstractNumId w:val="5"/>
  </w:num>
  <w:num w:numId="8" w16cid:durableId="1881547107">
    <w:abstractNumId w:val="9"/>
  </w:num>
  <w:num w:numId="9" w16cid:durableId="967584098">
    <w:abstractNumId w:val="10"/>
  </w:num>
  <w:num w:numId="10" w16cid:durableId="1812867969">
    <w:abstractNumId w:val="11"/>
  </w:num>
  <w:num w:numId="11" w16cid:durableId="697436509">
    <w:abstractNumId w:val="2"/>
  </w:num>
  <w:num w:numId="12" w16cid:durableId="153013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95"/>
    <w:rsid w:val="0002576B"/>
    <w:rsid w:val="0004006F"/>
    <w:rsid w:val="00053775"/>
    <w:rsid w:val="0005619A"/>
    <w:rsid w:val="000639CB"/>
    <w:rsid w:val="0006454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82A54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45EE6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267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A5D95"/>
    <w:rsid w:val="00CC4F77"/>
    <w:rsid w:val="00CD3CF6"/>
    <w:rsid w:val="00CE336D"/>
    <w:rsid w:val="00D106FF"/>
    <w:rsid w:val="00D269D8"/>
    <w:rsid w:val="00D6167A"/>
    <w:rsid w:val="00D626EB"/>
    <w:rsid w:val="00DC7A6D"/>
    <w:rsid w:val="00E30748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7FCFC49"/>
  <w15:docId w15:val="{588F9275-1D3D-4DB4-A884-82C21816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3EA070CC7E4542967C2E80F262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9D859-5F73-4580-9096-EEEBCF9B492E}"/>
      </w:docPartPr>
      <w:docPartBody>
        <w:p w:rsidR="00091CC1" w:rsidRDefault="00091CC1">
          <w:pPr>
            <w:pStyle w:val="D33EA070CC7E4542967C2E80F262C1E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C1"/>
    <w:rsid w:val="000639CB"/>
    <w:rsid w:val="00091CC1"/>
    <w:rsid w:val="00981267"/>
    <w:rsid w:val="00D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3EA070CC7E4542967C2E80F262C1EB">
    <w:name w:val="D33EA070CC7E4542967C2E80F262C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creator>Michell</dc:creator>
  <cp:lastModifiedBy>Eike, Michell L.</cp:lastModifiedBy>
  <cp:revision>2</cp:revision>
  <cp:lastPrinted>2016-07-14T14:08:00Z</cp:lastPrinted>
  <dcterms:created xsi:type="dcterms:W3CDTF">2025-02-07T19:12:00Z</dcterms:created>
  <dcterms:modified xsi:type="dcterms:W3CDTF">2025-02-07T19:12:00Z</dcterms:modified>
</cp:coreProperties>
</file>