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47C8" w14:textId="69A8910F" w:rsidR="002F6D25" w:rsidRDefault="002F6D25" w:rsidP="002F6D25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proofErr w:type="gramStart"/>
      <w:r w:rsidRPr="002F6D25">
        <w:rPr>
          <w:rStyle w:val="Heading2Char"/>
          <w:color w:val="2E2E2E" w:themeColor="text2"/>
          <w:sz w:val="28"/>
          <w:szCs w:val="28"/>
        </w:rPr>
        <w:t>NEWSPAPER :</w:t>
      </w:r>
      <w:proofErr w:type="gramEnd"/>
      <w:r w:rsidRPr="002F6D25">
        <w:rPr>
          <w:rStyle w:val="Heading2Char"/>
          <w:color w:val="2E2E2E" w:themeColor="text2"/>
          <w:sz w:val="28"/>
          <w:szCs w:val="28"/>
        </w:rPr>
        <w:t xml:space="preserve"> THE MANHATTAN PROJECT</w:t>
      </w:r>
    </w:p>
    <w:p w14:paraId="2A323B56" w14:textId="77777777" w:rsidR="002F6D25" w:rsidRDefault="002F6D25" w:rsidP="00505C98">
      <w:pPr>
        <w:suppressAutoHyphens/>
        <w:spacing w:before="180"/>
        <w:rPr>
          <w:rStyle w:val="body"/>
          <w:rFonts w:ascii="Calibri" w:hAnsi="Calibri"/>
        </w:rPr>
      </w:pPr>
      <w:r w:rsidRPr="002F6D25">
        <w:rPr>
          <w:rStyle w:val="body"/>
          <w:rFonts w:ascii="Calibri" w:hAnsi="Calibri"/>
        </w:rPr>
        <w:t xml:space="preserve">The newspaper can be done by hand or using Microsoft word or Publisher. The newspaper contains 2 articles and one editorial with headlines, graphics, and captions. Each article can be written by a separate group member and then edited by the group. </w:t>
      </w:r>
    </w:p>
    <w:p w14:paraId="57DD4F79" w14:textId="7E5D96FE" w:rsidR="00505C98" w:rsidRDefault="002F6D25" w:rsidP="00505C98">
      <w:pPr>
        <w:suppressAutoHyphens/>
        <w:spacing w:before="180"/>
        <w:rPr>
          <w:rStyle w:val="body"/>
          <w:rFonts w:ascii="Calibri" w:hAnsi="Calibri"/>
        </w:rPr>
      </w:pPr>
      <w:r w:rsidRPr="002F6D25">
        <w:rPr>
          <w:rStyle w:val="Heading2Char"/>
        </w:rPr>
        <w:t>Group Members:</w:t>
      </w:r>
      <w:r w:rsidRPr="002F6D25">
        <w:rPr>
          <w:rStyle w:val="body"/>
          <w:rFonts w:ascii="Calibri" w:hAnsi="Calibri"/>
        </w:rPr>
        <w:t xml:space="preserve"> ______________________</w:t>
      </w:r>
      <w:r>
        <w:rPr>
          <w:rStyle w:val="body"/>
          <w:rFonts w:ascii="Calibri" w:hAnsi="Calibri"/>
        </w:rPr>
        <w:t>______________________________________</w:t>
      </w:r>
      <w:r w:rsidRPr="002F6D25">
        <w:rPr>
          <w:rStyle w:val="body"/>
          <w:rFonts w:ascii="Calibri" w:hAnsi="Calibri"/>
        </w:rPr>
        <w:t>__________________</w:t>
      </w:r>
    </w:p>
    <w:p w14:paraId="3133C5A6" w14:textId="77777777" w:rsidR="002F6D25" w:rsidRPr="00A841D3" w:rsidRDefault="002F6D25" w:rsidP="00505C98">
      <w:pPr>
        <w:suppressAutoHyphens/>
        <w:spacing w:before="180"/>
        <w:rPr>
          <w:rStyle w:val="body"/>
          <w:rFonts w:ascii="Calibri" w:hAnsi="Calibri"/>
        </w:rPr>
      </w:pPr>
      <w:bookmarkStart w:id="0" w:name="_GoBack"/>
    </w:p>
    <w:tbl>
      <w:tblPr>
        <w:tblStyle w:val="LightList-Accent2"/>
        <w:tblW w:w="10800" w:type="dxa"/>
        <w:jc w:val="center"/>
        <w:tblLook w:val="04A0" w:firstRow="1" w:lastRow="0" w:firstColumn="1" w:lastColumn="0" w:noHBand="0" w:noVBand="1"/>
      </w:tblPr>
      <w:tblGrid>
        <w:gridCol w:w="1685"/>
        <w:gridCol w:w="2545"/>
        <w:gridCol w:w="2520"/>
        <w:gridCol w:w="1980"/>
        <w:gridCol w:w="2070"/>
      </w:tblGrid>
      <w:tr w:rsidR="004903FD" w14:paraId="34DCA51B" w14:textId="77777777" w:rsidTr="00D3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bookmarkEnd w:id="0"/>
          <w:p w14:paraId="74A4A31C" w14:textId="210C4E58" w:rsidR="005B66E1" w:rsidRPr="00DC0159" w:rsidRDefault="005B66E1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125C09" w14:textId="0ED3EA3F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6B4BFC51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04F7C13F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0A957D8E" w:rsidR="005B66E1" w:rsidRDefault="005B66E1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2</w:t>
            </w:r>
          </w:p>
        </w:tc>
      </w:tr>
      <w:tr w:rsidR="00D30682" w14:paraId="6AF2A3EB" w14:textId="77777777" w:rsidTr="00D3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FB6D168" w14:textId="30004928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5B66E1">
              <w:rPr>
                <w:b/>
                <w:sz w:val="20"/>
                <w:szCs w:val="20"/>
              </w:rPr>
              <w:t>ARTICLE 1:</w:t>
            </w:r>
            <w:r w:rsidRPr="005B66E1">
              <w:rPr>
                <w:b/>
                <w:sz w:val="20"/>
                <w:szCs w:val="20"/>
              </w:rPr>
              <w:br/>
              <w:t>PURSPOSE</w:t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38C3907" w14:textId="7D6DD765" w:rsidR="005B66E1" w:rsidRPr="00DC0159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90-100% of this newspaper article establishes a clear explanation of the Manhattan project its development and effects. The article is written in original words as if the events just happened. The article is not copied from readings.</w:t>
            </w:r>
            <w:r>
              <w:rPr>
                <w:color w:val="4D7D75" w:themeColor="accent3" w:themeShade="80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574AEDD" w14:textId="147F594C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80-89% of the article establishes a clear explanation of the Manhattan project. The article is written in original words as if the events just happened and no part of the article is copied from previous readings.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652EB9" w14:textId="06CD3EE4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70</w:t>
            </w:r>
            <w:r>
              <w:rPr>
                <w:color w:val="4D7D75" w:themeColor="accent3" w:themeShade="80"/>
              </w:rPr>
              <w:t xml:space="preserve">-79% of the articles </w:t>
            </w:r>
            <w:proofErr w:type="spellStart"/>
            <w:r>
              <w:rPr>
                <w:color w:val="4D7D75" w:themeColor="accent3" w:themeShade="80"/>
              </w:rPr>
              <w:t>establishe</w:t>
            </w:r>
            <w:proofErr w:type="spellEnd"/>
            <w:r w:rsidRPr="005B66E1">
              <w:rPr>
                <w:color w:val="4D7D75" w:themeColor="accent3" w:themeShade="80"/>
              </w:rPr>
              <w:t xml:space="preserve"> a clear purpose explaining the Manhattan project. The article is written in original words, not copied from previous readings.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BE5243" w14:textId="048360B3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Less than 70% of the article establishes a clear purpose explaining the Manhattan project. The article is written in original words, not copied from previous readings.</w:t>
            </w:r>
          </w:p>
        </w:tc>
      </w:tr>
      <w:tr w:rsidR="00D30682" w14:paraId="6736E24D" w14:textId="77777777" w:rsidTr="00D30682">
        <w:trPr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98771A4" w14:textId="30CE74A2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5B66E1">
              <w:rPr>
                <w:b/>
                <w:sz w:val="20"/>
                <w:szCs w:val="20"/>
              </w:rPr>
              <w:t>ARTICLE 2:</w:t>
            </w:r>
            <w:r w:rsidRPr="005B66E1">
              <w:rPr>
                <w:b/>
                <w:sz w:val="20"/>
                <w:szCs w:val="20"/>
              </w:rPr>
              <w:br/>
              <w:t>THE AMERICAN PERSPECTIVE</w:t>
            </w:r>
            <w:r w:rsidRPr="005B66E1">
              <w:rPr>
                <w:b/>
                <w:sz w:val="20"/>
                <w:szCs w:val="20"/>
              </w:rPr>
              <w:br/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1FA9C5" w14:textId="0711BC61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The article explains fully the intention of the American leaflet to the Japanese and the memo to the American public. For what purposes were they written?</w:t>
            </w:r>
            <w:r>
              <w:rPr>
                <w:color w:val="4D7D75" w:themeColor="accent3" w:themeShade="80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5C0DAE2" w14:textId="0B47F5D0" w:rsidR="005B66E1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The article explains the intention of the leaflet to the Japanese and the memo to the American public to 80 to 89% accuracy.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99F4A9" w14:textId="19B2111B" w:rsidR="005B66E1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The article explains the intention of the leaflet and the memo to the American public to 70 to 79% accuracy.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4BA1BB" w14:textId="2C9AEE14" w:rsidR="005B66E1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The article does not explain adequately the intention of the leaflet to the Japanese and the memo to the American public.</w:t>
            </w:r>
          </w:p>
        </w:tc>
      </w:tr>
      <w:tr w:rsidR="00D30682" w14:paraId="25AF79B8" w14:textId="77777777" w:rsidTr="00D3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94914B" w14:textId="5F1A740F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5B66E1">
              <w:rPr>
                <w:b/>
                <w:sz w:val="20"/>
                <w:szCs w:val="20"/>
              </w:rPr>
              <w:t>ARTICLES:</w:t>
            </w:r>
            <w:r w:rsidRPr="005B66E1">
              <w:rPr>
                <w:b/>
                <w:sz w:val="20"/>
                <w:szCs w:val="20"/>
              </w:rPr>
              <w:br/>
              <w:t>SUPPORTING DETAILS</w:t>
            </w:r>
            <w:r w:rsidRPr="005B66E1">
              <w:rPr>
                <w:b/>
                <w:sz w:val="20"/>
                <w:szCs w:val="20"/>
              </w:rPr>
              <w:br/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196C49C" w14:textId="57491182" w:rsidR="005B66E1" w:rsidRPr="00DC0159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All articles use quotes directly from the readings and include details from the readings in a clear and precise way with 90-100% accuracy.</w:t>
            </w:r>
            <w:r>
              <w:rPr>
                <w:color w:val="4D7D75" w:themeColor="accent3" w:themeShade="80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0170C2" w14:textId="1CD28380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The details in the articles are clear and pertinent 85-89% of the time. Quotes and details gained from the readings are present.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4FA561" w14:textId="6E36C8F1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The details in the articles are clear and pertinent 70-79% of the time. A few quotes are present.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887174" w14:textId="2B658478" w:rsidR="005B66E1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6E1">
              <w:rPr>
                <w:color w:val="4D7D75" w:themeColor="accent3" w:themeShade="80"/>
              </w:rPr>
              <w:t>The details in more than 25% of the articles are neither clear nor pertinent. Quotes and details are not present or are confusing.</w:t>
            </w:r>
          </w:p>
        </w:tc>
      </w:tr>
      <w:tr w:rsidR="00D30682" w14:paraId="5B43F4CE" w14:textId="77777777" w:rsidTr="00D30682">
        <w:trPr>
          <w:trHeight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B4D9FA1" w14:textId="19EFE542" w:rsidR="005B66E1" w:rsidRPr="005B66E1" w:rsidRDefault="005B66E1" w:rsidP="002861BF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5B66E1">
              <w:rPr>
                <w:b/>
                <w:sz w:val="20"/>
                <w:szCs w:val="20"/>
              </w:rPr>
              <w:t>LAYOUT: HEADLINES &amp; CAPTIONS</w:t>
            </w:r>
            <w:r w:rsidRPr="005B66E1">
              <w:rPr>
                <w:b/>
                <w:sz w:val="20"/>
                <w:szCs w:val="20"/>
              </w:rPr>
              <w:br/>
            </w: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BF1C005" w14:textId="5F3B9824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All articles have headlines that capture the reader's attention and accurately describe the content. All articles have a byline. Graphics have captions that adequately describe the people and action in the graphic.</w:t>
            </w:r>
            <w:r>
              <w:rPr>
                <w:color w:val="4D7D75" w:themeColor="accent3" w:themeShade="80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4608C89" w14:textId="731F329C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6FC1C0B" w14:textId="0AC3C1B6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0CC9549" w14:textId="7D9ACCA8" w:rsidR="005B66E1" w:rsidRPr="00DC0159" w:rsidRDefault="005B66E1" w:rsidP="005B66E1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Articles are missing bylines OR many articles do not have adequate headlines OR many graphics do not have captions.</w:t>
            </w:r>
          </w:p>
        </w:tc>
      </w:tr>
      <w:tr w:rsidR="00D30682" w14:paraId="018761C6" w14:textId="77777777" w:rsidTr="00D3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D1FF04" w14:textId="77777777" w:rsidR="005B66E1" w:rsidRPr="005B66E1" w:rsidRDefault="005B66E1" w:rsidP="005B66E1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5B66E1">
              <w:rPr>
                <w:b/>
                <w:sz w:val="20"/>
                <w:szCs w:val="20"/>
              </w:rPr>
              <w:t>EDITORIAL: 3</w:t>
            </w:r>
            <w:r w:rsidRPr="005B66E1">
              <w:rPr>
                <w:b/>
                <w:sz w:val="20"/>
                <w:szCs w:val="20"/>
                <w:vertAlign w:val="superscript"/>
              </w:rPr>
              <w:t>RD</w:t>
            </w:r>
            <w:r w:rsidRPr="005B66E1">
              <w:rPr>
                <w:b/>
                <w:sz w:val="20"/>
                <w:szCs w:val="20"/>
              </w:rPr>
              <w:t xml:space="preserve"> ARTICLE</w:t>
            </w:r>
          </w:p>
          <w:p w14:paraId="2757E112" w14:textId="20D85F70" w:rsidR="005B66E1" w:rsidRPr="005B66E1" w:rsidRDefault="005B66E1" w:rsidP="005B66E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16240C2" w14:textId="3011B276" w:rsidR="005B66E1" w:rsidRPr="00DC0159" w:rsidRDefault="005B66E1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5B66E1">
              <w:rPr>
                <w:color w:val="4D7D75" w:themeColor="accent3" w:themeShade="80"/>
              </w:rPr>
              <w:t>An editorial is written about support or nonsupport for the dropping of the atomic bomb at Hiroshima and Nagasaki. The editorial refers to information from the readings to support the claim</w:t>
            </w:r>
            <w:r w:rsidR="004903FD">
              <w:rPr>
                <w:color w:val="4D7D75" w:themeColor="accent3" w:themeShade="80"/>
              </w:rPr>
              <w:br/>
            </w:r>
          </w:p>
        </w:tc>
        <w:tc>
          <w:tcPr>
            <w:tcW w:w="252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15B4EC8" w14:textId="35B6E940" w:rsidR="004903FD" w:rsidRDefault="004903FD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4903FD">
              <w:rPr>
                <w:color w:val="4D7D75" w:themeColor="accent3" w:themeShade="80"/>
              </w:rPr>
              <w:t>An editorial is written about support or nonsupport for the dropping of the atomic bomb at Hiroshima and Nagasaki. The editorial refers to supporting information from the readings with 80-89% accuracy.</w:t>
            </w:r>
          </w:p>
          <w:p w14:paraId="14FD5D29" w14:textId="77777777" w:rsidR="005B66E1" w:rsidRPr="004903FD" w:rsidRDefault="005B66E1" w:rsidP="004903F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6EA35B0" w14:textId="6CA924C0" w:rsidR="005B66E1" w:rsidRPr="00DC0159" w:rsidRDefault="00D30682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D30682">
              <w:rPr>
                <w:color w:val="4D7D75" w:themeColor="accent3" w:themeShade="80"/>
              </w:rPr>
              <w:t xml:space="preserve">An editorial is written about support or nonsupport for the dropping of the atomic bomb at Hiroshima and Nagasaki. The editorial uses supporting information from the readings </w:t>
            </w:r>
            <w:proofErr w:type="gramStart"/>
            <w:r w:rsidRPr="00D30682">
              <w:rPr>
                <w:color w:val="4D7D75" w:themeColor="accent3" w:themeShade="80"/>
              </w:rPr>
              <w:t>with 70 -79% accuracy</w:t>
            </w:r>
            <w:proofErr w:type="gramEnd"/>
            <w:r w:rsidRPr="00D30682">
              <w:rPr>
                <w:color w:val="4D7D75" w:themeColor="accent3" w:themeShade="80"/>
              </w:rPr>
              <w:t>.</w:t>
            </w:r>
            <w:r>
              <w:rPr>
                <w:color w:val="4D7D75" w:themeColor="accent3" w:themeShade="80"/>
              </w:rPr>
              <w:br/>
            </w:r>
          </w:p>
        </w:tc>
        <w:tc>
          <w:tcPr>
            <w:tcW w:w="207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1A4B0C" w14:textId="1CCFEC46" w:rsidR="005B66E1" w:rsidRPr="00DC0159" w:rsidRDefault="00D30682" w:rsidP="005B66E1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7D75" w:themeColor="accent3" w:themeShade="80"/>
              </w:rPr>
            </w:pPr>
            <w:r w:rsidRPr="00D30682">
              <w:rPr>
                <w:color w:val="4D7D75" w:themeColor="accent3" w:themeShade="80"/>
              </w:rPr>
              <w:t>An editorial is written about support or nonsupport for the dropping of the atomic bomb at Hiroshima and Nagasaki. The editorial has little or no supporting evidence for its claim.</w:t>
            </w:r>
          </w:p>
        </w:tc>
      </w:tr>
    </w:tbl>
    <w:p w14:paraId="7A86939F" w14:textId="14DCC530" w:rsidR="002861BF" w:rsidRPr="00A841D3" w:rsidRDefault="002861BF" w:rsidP="000A5261">
      <w:pPr>
        <w:suppressAutoHyphens/>
        <w:spacing w:before="180"/>
      </w:pPr>
    </w:p>
    <w:sectPr w:rsidR="002861BF" w:rsidRPr="00A841D3" w:rsidSect="005B66E1"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4903FD" w:rsidRDefault="004903FD" w:rsidP="000858BD">
      <w:r>
        <w:separator/>
      </w:r>
    </w:p>
  </w:endnote>
  <w:endnote w:type="continuationSeparator" w:id="0">
    <w:p w14:paraId="68F78EF5" w14:textId="77777777" w:rsidR="004903FD" w:rsidRDefault="004903F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66E1" w:rsidRDefault="005B66E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2737DBE" w:rsidR="005B66E1" w:rsidRDefault="005B66E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MANHATTEN PROJECT</w:t>
                          </w:r>
                        </w:p>
                        <w:p w14:paraId="269DF973" w14:textId="77777777" w:rsidR="005B66E1" w:rsidRDefault="005B66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12737DBE" w:rsidR="005B66E1" w:rsidRDefault="005B66E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MANHATTEN PROJECT</w:t>
                    </w:r>
                  </w:p>
                  <w:p w14:paraId="269DF973" w14:textId="77777777" w:rsidR="005B66E1" w:rsidRDefault="005B66E1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4903FD" w:rsidRDefault="004903FD" w:rsidP="000858BD">
      <w:r>
        <w:separator/>
      </w:r>
    </w:p>
  </w:footnote>
  <w:footnote w:type="continuationSeparator" w:id="0">
    <w:p w14:paraId="5F0FCF56" w14:textId="77777777" w:rsidR="004903FD" w:rsidRDefault="004903F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58BD"/>
    <w:rsid w:val="000A5261"/>
    <w:rsid w:val="002861BF"/>
    <w:rsid w:val="002F6D25"/>
    <w:rsid w:val="004903FD"/>
    <w:rsid w:val="00505C98"/>
    <w:rsid w:val="005B2A6C"/>
    <w:rsid w:val="005B66E1"/>
    <w:rsid w:val="007B1A17"/>
    <w:rsid w:val="00A57937"/>
    <w:rsid w:val="00A841D3"/>
    <w:rsid w:val="00AB38AC"/>
    <w:rsid w:val="00B441CE"/>
    <w:rsid w:val="00D30682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F6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25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2F6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25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549</Words>
  <Characters>3134</Characters>
  <Application>Microsoft Macintosh Word</Application>
  <DocSecurity>0</DocSecurity>
  <Lines>26</Lines>
  <Paragraphs>7</Paragraphs>
  <ScaleCrop>false</ScaleCrop>
  <Company>K20 Center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3</cp:revision>
  <dcterms:created xsi:type="dcterms:W3CDTF">2015-06-12T15:01:00Z</dcterms:created>
  <dcterms:modified xsi:type="dcterms:W3CDTF">2015-06-12T15:25:00Z</dcterms:modified>
</cp:coreProperties>
</file>