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D976" w14:textId="236017CD" w:rsidR="00A00A2F" w:rsidRPr="00A00A2F" w:rsidRDefault="00A00A2F" w:rsidP="00A00A2F">
      <w:pPr>
        <w:pStyle w:val="Title"/>
      </w:pPr>
      <w:r>
        <w:t>Describing Scatter Plots: Guided Notes</w:t>
      </w:r>
    </w:p>
    <w:p w14:paraId="5956B470" w14:textId="664DF21B" w:rsidR="00076004" w:rsidRPr="00BE3413" w:rsidRDefault="00076004" w:rsidP="00076004">
      <w:pPr>
        <w:pStyle w:val="ListParagraph"/>
        <w:numPr>
          <w:ilvl w:val="0"/>
          <w:numId w:val="4"/>
        </w:numPr>
      </w:pPr>
      <w:r w:rsidRPr="00BE3413">
        <w:rPr>
          <w:b/>
          <w:bCs/>
          <w:color w:val="285781" w:themeColor="accent2"/>
          <w:u w:val="single"/>
        </w:rPr>
        <w:t>scatter plots</w:t>
      </w:r>
      <w:r w:rsidRPr="00BE3413">
        <w:rPr>
          <w:b/>
          <w:bCs/>
          <w:color w:val="285781" w:themeColor="accent2"/>
        </w:rPr>
        <w:t>:</w:t>
      </w:r>
      <w:r w:rsidRPr="00BE3413">
        <w:t xml:space="preserve"> </w:t>
      </w:r>
      <w:r w:rsidR="00BE3413" w:rsidRPr="00BE3413">
        <w:t xml:space="preserve">a graph of data points used to investigate a relationship, or </w:t>
      </w:r>
      <w:r w:rsidR="00BE3413" w:rsidRPr="00BE3413">
        <w:rPr>
          <w:b/>
          <w:bCs/>
        </w:rPr>
        <w:t>association</w:t>
      </w:r>
      <w:r w:rsidR="00BE3413" w:rsidRPr="00BE3413">
        <w:t>, between 2 quantities</w:t>
      </w:r>
    </w:p>
    <w:p w14:paraId="4F0D9908" w14:textId="5FFB4F6C" w:rsidR="00076004" w:rsidRDefault="00076004" w:rsidP="00DC1CA0">
      <w:r w:rsidRPr="0097288D">
        <w:rPr>
          <w:b/>
          <w:bCs/>
          <w:color w:val="285781" w:themeColor="accent2"/>
        </w:rPr>
        <w:t>Direction:</w:t>
      </w:r>
      <w:r>
        <w:t xml:space="preserve"> Is there a positive, negative, or no association?</w:t>
      </w:r>
      <w:r>
        <w:br/>
      </w:r>
      <w:r w:rsidRPr="00076004">
        <w:rPr>
          <w:i/>
          <w:iCs/>
        </w:rPr>
        <w:t xml:space="preserve">As </w:t>
      </w:r>
      <w:r w:rsidRPr="00076004">
        <w:rPr>
          <w:rFonts w:ascii="Times New Roman" w:hAnsi="Times New Roman" w:cs="Times New Roman"/>
          <w:i/>
          <w:iCs/>
        </w:rPr>
        <w:t>x</w:t>
      </w:r>
      <w:r w:rsidRPr="00076004">
        <w:rPr>
          <w:i/>
          <w:iCs/>
        </w:rPr>
        <w:t xml:space="preserve"> is increasing, what is </w:t>
      </w:r>
      <w:r w:rsidRPr="00076004">
        <w:rPr>
          <w:rFonts w:ascii="Times New Roman" w:hAnsi="Times New Roman" w:cs="Times New Roman"/>
          <w:i/>
          <w:iCs/>
        </w:rPr>
        <w:t>y</w:t>
      </w:r>
      <w:r w:rsidRPr="00076004">
        <w:rPr>
          <w:i/>
          <w:iCs/>
        </w:rPr>
        <w:t xml:space="preserve"> doing?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043"/>
        <w:gridCol w:w="3043"/>
        <w:gridCol w:w="3043"/>
      </w:tblGrid>
      <w:tr w:rsidR="0013214D" w14:paraId="2EE69053" w14:textId="77777777" w:rsidTr="00837A27">
        <w:trPr>
          <w:trHeight w:val="1728"/>
        </w:trPr>
        <w:tc>
          <w:tcPr>
            <w:tcW w:w="221" w:type="dxa"/>
            <w:vAlign w:val="center"/>
          </w:tcPr>
          <w:p w14:paraId="625636D6" w14:textId="77777777" w:rsidR="0013214D" w:rsidRDefault="0013214D" w:rsidP="002E2BDF">
            <w:pPr>
              <w:jc w:val="right"/>
            </w:pPr>
          </w:p>
        </w:tc>
        <w:tc>
          <w:tcPr>
            <w:tcW w:w="3043" w:type="dxa"/>
            <w:vAlign w:val="center"/>
          </w:tcPr>
          <w:p w14:paraId="20829A25" w14:textId="79DE5324" w:rsidR="0087359C" w:rsidRDefault="0087359C" w:rsidP="0087359C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4C06C65" wp14:editId="19B998D4">
                  <wp:extent cx="1897811" cy="1005840"/>
                  <wp:effectExtent l="0" t="0" r="7620" b="3810"/>
                  <wp:docPr id="139305182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0518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811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vAlign w:val="center"/>
          </w:tcPr>
          <w:p w14:paraId="4D602E38" w14:textId="62BF5750" w:rsidR="0013214D" w:rsidRDefault="00B15433" w:rsidP="00B15433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4288A9" wp14:editId="0814D5AC">
                  <wp:extent cx="1897735" cy="1005840"/>
                  <wp:effectExtent l="0" t="0" r="7620" b="3810"/>
                  <wp:docPr id="533419545" name="Picture 6" descr="A white arrow with red dots and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419545" name="Picture 6" descr="A white arrow with red dots and a black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73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vAlign w:val="center"/>
          </w:tcPr>
          <w:p w14:paraId="7DD9FDB2" w14:textId="07BFB2E0" w:rsidR="0013214D" w:rsidRDefault="00B15433" w:rsidP="00B15433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21DDC7" wp14:editId="23C9998F">
                  <wp:extent cx="1897735" cy="1005840"/>
                  <wp:effectExtent l="0" t="0" r="7620" b="3810"/>
                  <wp:docPr id="1343151339" name="Picture 7" descr="A white circle with red dots and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151339" name="Picture 7" descr="A white circle with red dots and a black background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73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61C884" w14:textId="77777777" w:rsidR="0013214D" w:rsidRDefault="0013214D" w:rsidP="004C7330">
      <w:pPr>
        <w:spacing w:after="0"/>
      </w:pPr>
    </w:p>
    <w:p w14:paraId="232D0BD8" w14:textId="1B1A0815" w:rsidR="00076004" w:rsidRDefault="00076004" w:rsidP="00DC1CA0">
      <w:r w:rsidRPr="0097288D">
        <w:rPr>
          <w:b/>
          <w:bCs/>
          <w:color w:val="285781" w:themeColor="accent2"/>
        </w:rPr>
        <w:t>Form:</w:t>
      </w:r>
      <w:r>
        <w:t xml:space="preserve"> Is the association linear or nonlinear?</w:t>
      </w:r>
      <w:r>
        <w:br/>
      </w:r>
      <w:r w:rsidRPr="00EE4AAA">
        <w:rPr>
          <w:i/>
          <w:iCs/>
        </w:rPr>
        <w:t xml:space="preserve">Do the points form a pattern </w:t>
      </w:r>
      <w:r w:rsidR="00EE4AAA">
        <w:rPr>
          <w:i/>
          <w:iCs/>
        </w:rPr>
        <w:t xml:space="preserve">(or trend) </w:t>
      </w:r>
      <w:r w:rsidR="00EE4AAA" w:rsidRPr="00EE4AAA">
        <w:rPr>
          <w:i/>
          <w:iCs/>
        </w:rPr>
        <w:t xml:space="preserve">that has the shape of </w:t>
      </w:r>
      <w:r w:rsidRPr="00EE4AAA">
        <w:rPr>
          <w:i/>
          <w:iCs/>
        </w:rPr>
        <w:t>a line or a curve?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"/>
        <w:gridCol w:w="4562"/>
        <w:gridCol w:w="4564"/>
      </w:tblGrid>
      <w:tr w:rsidR="0013214D" w14:paraId="0AEB471C" w14:textId="77777777" w:rsidTr="00837A27">
        <w:trPr>
          <w:trHeight w:val="1728"/>
        </w:trPr>
        <w:tc>
          <w:tcPr>
            <w:tcW w:w="125" w:type="pct"/>
          </w:tcPr>
          <w:p w14:paraId="36C34AB2" w14:textId="77777777" w:rsidR="0013214D" w:rsidRDefault="0013214D" w:rsidP="00C67046"/>
        </w:tc>
        <w:tc>
          <w:tcPr>
            <w:tcW w:w="2437" w:type="pct"/>
            <w:vAlign w:val="center"/>
          </w:tcPr>
          <w:p w14:paraId="7D154D3A" w14:textId="3C925CF0" w:rsidR="0013214D" w:rsidRDefault="00837A27" w:rsidP="0013214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7216237" wp14:editId="3B45A9C7">
                  <wp:extent cx="1897735" cy="1005840"/>
                  <wp:effectExtent l="0" t="0" r="7620" b="3810"/>
                  <wp:docPr id="690060965" name="Picture 11" descr="A screen shot of a black and white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060965" name="Picture 11" descr="A screen shot of a black and white screen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73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pct"/>
            <w:vAlign w:val="center"/>
          </w:tcPr>
          <w:p w14:paraId="35409D9C" w14:textId="56042EDD" w:rsidR="0013214D" w:rsidRDefault="00837A27" w:rsidP="0013214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FED4DDB" wp14:editId="0FBF5C54">
                  <wp:extent cx="1897735" cy="1005840"/>
                  <wp:effectExtent l="0" t="0" r="7620" b="3810"/>
                  <wp:docPr id="1261845465" name="Picture 12" descr="A screen shot of a computer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845465" name="Picture 12" descr="A screen shot of a computer screen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73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BB128C" w14:textId="77777777" w:rsidR="0013214D" w:rsidRDefault="0013214D" w:rsidP="004C7330">
      <w:pPr>
        <w:spacing w:after="0"/>
      </w:pPr>
    </w:p>
    <w:p w14:paraId="5D7777A7" w14:textId="0C22CF0A" w:rsidR="00076004" w:rsidRDefault="00076004" w:rsidP="00DC1CA0">
      <w:r w:rsidRPr="0097288D">
        <w:rPr>
          <w:b/>
          <w:bCs/>
          <w:color w:val="285781" w:themeColor="accent2"/>
        </w:rPr>
        <w:t>Strength:</w:t>
      </w:r>
      <w:r>
        <w:t xml:space="preserve"> Is the association strong, moderate, or weak?</w:t>
      </w:r>
      <w:r>
        <w:br/>
      </w:r>
      <w:r w:rsidRPr="00076004">
        <w:rPr>
          <w:i/>
          <w:iCs/>
        </w:rPr>
        <w:t>How close are the points along the trend?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"/>
        <w:gridCol w:w="3040"/>
        <w:gridCol w:w="3042"/>
        <w:gridCol w:w="3040"/>
      </w:tblGrid>
      <w:tr w:rsidR="00076004" w14:paraId="57073541" w14:textId="77777777" w:rsidTr="00837A27">
        <w:trPr>
          <w:trHeight w:val="1728"/>
        </w:trPr>
        <w:tc>
          <w:tcPr>
            <w:tcW w:w="127" w:type="pct"/>
          </w:tcPr>
          <w:p w14:paraId="050BAE68" w14:textId="77777777" w:rsidR="00076004" w:rsidRDefault="00076004" w:rsidP="00DC1CA0"/>
        </w:tc>
        <w:tc>
          <w:tcPr>
            <w:tcW w:w="1624" w:type="pct"/>
            <w:vAlign w:val="center"/>
          </w:tcPr>
          <w:p w14:paraId="2C2E7E49" w14:textId="687C90DB" w:rsidR="00076004" w:rsidRDefault="00D50032" w:rsidP="00517D4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22C2199" wp14:editId="48511598">
                  <wp:extent cx="1200850" cy="1005840"/>
                  <wp:effectExtent l="0" t="0" r="0" b="3810"/>
                  <wp:docPr id="80357933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85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pct"/>
            <w:vAlign w:val="center"/>
          </w:tcPr>
          <w:p w14:paraId="0EAF7A55" w14:textId="1CA45C7B" w:rsidR="00076004" w:rsidRDefault="00D50032" w:rsidP="0013214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AA86015" wp14:editId="2B752675">
                  <wp:extent cx="1200850" cy="1005840"/>
                  <wp:effectExtent l="0" t="0" r="0" b="3810"/>
                  <wp:docPr id="18695582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85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pct"/>
            <w:vAlign w:val="center"/>
          </w:tcPr>
          <w:p w14:paraId="7CF4D11D" w14:textId="66CB345A" w:rsidR="00076004" w:rsidRDefault="00D50032" w:rsidP="0013214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BCD997A" wp14:editId="3E3251B3">
                  <wp:extent cx="1200365" cy="1005840"/>
                  <wp:effectExtent l="0" t="0" r="0" b="3810"/>
                  <wp:docPr id="2706163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163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36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2880C" w14:textId="77777777" w:rsidR="00076004" w:rsidRDefault="00076004" w:rsidP="004C7330">
      <w:pPr>
        <w:spacing w:after="0"/>
      </w:pPr>
    </w:p>
    <w:p w14:paraId="2D124090" w14:textId="4C954EF7" w:rsidR="00076004" w:rsidRDefault="00076004" w:rsidP="00DC1CA0">
      <w:r w:rsidRPr="0097288D">
        <w:rPr>
          <w:b/>
          <w:bCs/>
          <w:color w:val="285781" w:themeColor="accent2"/>
        </w:rPr>
        <w:t>Outliers:</w:t>
      </w:r>
      <w:r>
        <w:t xml:space="preserve"> Which point(s) seem to be unusually far away from the rest of the points?</w:t>
      </w:r>
      <w:r>
        <w:br/>
      </w:r>
      <w:r w:rsidRPr="00076004">
        <w:rPr>
          <w:i/>
          <w:iCs/>
        </w:rPr>
        <w:t>Are there any points that lie outside of the rest of the data?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"/>
        <w:gridCol w:w="4560"/>
        <w:gridCol w:w="4562"/>
      </w:tblGrid>
      <w:tr w:rsidR="00076004" w14:paraId="228E18C4" w14:textId="77777777" w:rsidTr="00837A27">
        <w:trPr>
          <w:trHeight w:val="1728"/>
        </w:trPr>
        <w:tc>
          <w:tcPr>
            <w:tcW w:w="127" w:type="pct"/>
          </w:tcPr>
          <w:p w14:paraId="4E7BE0E1" w14:textId="77777777" w:rsidR="00076004" w:rsidRDefault="00076004" w:rsidP="00C55E21"/>
        </w:tc>
        <w:tc>
          <w:tcPr>
            <w:tcW w:w="2436" w:type="pct"/>
            <w:vAlign w:val="center"/>
          </w:tcPr>
          <w:p w14:paraId="016F09C9" w14:textId="577B371E" w:rsidR="00076004" w:rsidRDefault="00453160" w:rsidP="00837A27">
            <w:pPr>
              <w:jc w:val="center"/>
            </w:pPr>
            <w:r w:rsidRPr="00453160">
              <w:rPr>
                <w:noProof/>
              </w:rPr>
              <w:drawing>
                <wp:inline distT="0" distB="0" distL="0" distR="0" wp14:anchorId="2CFE6187" wp14:editId="016282E6">
                  <wp:extent cx="957683" cy="1005840"/>
                  <wp:effectExtent l="0" t="0" r="0" b="3810"/>
                  <wp:docPr id="11887325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73250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83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pct"/>
            <w:vAlign w:val="center"/>
          </w:tcPr>
          <w:p w14:paraId="1BD702AB" w14:textId="71E76634" w:rsidR="00076004" w:rsidRDefault="00453160" w:rsidP="00837A27">
            <w:pPr>
              <w:jc w:val="center"/>
            </w:pPr>
            <w:r w:rsidRPr="00453160">
              <w:rPr>
                <w:noProof/>
              </w:rPr>
              <w:drawing>
                <wp:inline distT="0" distB="0" distL="0" distR="0" wp14:anchorId="5548D3B2" wp14:editId="2535F0EE">
                  <wp:extent cx="957683" cy="1005840"/>
                  <wp:effectExtent l="0" t="0" r="0" b="3810"/>
                  <wp:docPr id="712379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3797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83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882C3" w14:textId="32EA5E33" w:rsidR="004C7330" w:rsidRPr="00A00A2F" w:rsidRDefault="004C7330" w:rsidP="00A00A2F">
      <w:pPr>
        <w:rPr>
          <w:b/>
          <w:bCs/>
          <w:color w:val="971D20" w:themeColor="accent3"/>
        </w:rPr>
        <w:sectPr w:rsidR="004C7330" w:rsidRPr="00A00A2F"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D3CC1B" w14:textId="7236B26D" w:rsidR="00076004" w:rsidRPr="0097288D" w:rsidRDefault="00076004" w:rsidP="0097288D">
      <w:pPr>
        <w:pStyle w:val="Heading1"/>
      </w:pPr>
      <w:r w:rsidRPr="0097288D">
        <w:lastRenderedPageBreak/>
        <w:t>Examples</w:t>
      </w:r>
    </w:p>
    <w:p w14:paraId="2EFF2CAC" w14:textId="4C1CDC8C" w:rsidR="007356A4" w:rsidRPr="00F6423F" w:rsidRDefault="007356A4" w:rsidP="007356A4">
      <w:r w:rsidRPr="00F6423F">
        <w:t xml:space="preserve">For each scatter plot below, describe the relationship between </w:t>
      </w:r>
      <w:r w:rsidRPr="00F6423F">
        <w:rPr>
          <w:rFonts w:ascii="Times New Roman" w:hAnsi="Times New Roman" w:cs="Times New Roman"/>
          <w:i/>
          <w:iCs/>
        </w:rPr>
        <w:t>x</w:t>
      </w:r>
      <w:r w:rsidRPr="00F6423F">
        <w:t xml:space="preserve"> and </w:t>
      </w:r>
      <w:r w:rsidRPr="00F6423F">
        <w:rPr>
          <w:rFonts w:ascii="Times New Roman" w:hAnsi="Times New Roman" w:cs="Times New Roman"/>
          <w:i/>
          <w:iCs/>
        </w:rPr>
        <w:t>y</w:t>
      </w:r>
      <w:r w:rsidRPr="00F6423F">
        <w:t xml:space="preserve">. If the scatter plot contains an outlier, circle the point and explain </w:t>
      </w:r>
      <w:r w:rsidR="0054253F">
        <w:t>your reasoning</w:t>
      </w:r>
      <w:r w:rsidRPr="00F6423F">
        <w:t>.</w:t>
      </w:r>
    </w:p>
    <w:p w14:paraId="66F6168A" w14:textId="31D03B42" w:rsidR="000B2E7E" w:rsidRDefault="000B2E7E" w:rsidP="007356A4">
      <w:pPr>
        <w:sectPr w:rsidR="000B2E7E">
          <w:head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29929A" w14:textId="218D95C6" w:rsidR="00076004" w:rsidRDefault="00076004" w:rsidP="00DC1CA0">
      <w:r w:rsidRPr="00076004">
        <w:rPr>
          <w:b/>
          <w:bCs/>
          <w:color w:val="288AC3" w:themeColor="accent1"/>
        </w:rPr>
        <w:t>1)</w:t>
      </w:r>
      <w:r>
        <w:t xml:space="preserve">   </w:t>
      </w:r>
      <w:r>
        <w:br/>
      </w:r>
      <w:r w:rsidR="00293196">
        <w:t xml:space="preserve">      </w:t>
      </w:r>
      <w:r w:rsidR="00293196" w:rsidRPr="00293196">
        <w:rPr>
          <w:noProof/>
        </w:rPr>
        <w:drawing>
          <wp:inline distT="0" distB="0" distL="0" distR="0" wp14:anchorId="15574FE9" wp14:editId="7BD47B5D">
            <wp:extent cx="1645920" cy="1728684"/>
            <wp:effectExtent l="0" t="0" r="0" b="5080"/>
            <wp:docPr id="42126177" name="Picture 1" descr="Blue dot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26177" name="Picture 1" descr="Blue dots on a black background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72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A7565" w14:textId="77777777" w:rsidR="00076004" w:rsidRDefault="00076004" w:rsidP="00DC1CA0"/>
    <w:p w14:paraId="23A66D6C" w14:textId="77777777" w:rsidR="00B75A4E" w:rsidRDefault="00B75A4E" w:rsidP="00DC1CA0"/>
    <w:p w14:paraId="4E2B89D2" w14:textId="77777777" w:rsidR="00076004" w:rsidRDefault="00076004" w:rsidP="00DC1CA0"/>
    <w:p w14:paraId="4C2EF27A" w14:textId="6A6293AF" w:rsidR="00076004" w:rsidRDefault="00076004" w:rsidP="00076004">
      <w:r>
        <w:rPr>
          <w:b/>
          <w:bCs/>
          <w:color w:val="288AC3" w:themeColor="accent1"/>
        </w:rPr>
        <w:t>2</w:t>
      </w:r>
      <w:r w:rsidRPr="00076004">
        <w:rPr>
          <w:b/>
          <w:bCs/>
          <w:color w:val="288AC3" w:themeColor="accent1"/>
        </w:rPr>
        <w:t>)</w:t>
      </w:r>
      <w:r>
        <w:t xml:space="preserve">   </w:t>
      </w:r>
      <w:r>
        <w:br/>
      </w:r>
      <w:r w:rsidR="00293196">
        <w:t xml:space="preserve">      </w:t>
      </w:r>
      <w:r w:rsidR="00293196" w:rsidRPr="00293196">
        <w:rPr>
          <w:noProof/>
        </w:rPr>
        <w:drawing>
          <wp:inline distT="0" distB="0" distL="0" distR="0" wp14:anchorId="5A5A8CAA" wp14:editId="18606BB9">
            <wp:extent cx="1645920" cy="1715662"/>
            <wp:effectExtent l="0" t="0" r="0" b="0"/>
            <wp:docPr id="1970056065" name="Picture 1" descr="A blue dots in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56065" name="Picture 1" descr="A blue dots in a line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71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91E5E" w14:textId="77777777" w:rsidR="00076004" w:rsidRDefault="00076004" w:rsidP="00076004"/>
    <w:p w14:paraId="72DFE707" w14:textId="77777777" w:rsidR="00B75A4E" w:rsidRDefault="00B75A4E" w:rsidP="00076004"/>
    <w:p w14:paraId="1EAED324" w14:textId="77777777" w:rsidR="00076004" w:rsidRDefault="00076004" w:rsidP="00076004"/>
    <w:p w14:paraId="09CBA79E" w14:textId="77777777" w:rsidR="00076004" w:rsidRDefault="00076004" w:rsidP="00DC1CA0">
      <w:pPr>
        <w:sectPr w:rsidR="00076004" w:rsidSect="000760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4EA190F" w14:textId="1E8EDF74" w:rsidR="00076004" w:rsidRDefault="00076004" w:rsidP="00076004">
      <w:r>
        <w:rPr>
          <w:b/>
          <w:bCs/>
          <w:color w:val="288AC3" w:themeColor="accent1"/>
        </w:rPr>
        <w:t>3</w:t>
      </w:r>
      <w:r w:rsidRPr="00076004">
        <w:rPr>
          <w:b/>
          <w:bCs/>
          <w:color w:val="288AC3" w:themeColor="accent1"/>
        </w:rPr>
        <w:t>)</w:t>
      </w:r>
      <w:r>
        <w:t xml:space="preserve">   </w:t>
      </w:r>
      <w:r>
        <w:br/>
      </w:r>
      <w:r w:rsidR="0021637B">
        <w:t xml:space="preserve">      </w:t>
      </w:r>
      <w:r w:rsidR="0021637B" w:rsidRPr="0021637B">
        <w:rPr>
          <w:noProof/>
        </w:rPr>
        <w:drawing>
          <wp:inline distT="0" distB="0" distL="0" distR="0" wp14:anchorId="51384DEF" wp14:editId="7F1183D3">
            <wp:extent cx="1645920" cy="1728684"/>
            <wp:effectExtent l="0" t="0" r="0" b="5080"/>
            <wp:docPr id="1886815360" name="Picture 1" descr="A blue dots in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15360" name="Picture 1" descr="A blue dots in a line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72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004" w:rsidSect="0007600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8920" w14:textId="77777777" w:rsidR="0011578C" w:rsidRDefault="0011578C" w:rsidP="00DC1CA0">
      <w:r>
        <w:separator/>
      </w:r>
    </w:p>
  </w:endnote>
  <w:endnote w:type="continuationSeparator" w:id="0">
    <w:p w14:paraId="666E8A27" w14:textId="77777777" w:rsidR="0011578C" w:rsidRDefault="0011578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96D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EF87743" wp14:editId="1D044B1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7DC835" w14:textId="45AF5A24" w:rsidR="009F0B2E" w:rsidRPr="008C5074" w:rsidRDefault="00076004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F877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57DC835" w14:textId="45AF5A24" w:rsidR="009F0B2E" w:rsidRPr="008C5074" w:rsidRDefault="00076004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48C16DAC" wp14:editId="3F9941C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873601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7F73" w14:textId="77777777" w:rsidR="0011578C" w:rsidRDefault="0011578C" w:rsidP="00DC1CA0">
      <w:r>
        <w:separator/>
      </w:r>
    </w:p>
  </w:footnote>
  <w:footnote w:type="continuationSeparator" w:id="0">
    <w:p w14:paraId="44D65585" w14:textId="77777777" w:rsidR="0011578C" w:rsidRDefault="0011578C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8F6C" w14:textId="7A77237C" w:rsidR="004C7330" w:rsidRPr="004C7330" w:rsidRDefault="004C7330" w:rsidP="004C7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D41FD2"/>
    <w:multiLevelType w:val="hybridMultilevel"/>
    <w:tmpl w:val="D544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169032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04"/>
    <w:rsid w:val="00072D23"/>
    <w:rsid w:val="00076004"/>
    <w:rsid w:val="000B2E7E"/>
    <w:rsid w:val="000C7623"/>
    <w:rsid w:val="00113002"/>
    <w:rsid w:val="0011578C"/>
    <w:rsid w:val="0013214D"/>
    <w:rsid w:val="00132301"/>
    <w:rsid w:val="001B5BA6"/>
    <w:rsid w:val="002040D8"/>
    <w:rsid w:val="0021637B"/>
    <w:rsid w:val="00233158"/>
    <w:rsid w:val="00245200"/>
    <w:rsid w:val="00246BC1"/>
    <w:rsid w:val="002611E3"/>
    <w:rsid w:val="00274BB5"/>
    <w:rsid w:val="00293196"/>
    <w:rsid w:val="002D4C34"/>
    <w:rsid w:val="002E2BDF"/>
    <w:rsid w:val="00304DC6"/>
    <w:rsid w:val="00314DCF"/>
    <w:rsid w:val="0036096F"/>
    <w:rsid w:val="0038181D"/>
    <w:rsid w:val="00403889"/>
    <w:rsid w:val="00453160"/>
    <w:rsid w:val="00463853"/>
    <w:rsid w:val="00480109"/>
    <w:rsid w:val="004806AD"/>
    <w:rsid w:val="004856EB"/>
    <w:rsid w:val="004C2D48"/>
    <w:rsid w:val="004C7330"/>
    <w:rsid w:val="004D0B87"/>
    <w:rsid w:val="00501AF5"/>
    <w:rsid w:val="00517D40"/>
    <w:rsid w:val="005345DE"/>
    <w:rsid w:val="0054253F"/>
    <w:rsid w:val="00590716"/>
    <w:rsid w:val="005B2598"/>
    <w:rsid w:val="005B4511"/>
    <w:rsid w:val="005E3EB2"/>
    <w:rsid w:val="00644B47"/>
    <w:rsid w:val="006C5B24"/>
    <w:rsid w:val="006E2654"/>
    <w:rsid w:val="006E5083"/>
    <w:rsid w:val="006F637F"/>
    <w:rsid w:val="007356A4"/>
    <w:rsid w:val="00782F44"/>
    <w:rsid w:val="007A5710"/>
    <w:rsid w:val="007D7099"/>
    <w:rsid w:val="00837A27"/>
    <w:rsid w:val="0087359C"/>
    <w:rsid w:val="008C5074"/>
    <w:rsid w:val="008E31E6"/>
    <w:rsid w:val="008F712F"/>
    <w:rsid w:val="009112D3"/>
    <w:rsid w:val="00914680"/>
    <w:rsid w:val="00964569"/>
    <w:rsid w:val="0097288D"/>
    <w:rsid w:val="00976B6A"/>
    <w:rsid w:val="00977E3D"/>
    <w:rsid w:val="009A2BD7"/>
    <w:rsid w:val="009A7873"/>
    <w:rsid w:val="009F0B2E"/>
    <w:rsid w:val="00A00A2F"/>
    <w:rsid w:val="00A1673F"/>
    <w:rsid w:val="00A30FBD"/>
    <w:rsid w:val="00A32E06"/>
    <w:rsid w:val="00A77EC7"/>
    <w:rsid w:val="00AF213D"/>
    <w:rsid w:val="00B15433"/>
    <w:rsid w:val="00B75A4E"/>
    <w:rsid w:val="00BD7B9F"/>
    <w:rsid w:val="00BE3413"/>
    <w:rsid w:val="00BF08CE"/>
    <w:rsid w:val="00BF36C3"/>
    <w:rsid w:val="00C83603"/>
    <w:rsid w:val="00CD2461"/>
    <w:rsid w:val="00CE2E34"/>
    <w:rsid w:val="00CF106A"/>
    <w:rsid w:val="00CF4EFB"/>
    <w:rsid w:val="00D50032"/>
    <w:rsid w:val="00D72955"/>
    <w:rsid w:val="00D760BA"/>
    <w:rsid w:val="00DC1CA0"/>
    <w:rsid w:val="00DE0B48"/>
    <w:rsid w:val="00E26CEB"/>
    <w:rsid w:val="00E319DA"/>
    <w:rsid w:val="00E326C3"/>
    <w:rsid w:val="00E45663"/>
    <w:rsid w:val="00E46C11"/>
    <w:rsid w:val="00E5224B"/>
    <w:rsid w:val="00E76FF3"/>
    <w:rsid w:val="00EA2AF9"/>
    <w:rsid w:val="00EB6E7A"/>
    <w:rsid w:val="00EE4AAA"/>
    <w:rsid w:val="00F10244"/>
    <w:rsid w:val="00F33CC2"/>
    <w:rsid w:val="00F6423F"/>
    <w:rsid w:val="00F80B5C"/>
    <w:rsid w:val="00F87387"/>
    <w:rsid w:val="00F95C00"/>
    <w:rsid w:val="00F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BD178"/>
  <w15:chartTrackingRefBased/>
  <w15:docId w15:val="{9BA7EEBE-0708-4DF7-B3F9-D3394A99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7288D"/>
  </w:style>
  <w:style w:type="paragraph" w:styleId="Heading1">
    <w:name w:val="heading 1"/>
    <w:basedOn w:val="Normal"/>
    <w:next w:val="Normal"/>
    <w:link w:val="Heading1Char"/>
    <w:uiPriority w:val="9"/>
    <w:qFormat/>
    <w:rsid w:val="0097288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88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7288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7288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88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88D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288D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7288D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7288D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88D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88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7288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7288D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7288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288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7288D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7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7288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7288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8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88D"/>
  </w:style>
  <w:style w:type="paragraph" w:styleId="ListParagraph">
    <w:name w:val="List Paragraph"/>
    <w:basedOn w:val="Normal"/>
    <w:uiPriority w:val="34"/>
    <w:qFormat/>
    <w:rsid w:val="0097288D"/>
    <w:pPr>
      <w:ind w:left="720"/>
      <w:contextualSpacing/>
    </w:pPr>
  </w:style>
  <w:style w:type="paragraph" w:customStyle="1" w:styleId="AnswerKey">
    <w:name w:val="Answer Key"/>
    <w:basedOn w:val="Normal"/>
    <w:qFormat/>
    <w:rsid w:val="0097288D"/>
    <w:rPr>
      <w:color w:val="D30F7F" w:themeColor="accent5"/>
    </w:rPr>
  </w:style>
  <w:style w:type="table" w:styleId="TableGrid">
    <w:name w:val="Table Grid"/>
    <w:basedOn w:val="TableNormal"/>
    <w:uiPriority w:val="39"/>
    <w:rsid w:val="0007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689</TotalTime>
  <Pages>2</Pages>
  <Words>138</Words>
  <Characters>659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Notes-You're the Network</vt:lpstr>
    </vt:vector>
  </TitlesOfParts>
  <Manager/>
  <Company/>
  <LinksUpToDate>false</LinksUpToDate>
  <CharactersWithSpaces>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the Network</dc:title>
  <dc:subject/>
  <dc:creator>Eike, Michell L.</dc:creator>
  <cp:keywords/>
  <dc:description/>
  <cp:lastModifiedBy>Harris, Hudson J.</cp:lastModifiedBy>
  <cp:revision>16</cp:revision>
  <dcterms:created xsi:type="dcterms:W3CDTF">2025-11-10T13:38:00Z</dcterms:created>
  <dcterms:modified xsi:type="dcterms:W3CDTF">2026-03-24T14:31:00Z</dcterms:modified>
  <cp:category/>
</cp:coreProperties>
</file>